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A5274" w14:textId="3CD860A1" w:rsidR="003F036B" w:rsidRPr="0040650D" w:rsidRDefault="003F036B" w:rsidP="003F036B">
      <w:pPr>
        <w:spacing w:before="100" w:beforeAutospacing="1" w:after="100" w:afterAutospacing="1" w:line="240" w:lineRule="auto"/>
        <w:jc w:val="center"/>
        <w:rPr>
          <w:rFonts w:eastAsia="Times New Roman"/>
          <w:b/>
          <w:bCs/>
          <w:lang w:eastAsia="en-GB"/>
        </w:rPr>
      </w:pPr>
      <w:r w:rsidRPr="0040650D">
        <w:rPr>
          <w:rFonts w:eastAsia="Times New Roman"/>
          <w:b/>
          <w:bCs/>
          <w:lang w:eastAsia="en-GB"/>
        </w:rPr>
        <w:t xml:space="preserve">History of the </w:t>
      </w:r>
      <w:r>
        <w:rPr>
          <w:rFonts w:eastAsia="Times New Roman"/>
          <w:b/>
          <w:bCs/>
          <w:lang w:eastAsia="en-GB"/>
        </w:rPr>
        <w:t xml:space="preserve">Fontes Anglo-Saxonici </w:t>
      </w:r>
      <w:r w:rsidRPr="0040650D">
        <w:rPr>
          <w:rFonts w:eastAsia="Times New Roman"/>
          <w:b/>
          <w:bCs/>
          <w:lang w:eastAsia="en-GB"/>
        </w:rPr>
        <w:t>Project</w:t>
      </w:r>
    </w:p>
    <w:p w14:paraId="50825175" w14:textId="09C03103"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The project was begun in 1984 and </w:t>
      </w:r>
      <w:r>
        <w:rPr>
          <w:rFonts w:eastAsia="Times New Roman"/>
          <w:lang w:eastAsia="en-GB"/>
        </w:rPr>
        <w:t>was</w:t>
      </w:r>
      <w:r w:rsidRPr="0040650D">
        <w:rPr>
          <w:rFonts w:eastAsia="Times New Roman"/>
          <w:lang w:eastAsia="en-GB"/>
        </w:rPr>
        <w:t xml:space="preserve"> developed and managed by a group of scholars under the chairmanship of, successively, Peter Clemoes (Cambridge), Malcolm Godden (Oxford) and Joyce Hill (Leeds). </w:t>
      </w:r>
      <w:r>
        <w:rPr>
          <w:rFonts w:eastAsia="Times New Roman"/>
          <w:lang w:eastAsia="en-GB"/>
        </w:rPr>
        <w:t>Until 2007, i</w:t>
      </w:r>
      <w:r>
        <w:rPr>
          <w:rFonts w:eastAsia="Times New Roman"/>
          <w:lang w:eastAsia="en-GB"/>
        </w:rPr>
        <w:t xml:space="preserve">ts </w:t>
      </w:r>
      <w:r w:rsidRPr="0040650D">
        <w:rPr>
          <w:rFonts w:eastAsia="Times New Roman"/>
          <w:lang w:eastAsia="en-GB"/>
        </w:rPr>
        <w:t xml:space="preserve">officers </w:t>
      </w:r>
      <w:r>
        <w:rPr>
          <w:rFonts w:eastAsia="Times New Roman"/>
          <w:lang w:eastAsia="en-GB"/>
        </w:rPr>
        <w:t>were</w:t>
      </w:r>
      <w:r w:rsidRPr="0040650D">
        <w:rPr>
          <w:rFonts w:eastAsia="Times New Roman"/>
          <w:lang w:eastAsia="en-GB"/>
        </w:rPr>
        <w:t xml:space="preserve">: </w:t>
      </w:r>
    </w:p>
    <w:p w14:paraId="327BDFD4"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Chairman: Professor Joyce Hill, University of Leeds </w:t>
      </w:r>
    </w:p>
    <w:p w14:paraId="55469830"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Director for Old English: Professor Donald Scragg, University of Manchester </w:t>
      </w:r>
    </w:p>
    <w:p w14:paraId="104950EB"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Director for Anglo-Latin: </w:t>
      </w:r>
      <w:r>
        <w:rPr>
          <w:rFonts w:eastAsia="Times New Roman"/>
          <w:lang w:eastAsia="en-GB"/>
        </w:rPr>
        <w:t>Professor Rosa</w:t>
      </w:r>
      <w:r w:rsidRPr="0040650D">
        <w:rPr>
          <w:rFonts w:eastAsia="Times New Roman"/>
          <w:lang w:eastAsia="en-GB"/>
        </w:rPr>
        <w:t xml:space="preserve">lind Love, University of Cambridge </w:t>
      </w:r>
    </w:p>
    <w:p w14:paraId="67B1F4ED"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Director of the Database: Professor Malcolm Godden, University of Oxford </w:t>
      </w:r>
    </w:p>
    <w:p w14:paraId="310E12B9"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Database Editor and Research Associate: Dr Rohini Jayatilaka, University of Oxford </w:t>
      </w:r>
    </w:p>
    <w:p w14:paraId="03F108E5"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Hon. Secretary: Mr Peter Jackson, Oxford </w:t>
      </w:r>
    </w:p>
    <w:p w14:paraId="50EEE9D2"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Research Officer: Dr Christine Rauer, University of St Andrews </w:t>
      </w:r>
    </w:p>
    <w:p w14:paraId="788CF2B4"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Other members of the Committee were: </w:t>
      </w:r>
    </w:p>
    <w:p w14:paraId="5247E64A"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Janet Bately, King's College, London </w:t>
      </w:r>
    </w:p>
    <w:p w14:paraId="2B5A8B50"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Mary Clayton, University College, Dublin </w:t>
      </w:r>
    </w:p>
    <w:p w14:paraId="4B9F3B27" w14:textId="77777777" w:rsidR="003F036B" w:rsidRPr="0040650D" w:rsidRDefault="003F036B" w:rsidP="003F036B">
      <w:pPr>
        <w:spacing w:after="0" w:line="240" w:lineRule="auto"/>
        <w:ind w:left="720"/>
        <w:jc w:val="both"/>
        <w:rPr>
          <w:rFonts w:eastAsia="Times New Roman"/>
          <w:lang w:eastAsia="en-GB"/>
        </w:rPr>
      </w:pPr>
      <w:r>
        <w:rPr>
          <w:rFonts w:eastAsia="Times New Roman"/>
          <w:lang w:eastAsia="en-GB"/>
        </w:rPr>
        <w:t>Professor S</w:t>
      </w:r>
      <w:r w:rsidRPr="0040650D">
        <w:rPr>
          <w:rFonts w:eastAsia="Times New Roman"/>
          <w:lang w:eastAsia="en-GB"/>
        </w:rPr>
        <w:t>usan Irvine, University College, London</w:t>
      </w:r>
    </w:p>
    <w:p w14:paraId="36AD1EC3"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Clare Lees, King's College, London </w:t>
      </w:r>
    </w:p>
    <w:p w14:paraId="2A81DF48"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Jane Roberts, King's College, London </w:t>
      </w:r>
    </w:p>
    <w:p w14:paraId="535F88B9"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The Committee </w:t>
      </w:r>
      <w:r>
        <w:rPr>
          <w:rFonts w:eastAsia="Times New Roman"/>
          <w:lang w:eastAsia="en-GB"/>
        </w:rPr>
        <w:t>was</w:t>
      </w:r>
      <w:r w:rsidRPr="0040650D">
        <w:rPr>
          <w:rFonts w:eastAsia="Times New Roman"/>
          <w:lang w:eastAsia="en-GB"/>
        </w:rPr>
        <w:t xml:space="preserve"> helped by an international Advisory Board whose members </w:t>
      </w:r>
      <w:r>
        <w:rPr>
          <w:rFonts w:eastAsia="Times New Roman"/>
          <w:lang w:eastAsia="en-GB"/>
        </w:rPr>
        <w:t>were</w:t>
      </w:r>
      <w:r w:rsidRPr="0040650D">
        <w:rPr>
          <w:rFonts w:eastAsia="Times New Roman"/>
          <w:lang w:eastAsia="en-GB"/>
        </w:rPr>
        <w:t xml:space="preserve">: </w:t>
      </w:r>
    </w:p>
    <w:p w14:paraId="130D0A8F"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Fred Biggs, University of Connecticut </w:t>
      </w:r>
    </w:p>
    <w:p w14:paraId="765AD242"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Professor Helmut Gneuss, University of M</w:t>
      </w:r>
      <w:r>
        <w:rPr>
          <w:rFonts w:eastAsia="Times New Roman"/>
          <w:lang w:eastAsia="en-GB"/>
        </w:rPr>
        <w:t>u</w:t>
      </w:r>
      <w:r w:rsidRPr="0040650D">
        <w:rPr>
          <w:rFonts w:eastAsia="Times New Roman"/>
          <w:lang w:eastAsia="en-GB"/>
        </w:rPr>
        <w:t xml:space="preserve">nich </w:t>
      </w:r>
    </w:p>
    <w:p w14:paraId="154124AA"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Tom Hall, University of Illinois at Chicago </w:t>
      </w:r>
    </w:p>
    <w:p w14:paraId="7F285CCE"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Tom Hill, Cornell University </w:t>
      </w:r>
    </w:p>
    <w:p w14:paraId="4A7D3CE0"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Michael Lapidge, University of Notre Dame, Indiana </w:t>
      </w:r>
    </w:p>
    <w:p w14:paraId="419548E6"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Professor And</w:t>
      </w:r>
      <w:r>
        <w:rPr>
          <w:rFonts w:eastAsia="Times New Roman"/>
          <w:lang w:eastAsia="en-GB"/>
        </w:rPr>
        <w:t>y</w:t>
      </w:r>
      <w:r w:rsidRPr="0040650D">
        <w:rPr>
          <w:rFonts w:eastAsia="Times New Roman"/>
          <w:lang w:eastAsia="en-GB"/>
        </w:rPr>
        <w:t xml:space="preserve"> Orchard, University of Toronto </w:t>
      </w:r>
    </w:p>
    <w:p w14:paraId="171A6C22" w14:textId="77777777" w:rsidR="003F036B" w:rsidRPr="0040650D" w:rsidRDefault="003F036B" w:rsidP="003F036B">
      <w:pPr>
        <w:spacing w:after="0" w:line="240" w:lineRule="auto"/>
        <w:ind w:left="1440" w:hanging="720"/>
        <w:jc w:val="both"/>
        <w:rPr>
          <w:rFonts w:eastAsia="Times New Roman"/>
          <w:lang w:eastAsia="en-GB"/>
        </w:rPr>
      </w:pPr>
      <w:r w:rsidRPr="0040650D">
        <w:rPr>
          <w:rFonts w:eastAsia="Times New Roman"/>
          <w:lang w:eastAsia="en-GB"/>
        </w:rPr>
        <w:t xml:space="preserve">Professor Paul Szarmach, Medieval Institute, University of Western Michigan, Kalamazoo </w:t>
      </w:r>
    </w:p>
    <w:p w14:paraId="6BB32040"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Professor Charles D. Wright, University of Illinois at Urbana-Champagne </w:t>
      </w:r>
    </w:p>
    <w:p w14:paraId="65B424D7"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The initial impulse for a large-scale project to study and record the written sources of Anglo-Saxon authors came at a one-day conference on sources at the University of Leeds in March 1984, organized to publicize a proposal made at the Symposium on the Sources of Anglo-Saxon Culture held in conjunction with the 1983 International Congress on Medieval Studies at Western Michigan University to revise J. D. A. Ogilvy's Books known to the English, 597-1066 (Cambridge, MA, 1967). At the Leeds Conference, J. E. Cross and Malcolm Godden gave papers on the sources of some of the Vercelli homilies and of Ælfric respectively, and in the discussion which followed, the desirability of establishing a rather different project, along the lines of </w:t>
      </w:r>
      <w:r w:rsidRPr="0040650D">
        <w:rPr>
          <w:rFonts w:eastAsia="Times New Roman"/>
          <w:i/>
          <w:iCs/>
          <w:lang w:eastAsia="en-GB"/>
        </w:rPr>
        <w:t>Fontes Anglo-Saxonici</w:t>
      </w:r>
      <w:r w:rsidRPr="0040650D">
        <w:rPr>
          <w:rFonts w:eastAsia="Times New Roman"/>
          <w:lang w:eastAsia="en-GB"/>
        </w:rPr>
        <w:t xml:space="preserve">, was agreed by all present. A small steering committee was set up, which met subsequently on a number of occasions at King's College, London, during the summer of 1984. At some of its meetings representatives of the informal group of American scholars concerned with the 'revised Ogilvy' project (subsequently named Sources of Anglo-Saxon Literary Culture) were also present, and the separate aims and objectives of the two </w:t>
      </w:r>
      <w:r w:rsidRPr="0040650D">
        <w:rPr>
          <w:rFonts w:eastAsia="Times New Roman"/>
          <w:lang w:eastAsia="en-GB"/>
        </w:rPr>
        <w:lastRenderedPageBreak/>
        <w:t xml:space="preserve">schemes were clarified. The steering committee established an Executive Committee for </w:t>
      </w:r>
      <w:r w:rsidRPr="0040650D">
        <w:rPr>
          <w:rFonts w:eastAsia="Times New Roman"/>
          <w:i/>
          <w:iCs/>
          <w:lang w:eastAsia="en-GB"/>
        </w:rPr>
        <w:t>Fontes</w:t>
      </w:r>
      <w:r w:rsidRPr="0040650D">
        <w:rPr>
          <w:rFonts w:eastAsia="Times New Roman"/>
          <w:lang w:eastAsia="en-GB"/>
        </w:rPr>
        <w:t xml:space="preserve"> with Peter Clemoes as Director, Joyce Hill as General Secretary, Michael Lapidge as Executive Secretary for Anglo-Latin, and Donald Scragg as Executive Secretary for Old English. </w:t>
      </w:r>
    </w:p>
    <w:p w14:paraId="4AF64138"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Planning and setting up the project in every detail necessarily formed a lengthy initial stage, but since then a substantial body of material has been assembled. First of all, the Executive Committee, on the basis of work done by various subcommittees, approved guidelines for the submission of entries to a computer database, housed at the University of Manchester. Then followed the recruitment of a body of scholars worldwide. Next the database was created by Dr Marilyn Deegan, whose work during a one-year full-time appointment as a Research Assistant to the project was funded by the University of Manchester's Research Support Fund. Processing of the contributions received from scholars and their incorporation in the database were achieved to begin with by the half-time appointment for two years of Mrs (now Dr) Wendy Collier as a Research Assistant, funded by the University of Manchester Research Support Fund. Subsequently continuation of Dr Collier's work was supported by grants from the British Academy. From 1991 onwards advances on the Old English side of the project were greatly assisted by a succession of appointments of research associates funded by the British Academy and its Humanities Research Board, and subsequently by the Arts and Humanities Research Board. </w:t>
      </w:r>
    </w:p>
    <w:p w14:paraId="6430D782"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These research associates compiled material for a substantial range of material: </w:t>
      </w:r>
    </w:p>
    <w:p w14:paraId="40C89215"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1992-3 Dr Joan Hart (now Joan Hart-Hasler): King Alfred's version of the </w:t>
      </w:r>
      <w:r w:rsidRPr="0040650D">
        <w:rPr>
          <w:rFonts w:eastAsia="Times New Roman"/>
          <w:i/>
          <w:iCs/>
          <w:lang w:eastAsia="en-GB"/>
        </w:rPr>
        <w:t>Regula Pastoralis</w:t>
      </w:r>
      <w:r w:rsidRPr="0040650D">
        <w:rPr>
          <w:rFonts w:eastAsia="Times New Roman"/>
          <w:lang w:eastAsia="en-GB"/>
        </w:rPr>
        <w:t xml:space="preserve">, the Old English Bede, Canons of Edgar, Apollonius of Tyre </w:t>
      </w:r>
    </w:p>
    <w:p w14:paraId="69991322"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1995-7 Dr Mark Atherton: anonymous homilies and saints' lives; Ælfric's </w:t>
      </w:r>
      <w:r w:rsidRPr="0040650D">
        <w:rPr>
          <w:rFonts w:eastAsia="Times New Roman"/>
          <w:i/>
          <w:iCs/>
          <w:lang w:eastAsia="en-GB"/>
        </w:rPr>
        <w:t>De Temporibus Anni</w:t>
      </w:r>
      <w:r w:rsidRPr="0040650D">
        <w:rPr>
          <w:rFonts w:eastAsia="Times New Roman"/>
          <w:lang w:eastAsia="en-GB"/>
        </w:rPr>
        <w:t xml:space="preserve">; as well as processing work from outside contributors </w:t>
      </w:r>
    </w:p>
    <w:p w14:paraId="307FE195"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1995-2002 Dr Rohini Jayatilaka: Ælfric's Supplementary Homilies and Saints' Lives; Wærferth's translation of Gregory's </w:t>
      </w:r>
      <w:r w:rsidRPr="0040650D">
        <w:rPr>
          <w:rFonts w:eastAsia="Times New Roman"/>
          <w:i/>
          <w:iCs/>
          <w:lang w:eastAsia="en-GB"/>
        </w:rPr>
        <w:t>Dialogues</w:t>
      </w:r>
      <w:r w:rsidRPr="0040650D">
        <w:rPr>
          <w:rFonts w:eastAsia="Times New Roman"/>
          <w:lang w:eastAsia="en-GB"/>
        </w:rPr>
        <w:t>; Old English Orosius; Old English Benedictine Rule</w:t>
      </w:r>
    </w:p>
    <w:p w14:paraId="34FDEFFD"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1997-8 Dr Christine Rauer: Lives of St Machutus and Chad; the </w:t>
      </w:r>
      <w:r w:rsidRPr="0040650D">
        <w:rPr>
          <w:rFonts w:eastAsia="Times New Roman"/>
          <w:i/>
          <w:iCs/>
          <w:lang w:eastAsia="en-GB"/>
        </w:rPr>
        <w:t>Old English Martyrology</w:t>
      </w:r>
      <w:r w:rsidRPr="0040650D">
        <w:rPr>
          <w:rFonts w:eastAsia="Times New Roman"/>
          <w:lang w:eastAsia="en-GB"/>
        </w:rPr>
        <w:t xml:space="preserve"> </w:t>
      </w:r>
    </w:p>
    <w:p w14:paraId="0CEC951B"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1998-9 </w:t>
      </w:r>
      <w:r>
        <w:rPr>
          <w:rFonts w:eastAsia="Times New Roman"/>
          <w:lang w:eastAsia="en-GB"/>
        </w:rPr>
        <w:t>Prof</w:t>
      </w:r>
      <w:r w:rsidRPr="0040650D">
        <w:rPr>
          <w:rFonts w:eastAsia="Times New Roman"/>
          <w:lang w:eastAsia="en-GB"/>
        </w:rPr>
        <w:t xml:space="preserve"> Daniel Anlezark: Old English Daniel and Azarias; Old English Exodus</w:t>
      </w:r>
    </w:p>
    <w:p w14:paraId="6B20D844"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1999 Dr Brad Bedingfield: Ælfric's homilies Assmann 5 and 6; Ælfric's </w:t>
      </w:r>
      <w:r w:rsidRPr="0040650D">
        <w:rPr>
          <w:rFonts w:eastAsia="Times New Roman"/>
          <w:i/>
          <w:iCs/>
          <w:lang w:eastAsia="en-GB"/>
        </w:rPr>
        <w:t>Interrogationes Sigewulfi in Genesin</w:t>
      </w:r>
      <w:r w:rsidRPr="0040650D">
        <w:rPr>
          <w:rFonts w:eastAsia="Times New Roman"/>
          <w:lang w:eastAsia="en-GB"/>
        </w:rPr>
        <w:t xml:space="preserve"> </w:t>
      </w:r>
    </w:p>
    <w:p w14:paraId="66159007"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Work on the Anglo-Latin side was substantially advanced in 1996 by the appointment of Dr Rosalind Love as Humanities Research Board Institutional Fellow at Robinson College Cambridge, to work on the project; she covered the Latin charters, the Latin saints' lives and the works of Bede. Following Dr Love's appointment to a lectureship in the Department of Anglo-Saxon Norse and Celtic at Cambridge, Dr Kath</w:t>
      </w:r>
      <w:r>
        <w:rPr>
          <w:rFonts w:eastAsia="Times New Roman"/>
          <w:lang w:eastAsia="en-GB"/>
        </w:rPr>
        <w:t>a</w:t>
      </w:r>
      <w:r w:rsidRPr="0040650D">
        <w:rPr>
          <w:rFonts w:eastAsia="Times New Roman"/>
          <w:lang w:eastAsia="en-GB"/>
        </w:rPr>
        <w:t xml:space="preserve">rine Scarfe-Beckett succeeded to the HRB Institutional Fellowship in 2000 and completed work on the sources for Bede's </w:t>
      </w:r>
      <w:r w:rsidRPr="0040650D">
        <w:rPr>
          <w:rFonts w:eastAsia="Times New Roman"/>
          <w:i/>
          <w:iCs/>
          <w:lang w:eastAsia="en-GB"/>
        </w:rPr>
        <w:t>Historia Ecclesiastica</w:t>
      </w:r>
      <w:r w:rsidRPr="0040650D">
        <w:rPr>
          <w:rFonts w:eastAsia="Times New Roman"/>
          <w:lang w:eastAsia="en-GB"/>
        </w:rPr>
        <w:t xml:space="preserve">. </w:t>
      </w:r>
    </w:p>
    <w:p w14:paraId="644348F6"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Other material has been contributed by members of the project, and by scholars elsewhere. </w:t>
      </w:r>
    </w:p>
    <w:p w14:paraId="0452FF34" w14:textId="77777777" w:rsidR="003F036B"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lastRenderedPageBreak/>
        <w:t xml:space="preserve">In 1995 the database was moved from the mainframe computer at Manchester to a PC-base using the Paradox database system, and Dr Orchard became database manager. In 1998 the main database was relocated at Oxford, with Dr Jayatilaka as database editor and Professor Godden as database director, and work began on creating a web-mounted version, with the help of Paul Groves of the Humanities Computing Development Team at the Oxford University Computing Service. This was made available to the public for the first time on 1 August 1999. In 2002 the present CD-ROM version of the database was created with the help of David Miles of Oxford Database Design. </w:t>
      </w:r>
    </w:p>
    <w:p w14:paraId="7F152EB3" w14:textId="77777777" w:rsidR="003F036B" w:rsidRPr="0040650D" w:rsidRDefault="003F036B" w:rsidP="003F036B">
      <w:pPr>
        <w:spacing w:before="100" w:beforeAutospacing="1" w:after="100" w:afterAutospacing="1" w:line="240" w:lineRule="auto"/>
        <w:jc w:val="both"/>
        <w:rPr>
          <w:rFonts w:eastAsia="Times New Roman"/>
          <w:lang w:eastAsia="en-GB"/>
        </w:rPr>
      </w:pPr>
      <w:r>
        <w:rPr>
          <w:rFonts w:eastAsia="Times New Roman"/>
          <w:lang w:eastAsia="en-GB"/>
        </w:rPr>
        <w:t xml:space="preserve">For the most recent redesign of the </w:t>
      </w:r>
      <w:r w:rsidRPr="00F6393F">
        <w:rPr>
          <w:rFonts w:eastAsia="Times New Roman"/>
          <w:i/>
          <w:iCs/>
          <w:lang w:eastAsia="en-GB"/>
        </w:rPr>
        <w:t>Fontes Anglo-Saxonici</w:t>
      </w:r>
      <w:r>
        <w:rPr>
          <w:rFonts w:eastAsia="Times New Roman"/>
          <w:lang w:eastAsia="en-GB"/>
        </w:rPr>
        <w:t xml:space="preserve"> database, please see the separate webpage ‘2020 Re-development of the Database’.</w:t>
      </w:r>
    </w:p>
    <w:p w14:paraId="6AAD8DCC" w14:textId="77777777" w:rsidR="003F036B" w:rsidRPr="0040650D" w:rsidRDefault="003F036B" w:rsidP="003F036B">
      <w:pPr>
        <w:spacing w:before="100" w:beforeAutospacing="1" w:after="100" w:afterAutospacing="1" w:line="240" w:lineRule="auto"/>
        <w:jc w:val="both"/>
        <w:rPr>
          <w:rFonts w:eastAsia="Times New Roman"/>
          <w:b/>
          <w:bCs/>
          <w:lang w:eastAsia="en-GB"/>
        </w:rPr>
      </w:pPr>
      <w:r w:rsidRPr="0040650D">
        <w:rPr>
          <w:rFonts w:eastAsia="Times New Roman"/>
          <w:b/>
          <w:bCs/>
          <w:lang w:eastAsia="en-GB"/>
        </w:rPr>
        <w:t>Spin Offs</w:t>
      </w:r>
    </w:p>
    <w:p w14:paraId="1F25C638"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In the course of its development the project has produced a series of research tools: </w:t>
      </w:r>
    </w:p>
    <w:p w14:paraId="07321688"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M. Lapidge, </w:t>
      </w:r>
      <w:r w:rsidRPr="0040650D">
        <w:rPr>
          <w:rFonts w:eastAsia="Times New Roman"/>
          <w:i/>
          <w:iCs/>
          <w:lang w:eastAsia="en-GB"/>
        </w:rPr>
        <w:t>Abbreviations for Sources and Specification of Standard Editions for Sources</w:t>
      </w:r>
      <w:r w:rsidRPr="0040650D">
        <w:rPr>
          <w:rFonts w:eastAsia="Times New Roman"/>
          <w:lang w:eastAsia="en-GB"/>
        </w:rPr>
        <w:t xml:space="preserve"> (Centre for Medieval and Early Renaissance Studies, SUNY, Binghamton, 1988) </w:t>
      </w:r>
    </w:p>
    <w:p w14:paraId="27971E20"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M. Lapidge and R. Love, </w:t>
      </w:r>
      <w:r w:rsidRPr="00EA30BF">
        <w:rPr>
          <w:rFonts w:eastAsia="Times New Roman"/>
          <w:lang w:eastAsia="en-GB"/>
        </w:rPr>
        <w:t>A Handlist of Latin Texts written in Anglo-Saxon England</w:t>
      </w:r>
      <w:r w:rsidRPr="0040650D">
        <w:rPr>
          <w:rFonts w:eastAsia="Times New Roman"/>
          <w:lang w:eastAsia="en-GB"/>
        </w:rPr>
        <w:t xml:space="preserve"> </w:t>
      </w:r>
    </w:p>
    <w:p w14:paraId="6B6B665F"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J. Bately, </w:t>
      </w:r>
      <w:r w:rsidRPr="0040650D">
        <w:rPr>
          <w:rFonts w:eastAsia="Times New Roman"/>
          <w:i/>
          <w:iCs/>
          <w:lang w:eastAsia="en-GB"/>
        </w:rPr>
        <w:t>Anonymous Old English Homilies: a Preliminary Bibliography of Source Studies</w:t>
      </w:r>
      <w:r w:rsidRPr="0040650D">
        <w:rPr>
          <w:rFonts w:eastAsia="Times New Roman"/>
          <w:lang w:eastAsia="en-GB"/>
        </w:rPr>
        <w:t xml:space="preserve"> (Centre for Medieval and Early Renaissance Studies, SUNY, Binghamton, 1993) </w:t>
      </w:r>
    </w:p>
    <w:p w14:paraId="124345EC"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J. Bately, J. Roberts et al., Archive of source-studies and source materials located in the Department of English, King's College London </w:t>
      </w:r>
    </w:p>
    <w:p w14:paraId="39DE2881" w14:textId="77777777" w:rsidR="003F036B" w:rsidRPr="0040650D" w:rsidRDefault="003F036B" w:rsidP="003F036B">
      <w:pPr>
        <w:spacing w:before="100" w:beforeAutospacing="1" w:after="100" w:afterAutospacing="1" w:line="240" w:lineRule="auto"/>
        <w:jc w:val="both"/>
        <w:rPr>
          <w:rFonts w:eastAsia="Times New Roman"/>
          <w:b/>
          <w:bCs/>
          <w:lang w:eastAsia="en-GB"/>
        </w:rPr>
      </w:pPr>
      <w:r w:rsidRPr="0040650D">
        <w:rPr>
          <w:rFonts w:eastAsia="Times New Roman"/>
          <w:b/>
          <w:bCs/>
          <w:lang w:eastAsia="en-GB"/>
        </w:rPr>
        <w:t>Acknowledgements</w:t>
      </w:r>
    </w:p>
    <w:p w14:paraId="1AC4B86E" w14:textId="77777777" w:rsidR="003F036B" w:rsidRPr="0040650D" w:rsidRDefault="003F036B" w:rsidP="003F036B">
      <w:pPr>
        <w:spacing w:before="100" w:beforeAutospacing="1" w:after="100" w:afterAutospacing="1" w:line="240" w:lineRule="auto"/>
        <w:jc w:val="both"/>
        <w:rPr>
          <w:rFonts w:eastAsia="Times New Roman"/>
          <w:lang w:eastAsia="en-GB"/>
        </w:rPr>
      </w:pPr>
      <w:r w:rsidRPr="0040650D">
        <w:rPr>
          <w:rFonts w:eastAsia="Times New Roman"/>
          <w:lang w:eastAsia="en-GB"/>
        </w:rPr>
        <w:t xml:space="preserve">The project gratefully acknowledges support from the following institutions: </w:t>
      </w:r>
    </w:p>
    <w:p w14:paraId="07E40617"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British Academy</w:t>
      </w:r>
      <w:r w:rsidRPr="0040650D">
        <w:rPr>
          <w:rFonts w:eastAsia="Times New Roman"/>
          <w:b/>
          <w:bCs/>
          <w:lang w:eastAsia="en-GB"/>
        </w:rPr>
        <w:t>:</w:t>
      </w:r>
      <w:r w:rsidRPr="0040650D">
        <w:rPr>
          <w:rFonts w:eastAsia="Times New Roman"/>
          <w:lang w:eastAsia="en-GB"/>
        </w:rPr>
        <w:t xml:space="preserve"> grants for running costs and research assistance, 1986-96 </w:t>
      </w:r>
    </w:p>
    <w:p w14:paraId="51CA67B0"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Humanities Research Board</w:t>
      </w:r>
      <w:r w:rsidRPr="0040650D">
        <w:rPr>
          <w:rFonts w:eastAsia="Times New Roman"/>
          <w:b/>
          <w:bCs/>
          <w:lang w:eastAsia="en-GB"/>
        </w:rPr>
        <w:t>:</w:t>
      </w:r>
      <w:r w:rsidRPr="0040650D">
        <w:rPr>
          <w:rFonts w:eastAsia="Times New Roman"/>
          <w:lang w:eastAsia="en-GB"/>
        </w:rPr>
        <w:t xml:space="preserve"> grants for research assistance and an Institutional Fellowship, 1996-9 </w:t>
      </w:r>
    </w:p>
    <w:p w14:paraId="5CF8A1C7"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 xml:space="preserve">Arts and Humanities Research Board: </w:t>
      </w:r>
    </w:p>
    <w:p w14:paraId="49633D23" w14:textId="77777777" w:rsidR="003F036B" w:rsidRPr="0040650D" w:rsidRDefault="003F036B" w:rsidP="003F036B">
      <w:pPr>
        <w:numPr>
          <w:ilvl w:val="0"/>
          <w:numId w:val="1"/>
        </w:numPr>
        <w:spacing w:before="100" w:beforeAutospacing="1" w:after="100" w:afterAutospacing="1" w:line="240" w:lineRule="auto"/>
        <w:ind w:left="1440"/>
        <w:jc w:val="both"/>
        <w:rPr>
          <w:rFonts w:eastAsia="Times New Roman"/>
          <w:lang w:eastAsia="en-GB"/>
        </w:rPr>
      </w:pPr>
      <w:r w:rsidRPr="0040650D">
        <w:rPr>
          <w:rFonts w:eastAsia="Times New Roman"/>
          <w:lang w:eastAsia="en-GB"/>
        </w:rPr>
        <w:t xml:space="preserve">grants for research assistance, 1997-1999 </w:t>
      </w:r>
    </w:p>
    <w:p w14:paraId="7F2D4C7D" w14:textId="77777777" w:rsidR="003F036B" w:rsidRPr="0040650D" w:rsidRDefault="003F036B" w:rsidP="003F036B">
      <w:pPr>
        <w:numPr>
          <w:ilvl w:val="0"/>
          <w:numId w:val="1"/>
        </w:numPr>
        <w:spacing w:before="100" w:beforeAutospacing="1" w:after="100" w:afterAutospacing="1" w:line="240" w:lineRule="auto"/>
        <w:ind w:left="1440"/>
        <w:jc w:val="both"/>
        <w:rPr>
          <w:rFonts w:eastAsia="Times New Roman"/>
          <w:lang w:eastAsia="en-GB"/>
        </w:rPr>
      </w:pPr>
      <w:r w:rsidRPr="0040650D">
        <w:rPr>
          <w:rFonts w:eastAsia="Times New Roman"/>
          <w:lang w:eastAsia="en-GB"/>
        </w:rPr>
        <w:t xml:space="preserve">major three-year grant for research assistance, database management, web and CD-ROM development, 1999-2002 </w:t>
      </w:r>
    </w:p>
    <w:p w14:paraId="07DC6361"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University of Manchester</w:t>
      </w:r>
      <w:r w:rsidRPr="0040650D">
        <w:rPr>
          <w:rFonts w:eastAsia="Times New Roman"/>
          <w:b/>
          <w:bCs/>
          <w:lang w:eastAsia="en-GB"/>
        </w:rPr>
        <w:t>:</w:t>
      </w:r>
      <w:r w:rsidRPr="0040650D">
        <w:rPr>
          <w:rFonts w:eastAsia="Times New Roman"/>
          <w:lang w:eastAsia="en-GB"/>
        </w:rPr>
        <w:t xml:space="preserve"> grants for research assistance, 1987-90, and institutional support </w:t>
      </w:r>
    </w:p>
    <w:p w14:paraId="2CDD3F68"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University of Leeds</w:t>
      </w:r>
      <w:r w:rsidRPr="0040650D">
        <w:rPr>
          <w:rFonts w:eastAsia="Times New Roman"/>
          <w:b/>
          <w:bCs/>
          <w:lang w:eastAsia="en-GB"/>
        </w:rPr>
        <w:t>:</w:t>
      </w:r>
      <w:r w:rsidRPr="0040650D">
        <w:rPr>
          <w:rFonts w:eastAsia="Times New Roman"/>
          <w:lang w:eastAsia="en-GB"/>
        </w:rPr>
        <w:t xml:space="preserve"> institutional support </w:t>
      </w:r>
    </w:p>
    <w:p w14:paraId="3ED630FA"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University of Cambridge</w:t>
      </w:r>
      <w:r w:rsidRPr="0040650D">
        <w:rPr>
          <w:rFonts w:eastAsia="Times New Roman"/>
          <w:b/>
          <w:bCs/>
          <w:lang w:eastAsia="en-GB"/>
        </w:rPr>
        <w:t>:</w:t>
      </w:r>
      <w:r w:rsidRPr="0040650D">
        <w:rPr>
          <w:rFonts w:eastAsia="Times New Roman"/>
          <w:lang w:eastAsia="en-GB"/>
        </w:rPr>
        <w:t xml:space="preserve"> institutional support </w:t>
      </w:r>
    </w:p>
    <w:p w14:paraId="3A21C980" w14:textId="77777777" w:rsidR="003F036B" w:rsidRPr="0040650D" w:rsidRDefault="003F036B" w:rsidP="003F036B">
      <w:pPr>
        <w:spacing w:after="0" w:line="240" w:lineRule="auto"/>
        <w:ind w:left="720"/>
        <w:jc w:val="both"/>
        <w:rPr>
          <w:rFonts w:eastAsia="Times New Roman"/>
          <w:lang w:eastAsia="en-GB"/>
        </w:rPr>
      </w:pPr>
      <w:r w:rsidRPr="0040650D">
        <w:rPr>
          <w:rFonts w:eastAsia="Times New Roman"/>
          <w:lang w:eastAsia="en-GB"/>
        </w:rPr>
        <w:t>King's College London</w:t>
      </w:r>
      <w:r w:rsidRPr="0040650D">
        <w:rPr>
          <w:rFonts w:eastAsia="Times New Roman"/>
          <w:b/>
          <w:bCs/>
          <w:lang w:eastAsia="en-GB"/>
        </w:rPr>
        <w:t>:</w:t>
      </w:r>
      <w:r w:rsidRPr="0040650D">
        <w:rPr>
          <w:rFonts w:eastAsia="Times New Roman"/>
          <w:lang w:eastAsia="en-GB"/>
        </w:rPr>
        <w:t xml:space="preserve"> grant for research assistance 1988-90, and institutional support </w:t>
      </w:r>
    </w:p>
    <w:p w14:paraId="752F8D93" w14:textId="4FBA9CE3" w:rsidR="00075EBA" w:rsidRPr="0028699D" w:rsidRDefault="003F036B" w:rsidP="0028699D">
      <w:pPr>
        <w:spacing w:after="0" w:line="240" w:lineRule="auto"/>
        <w:ind w:left="720"/>
        <w:jc w:val="both"/>
        <w:rPr>
          <w:rFonts w:eastAsia="Times New Roman"/>
          <w:lang w:eastAsia="en-GB"/>
        </w:rPr>
      </w:pPr>
      <w:r w:rsidRPr="0040650D">
        <w:rPr>
          <w:rFonts w:eastAsia="Times New Roman"/>
          <w:lang w:eastAsia="en-GB"/>
        </w:rPr>
        <w:t>University of Oxford</w:t>
      </w:r>
      <w:r w:rsidRPr="0040650D">
        <w:rPr>
          <w:rFonts w:eastAsia="Times New Roman"/>
          <w:b/>
          <w:bCs/>
          <w:lang w:eastAsia="en-GB"/>
        </w:rPr>
        <w:t>:</w:t>
      </w:r>
      <w:r w:rsidRPr="0040650D">
        <w:rPr>
          <w:rFonts w:eastAsia="Times New Roman"/>
          <w:lang w:eastAsia="en-GB"/>
        </w:rPr>
        <w:t xml:space="preserve"> grant for hardware and web development 1997-9, and institutional support 1997-2002 </w:t>
      </w:r>
    </w:p>
    <w:sectPr w:rsidR="00075EBA" w:rsidRPr="002869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286BAF"/>
    <w:multiLevelType w:val="multilevel"/>
    <w:tmpl w:val="B318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6B"/>
    <w:rsid w:val="00075EBA"/>
    <w:rsid w:val="0028699D"/>
    <w:rsid w:val="003F036B"/>
    <w:rsid w:val="00456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6CE82"/>
  <w15:chartTrackingRefBased/>
  <w15:docId w15:val="{AC4F0CF9-64C8-420C-995C-B96AA4BE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1206</Words>
  <Characters>6875</Characters>
  <Application>Microsoft Office Word</Application>
  <DocSecurity>0</DocSecurity>
  <Lines>57</Lines>
  <Paragraphs>16</Paragraphs>
  <ScaleCrop>false</ScaleCrop>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Rauer</dc:creator>
  <cp:keywords/>
  <dc:description/>
  <cp:lastModifiedBy>Christine Rauer</cp:lastModifiedBy>
  <cp:revision>3</cp:revision>
  <dcterms:created xsi:type="dcterms:W3CDTF">2021-10-18T10:24:00Z</dcterms:created>
  <dcterms:modified xsi:type="dcterms:W3CDTF">2021-10-18T10:25:00Z</dcterms:modified>
</cp:coreProperties>
</file>