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7686" w:rsidRPr="00117F6D" w:rsidRDefault="00117F6D" w:rsidP="00797EF2">
      <w:pPr>
        <w:jc w:val="center"/>
        <w:rPr>
          <w:b/>
        </w:rPr>
      </w:pPr>
      <w:r>
        <w:rPr>
          <w:noProof/>
        </w:rPr>
        <mc:AlternateContent>
          <mc:Choice Requires="wps">
            <w:drawing>
              <wp:anchor distT="45720" distB="45720" distL="114300" distR="114300" simplePos="0" relativeHeight="251659264" behindDoc="0" locked="0" layoutInCell="1" allowOverlap="1">
                <wp:simplePos x="0" y="0"/>
                <wp:positionH relativeFrom="column">
                  <wp:posOffset>3172810</wp:posOffset>
                </wp:positionH>
                <wp:positionV relativeFrom="paragraph">
                  <wp:posOffset>300355</wp:posOffset>
                </wp:positionV>
                <wp:extent cx="2053590" cy="375285"/>
                <wp:effectExtent l="0" t="0" r="2286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3590" cy="375285"/>
                        </a:xfrm>
                        <a:prstGeom prst="rect">
                          <a:avLst/>
                        </a:prstGeom>
                        <a:solidFill>
                          <a:srgbClr val="FFFFFF"/>
                        </a:solidFill>
                        <a:ln w="9525">
                          <a:solidFill>
                            <a:schemeClr val="bg1"/>
                          </a:solidFill>
                          <a:miter lim="800000"/>
                          <a:headEnd/>
                          <a:tailEnd/>
                        </a:ln>
                      </wps:spPr>
                      <wps:txbx>
                        <w:txbxContent>
                          <w:p w:rsidR="00125125" w:rsidRPr="00797EF2" w:rsidRDefault="00125125" w:rsidP="00797EF2">
                            <w:pPr>
                              <w:pStyle w:val="AnaHeading2"/>
                              <w:jc w:val="center"/>
                              <w:rPr>
                                <w:sz w:val="32"/>
                              </w:rPr>
                            </w:pPr>
                            <w:r w:rsidRPr="00797EF2">
                              <w:rPr>
                                <w:sz w:val="32"/>
                              </w:rPr>
                              <w:t>School of History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9.85pt;margin-top:23.65pt;width:161.7pt;height:29.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" strokecolor="white [3212]">
                <v:textbox>
                  <w:txbxContent>
                    <w:p w:rsidR="00125125" w:rsidRPr="00797EF2" w:rsidRDefault="00125125" w:rsidP="00797EF2">
                      <w:pPr>
                        <w:pStyle w:val="AnaHeading2"/>
                        <w:jc w:val="center"/>
                        <w:rPr>
                          <w:sz w:val="32"/>
                        </w:rPr>
                      </w:pPr>
                      <w:r w:rsidRPr="00797EF2">
                        <w:rPr>
                          <w:sz w:val="32"/>
                        </w:rPr>
                        <w:t>School of History</w:t>
                      </w:r>
                    </w:p>
                  </w:txbxContent>
                </v:textbox>
                <w10:wrap type="square"/>
              </v:shape>
            </w:pict>
          </mc:Fallback>
        </mc:AlternateContent>
      </w:r>
      <w:r>
        <w:rPr>
          <w:b/>
          <w:noProof/>
          <w:color w:val="FFFFFF" w:themeColor="background1"/>
          <w:sz w:val="36"/>
        </w:rPr>
        <w:drawing>
          <wp:inline distT="0" distB="0" distL="0" distR="0" wp14:anchorId="141A1107" wp14:editId="470BE839">
            <wp:extent cx="2176530" cy="9553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7333" cy="968863"/>
                    </a:xfrm>
                    <a:prstGeom prst="rect">
                      <a:avLst/>
                    </a:prstGeom>
                    <a:noFill/>
                  </pic:spPr>
                </pic:pic>
              </a:graphicData>
            </a:graphic>
          </wp:inline>
        </w:drawing>
      </w:r>
    </w:p>
    <w:p w:rsidR="00797EF2" w:rsidRPr="00807686" w:rsidRDefault="00797EF2" w:rsidP="00797EF2">
      <w:pPr>
        <w:shd w:val="clear" w:color="auto" w:fill="4472C4" w:themeFill="accent1"/>
        <w:jc w:val="center"/>
        <w:rPr>
          <w:b/>
          <w:color w:val="FFFFFF" w:themeColor="background1"/>
          <w:sz w:val="16"/>
        </w:rPr>
      </w:pPr>
    </w:p>
    <w:p w:rsidR="00797EF2" w:rsidRPr="00807686" w:rsidRDefault="00797EF2" w:rsidP="00797EF2">
      <w:pPr>
        <w:shd w:val="clear" w:color="auto" w:fill="4472C4" w:themeFill="accent1"/>
        <w:jc w:val="center"/>
        <w:rPr>
          <w:b/>
          <w:color w:val="FFFFFF" w:themeColor="background1"/>
          <w:sz w:val="56"/>
        </w:rPr>
      </w:pPr>
      <w:r w:rsidRPr="00807686">
        <w:rPr>
          <w:b/>
          <w:color w:val="FFFFFF" w:themeColor="background1"/>
          <w:sz w:val="56"/>
        </w:rPr>
        <w:t>Style Guidelines</w:t>
      </w:r>
    </w:p>
    <w:p w:rsidR="00797EF2" w:rsidRPr="00807686" w:rsidRDefault="00797EF2" w:rsidP="00797EF2">
      <w:pPr>
        <w:shd w:val="clear" w:color="auto" w:fill="4472C4" w:themeFill="accent1"/>
        <w:jc w:val="center"/>
        <w:rPr>
          <w:color w:val="FFFFFF" w:themeColor="background1"/>
        </w:rPr>
      </w:pPr>
    </w:p>
    <w:p w:rsidR="00117F6D" w:rsidRDefault="00117F6D"/>
    <w:p w:rsidR="00797EF2" w:rsidRDefault="00797EF2"/>
    <w:p w:rsidR="00E77D3B" w:rsidRPr="00797EF2" w:rsidRDefault="00E77D3B" w:rsidP="00117F6D">
      <w:pPr>
        <w:pStyle w:val="AnaHeading2"/>
        <w:rPr>
          <w:sz w:val="32"/>
          <w:lang w:eastAsia="ja-JP"/>
        </w:rPr>
      </w:pPr>
      <w:r w:rsidRPr="00797EF2">
        <w:rPr>
          <w:sz w:val="32"/>
          <w:lang w:eastAsia="ja-JP"/>
        </w:rPr>
        <w:t>Table of contents</w:t>
      </w:r>
    </w:p>
    <w:p w:rsidR="00117F6D" w:rsidRDefault="00117F6D" w:rsidP="00117F6D">
      <w:pPr>
        <w:rPr>
          <w:lang w:eastAsia="ja-JP"/>
        </w:rPr>
      </w:pPr>
      <w:r>
        <w:rPr>
          <w:lang w:eastAsia="ja-JP"/>
        </w:rPr>
        <w:t xml:space="preserve">[Ctrl + click on </w:t>
      </w:r>
      <w:r w:rsidR="00797EF2">
        <w:rPr>
          <w:lang w:eastAsia="ja-JP"/>
        </w:rPr>
        <w:t>an</w:t>
      </w:r>
      <w:r>
        <w:rPr>
          <w:lang w:eastAsia="ja-JP"/>
        </w:rPr>
        <w:t xml:space="preserve"> entr</w:t>
      </w:r>
      <w:r w:rsidR="00797EF2">
        <w:rPr>
          <w:lang w:eastAsia="ja-JP"/>
        </w:rPr>
        <w:t>y</w:t>
      </w:r>
      <w:r>
        <w:rPr>
          <w:lang w:eastAsia="ja-JP"/>
        </w:rPr>
        <w:t xml:space="preserve"> to be taken to it]</w:t>
      </w:r>
    </w:p>
    <w:p w:rsidR="004F5294" w:rsidRDefault="00E77D3B">
      <w:pPr>
        <w:pStyle w:val="TOC1"/>
        <w:tabs>
          <w:tab w:val="right" w:leader="dot" w:pos="9016"/>
        </w:tabs>
        <w:rPr>
          <w:rFonts w:eastAsiaTheme="minorEastAsia"/>
          <w:noProof/>
          <w:lang w:eastAsia="en-GB"/>
        </w:rPr>
      </w:pPr>
      <w:r>
        <w:rPr>
          <w:rFonts w:ascii="Trebuchet MS" w:eastAsia="STXinwei" w:hAnsi="Trebuchet MS" w:cs="Tahoma"/>
          <w:szCs w:val="20"/>
          <w:lang w:eastAsia="ja-JP"/>
        </w:rPr>
        <w:fldChar w:fldCharType="begin"/>
      </w:r>
      <w:r>
        <w:rPr>
          <w:rFonts w:ascii="Trebuchet MS" w:eastAsia="STXinwei" w:hAnsi="Trebuchet MS" w:cs="Tahoma"/>
          <w:szCs w:val="20"/>
          <w:lang w:eastAsia="ja-JP"/>
        </w:rPr>
        <w:instrText xml:space="preserve"> TOC \o "1-2" \h \z \u </w:instrText>
      </w:r>
      <w:r>
        <w:rPr>
          <w:rFonts w:ascii="Trebuchet MS" w:eastAsia="STXinwei" w:hAnsi="Trebuchet MS" w:cs="Tahoma"/>
          <w:szCs w:val="20"/>
          <w:lang w:eastAsia="ja-JP"/>
        </w:rPr>
        <w:fldChar w:fldCharType="separate"/>
      </w:r>
      <w:hyperlink w:anchor="_Toc22303036" w:history="1">
        <w:r w:rsidR="004F5294" w:rsidRPr="00EB2D01">
          <w:rPr>
            <w:rStyle w:val="Hyperlink"/>
            <w:rFonts w:ascii="Trebuchet MS" w:eastAsia="FZYaoTi" w:hAnsi="Trebuchet MS" w:cs="Tahoma"/>
            <w:b/>
            <w:smallCaps/>
            <w:noProof/>
            <w:lang w:eastAsia="ja-JP"/>
          </w:rPr>
          <w:t>Layout of Assessed Work</w:t>
        </w:r>
        <w:r w:rsidR="004F5294">
          <w:rPr>
            <w:noProof/>
            <w:webHidden/>
          </w:rPr>
          <w:tab/>
        </w:r>
        <w:r w:rsidR="004F5294">
          <w:rPr>
            <w:noProof/>
            <w:webHidden/>
          </w:rPr>
          <w:fldChar w:fldCharType="begin"/>
        </w:r>
        <w:r w:rsidR="004F5294">
          <w:rPr>
            <w:noProof/>
            <w:webHidden/>
          </w:rPr>
          <w:instrText xml:space="preserve"> PAGEREF _Toc22303036 \h </w:instrText>
        </w:r>
        <w:r w:rsidR="004F5294">
          <w:rPr>
            <w:noProof/>
            <w:webHidden/>
          </w:rPr>
        </w:r>
        <w:r w:rsidR="004F5294">
          <w:rPr>
            <w:noProof/>
            <w:webHidden/>
          </w:rPr>
          <w:fldChar w:fldCharType="separate"/>
        </w:r>
        <w:r w:rsidR="004F5294">
          <w:rPr>
            <w:noProof/>
            <w:webHidden/>
          </w:rPr>
          <w:t>2</w:t>
        </w:r>
        <w:r w:rsidR="004F5294">
          <w:rPr>
            <w:noProof/>
            <w:webHidden/>
          </w:rPr>
          <w:fldChar w:fldCharType="end"/>
        </w:r>
      </w:hyperlink>
    </w:p>
    <w:p w:rsidR="004F5294" w:rsidRDefault="00D747EB">
      <w:pPr>
        <w:pStyle w:val="TOC2"/>
        <w:tabs>
          <w:tab w:val="right" w:leader="dot" w:pos="9016"/>
        </w:tabs>
        <w:rPr>
          <w:rFonts w:eastAsiaTheme="minorEastAsia"/>
          <w:noProof/>
          <w:lang w:eastAsia="en-GB"/>
        </w:rPr>
      </w:pPr>
      <w:hyperlink w:anchor="_Toc22303037" w:history="1">
        <w:r w:rsidR="004F5294" w:rsidRPr="00EB2D01">
          <w:rPr>
            <w:rStyle w:val="Hyperlink"/>
            <w:rFonts w:ascii="Trebuchet MS" w:hAnsi="Trebuchet MS" w:cs="Calibri"/>
            <w:b/>
            <w:noProof/>
          </w:rPr>
          <w:t>Bibliography</w:t>
        </w:r>
        <w:r w:rsidR="004F5294">
          <w:rPr>
            <w:noProof/>
            <w:webHidden/>
          </w:rPr>
          <w:tab/>
        </w:r>
        <w:r w:rsidR="004F5294">
          <w:rPr>
            <w:noProof/>
            <w:webHidden/>
          </w:rPr>
          <w:fldChar w:fldCharType="begin"/>
        </w:r>
        <w:r w:rsidR="004F5294">
          <w:rPr>
            <w:noProof/>
            <w:webHidden/>
          </w:rPr>
          <w:instrText xml:space="preserve"> PAGEREF _Toc22303037 \h </w:instrText>
        </w:r>
        <w:r w:rsidR="004F5294">
          <w:rPr>
            <w:noProof/>
            <w:webHidden/>
          </w:rPr>
        </w:r>
        <w:r w:rsidR="004F5294">
          <w:rPr>
            <w:noProof/>
            <w:webHidden/>
          </w:rPr>
          <w:fldChar w:fldCharType="separate"/>
        </w:r>
        <w:r w:rsidR="004F5294">
          <w:rPr>
            <w:noProof/>
            <w:webHidden/>
          </w:rPr>
          <w:t>3</w:t>
        </w:r>
        <w:r w:rsidR="004F5294">
          <w:rPr>
            <w:noProof/>
            <w:webHidden/>
          </w:rPr>
          <w:fldChar w:fldCharType="end"/>
        </w:r>
      </w:hyperlink>
    </w:p>
    <w:p w:rsidR="004F5294" w:rsidRDefault="00D747EB">
      <w:pPr>
        <w:pStyle w:val="TOC2"/>
        <w:tabs>
          <w:tab w:val="right" w:leader="dot" w:pos="9016"/>
        </w:tabs>
        <w:rPr>
          <w:rFonts w:eastAsiaTheme="minorEastAsia"/>
          <w:noProof/>
          <w:lang w:eastAsia="en-GB"/>
        </w:rPr>
      </w:pPr>
      <w:hyperlink w:anchor="_Toc22303038" w:history="1">
        <w:r w:rsidR="004F5294" w:rsidRPr="00EB2D01">
          <w:rPr>
            <w:rStyle w:val="Hyperlink"/>
            <w:rFonts w:ascii="Trebuchet MS" w:hAnsi="Trebuchet MS" w:cs="Calibri"/>
            <w:b/>
            <w:noProof/>
          </w:rPr>
          <w:t>Footnotes</w:t>
        </w:r>
        <w:r w:rsidR="004F5294">
          <w:rPr>
            <w:noProof/>
            <w:webHidden/>
          </w:rPr>
          <w:tab/>
        </w:r>
        <w:r w:rsidR="004F5294">
          <w:rPr>
            <w:noProof/>
            <w:webHidden/>
          </w:rPr>
          <w:fldChar w:fldCharType="begin"/>
        </w:r>
        <w:r w:rsidR="004F5294">
          <w:rPr>
            <w:noProof/>
            <w:webHidden/>
          </w:rPr>
          <w:instrText xml:space="preserve"> PAGEREF _Toc22303038 \h </w:instrText>
        </w:r>
        <w:r w:rsidR="004F5294">
          <w:rPr>
            <w:noProof/>
            <w:webHidden/>
          </w:rPr>
        </w:r>
        <w:r w:rsidR="004F5294">
          <w:rPr>
            <w:noProof/>
            <w:webHidden/>
          </w:rPr>
          <w:fldChar w:fldCharType="separate"/>
        </w:r>
        <w:r w:rsidR="004F5294">
          <w:rPr>
            <w:noProof/>
            <w:webHidden/>
          </w:rPr>
          <w:t>3</w:t>
        </w:r>
        <w:r w:rsidR="004F5294">
          <w:rPr>
            <w:noProof/>
            <w:webHidden/>
          </w:rPr>
          <w:fldChar w:fldCharType="end"/>
        </w:r>
      </w:hyperlink>
    </w:p>
    <w:p w:rsidR="004F5294" w:rsidRDefault="00D747EB">
      <w:pPr>
        <w:pStyle w:val="TOC1"/>
        <w:tabs>
          <w:tab w:val="right" w:leader="dot" w:pos="9016"/>
        </w:tabs>
        <w:rPr>
          <w:rFonts w:eastAsiaTheme="minorEastAsia"/>
          <w:noProof/>
          <w:lang w:eastAsia="en-GB"/>
        </w:rPr>
      </w:pPr>
      <w:hyperlink w:anchor="_Toc22303039" w:history="1">
        <w:r w:rsidR="004F5294" w:rsidRPr="00EB2D01">
          <w:rPr>
            <w:rStyle w:val="Hyperlink"/>
            <w:rFonts w:ascii="Trebuchet MS" w:eastAsia="FZYaoTi" w:hAnsi="Trebuchet MS" w:cs="Tahoma"/>
            <w:b/>
            <w:smallCaps/>
            <w:noProof/>
            <w:lang w:eastAsia="ja-JP"/>
          </w:rPr>
          <w:t>References</w:t>
        </w:r>
        <w:r w:rsidR="004F5294">
          <w:rPr>
            <w:noProof/>
            <w:webHidden/>
          </w:rPr>
          <w:tab/>
        </w:r>
        <w:r w:rsidR="004F5294">
          <w:rPr>
            <w:noProof/>
            <w:webHidden/>
          </w:rPr>
          <w:fldChar w:fldCharType="begin"/>
        </w:r>
        <w:r w:rsidR="004F5294">
          <w:rPr>
            <w:noProof/>
            <w:webHidden/>
          </w:rPr>
          <w:instrText xml:space="preserve"> PAGEREF _Toc22303039 \h </w:instrText>
        </w:r>
        <w:r w:rsidR="004F5294">
          <w:rPr>
            <w:noProof/>
            <w:webHidden/>
          </w:rPr>
        </w:r>
        <w:r w:rsidR="004F5294">
          <w:rPr>
            <w:noProof/>
            <w:webHidden/>
          </w:rPr>
          <w:fldChar w:fldCharType="separate"/>
        </w:r>
        <w:r w:rsidR="004F5294">
          <w:rPr>
            <w:noProof/>
            <w:webHidden/>
          </w:rPr>
          <w:t>4</w:t>
        </w:r>
        <w:r w:rsidR="004F5294">
          <w:rPr>
            <w:noProof/>
            <w:webHidden/>
          </w:rPr>
          <w:fldChar w:fldCharType="end"/>
        </w:r>
      </w:hyperlink>
    </w:p>
    <w:p w:rsidR="004F5294" w:rsidRDefault="00D747EB">
      <w:pPr>
        <w:pStyle w:val="TOC2"/>
        <w:tabs>
          <w:tab w:val="right" w:leader="dot" w:pos="9016"/>
        </w:tabs>
        <w:rPr>
          <w:rFonts w:eastAsiaTheme="minorEastAsia"/>
          <w:noProof/>
          <w:lang w:eastAsia="en-GB"/>
        </w:rPr>
      </w:pPr>
      <w:hyperlink w:anchor="_Toc22303040" w:history="1">
        <w:r w:rsidR="004F5294" w:rsidRPr="00EB2D01">
          <w:rPr>
            <w:rStyle w:val="Hyperlink"/>
            <w:rFonts w:ascii="Trebuchet MS" w:hAnsi="Trebuchet MS" w:cs="Calibri"/>
            <w:b/>
            <w:noProof/>
          </w:rPr>
          <w:t>Archival Sources / Manuscripts</w:t>
        </w:r>
        <w:r w:rsidR="004F5294">
          <w:rPr>
            <w:noProof/>
            <w:webHidden/>
          </w:rPr>
          <w:tab/>
        </w:r>
        <w:r w:rsidR="004F5294">
          <w:rPr>
            <w:noProof/>
            <w:webHidden/>
          </w:rPr>
          <w:fldChar w:fldCharType="begin"/>
        </w:r>
        <w:r w:rsidR="004F5294">
          <w:rPr>
            <w:noProof/>
            <w:webHidden/>
          </w:rPr>
          <w:instrText xml:space="preserve"> PAGEREF _Toc22303040 \h </w:instrText>
        </w:r>
        <w:r w:rsidR="004F5294">
          <w:rPr>
            <w:noProof/>
            <w:webHidden/>
          </w:rPr>
        </w:r>
        <w:r w:rsidR="004F5294">
          <w:rPr>
            <w:noProof/>
            <w:webHidden/>
          </w:rPr>
          <w:fldChar w:fldCharType="separate"/>
        </w:r>
        <w:r w:rsidR="004F5294">
          <w:rPr>
            <w:noProof/>
            <w:webHidden/>
          </w:rPr>
          <w:t>4</w:t>
        </w:r>
        <w:r w:rsidR="004F5294">
          <w:rPr>
            <w:noProof/>
            <w:webHidden/>
          </w:rPr>
          <w:fldChar w:fldCharType="end"/>
        </w:r>
      </w:hyperlink>
    </w:p>
    <w:p w:rsidR="004F5294" w:rsidRDefault="00D747EB">
      <w:pPr>
        <w:pStyle w:val="TOC2"/>
        <w:tabs>
          <w:tab w:val="right" w:leader="dot" w:pos="9016"/>
        </w:tabs>
        <w:rPr>
          <w:rFonts w:eastAsiaTheme="minorEastAsia"/>
          <w:noProof/>
          <w:lang w:eastAsia="en-GB"/>
        </w:rPr>
      </w:pPr>
      <w:hyperlink w:anchor="_Toc22303041" w:history="1">
        <w:r w:rsidR="004F5294" w:rsidRPr="00EB2D01">
          <w:rPr>
            <w:rStyle w:val="Hyperlink"/>
            <w:rFonts w:ascii="Trebuchet MS" w:hAnsi="Trebuchet MS" w:cs="Calibri"/>
            <w:b/>
            <w:noProof/>
          </w:rPr>
          <w:t>Printed Primary Sources</w:t>
        </w:r>
        <w:r w:rsidR="004F5294">
          <w:rPr>
            <w:noProof/>
            <w:webHidden/>
          </w:rPr>
          <w:tab/>
        </w:r>
        <w:r w:rsidR="004F5294">
          <w:rPr>
            <w:noProof/>
            <w:webHidden/>
          </w:rPr>
          <w:fldChar w:fldCharType="begin"/>
        </w:r>
        <w:r w:rsidR="004F5294">
          <w:rPr>
            <w:noProof/>
            <w:webHidden/>
          </w:rPr>
          <w:instrText xml:space="preserve"> PAGEREF _Toc22303041 \h </w:instrText>
        </w:r>
        <w:r w:rsidR="004F5294">
          <w:rPr>
            <w:noProof/>
            <w:webHidden/>
          </w:rPr>
        </w:r>
        <w:r w:rsidR="004F5294">
          <w:rPr>
            <w:noProof/>
            <w:webHidden/>
          </w:rPr>
          <w:fldChar w:fldCharType="separate"/>
        </w:r>
        <w:r w:rsidR="004F5294">
          <w:rPr>
            <w:noProof/>
            <w:webHidden/>
          </w:rPr>
          <w:t>5</w:t>
        </w:r>
        <w:r w:rsidR="004F5294">
          <w:rPr>
            <w:noProof/>
            <w:webHidden/>
          </w:rPr>
          <w:fldChar w:fldCharType="end"/>
        </w:r>
      </w:hyperlink>
    </w:p>
    <w:p w:rsidR="004F5294" w:rsidRDefault="00D747EB">
      <w:pPr>
        <w:pStyle w:val="TOC2"/>
        <w:tabs>
          <w:tab w:val="right" w:leader="dot" w:pos="9016"/>
        </w:tabs>
        <w:rPr>
          <w:rFonts w:eastAsiaTheme="minorEastAsia"/>
          <w:noProof/>
          <w:lang w:eastAsia="en-GB"/>
        </w:rPr>
      </w:pPr>
      <w:hyperlink w:anchor="_Toc22303042" w:history="1">
        <w:r w:rsidR="004F5294" w:rsidRPr="00EB2D01">
          <w:rPr>
            <w:rStyle w:val="Hyperlink"/>
            <w:rFonts w:ascii="Trebuchet MS" w:hAnsi="Trebuchet MS" w:cs="Calibri"/>
            <w:b/>
            <w:noProof/>
          </w:rPr>
          <w:t xml:space="preserve">Religious Books: </w:t>
        </w:r>
        <w:r w:rsidR="004F5294" w:rsidRPr="00EB2D01">
          <w:rPr>
            <w:rStyle w:val="Hyperlink"/>
            <w:rFonts w:ascii="Trebuchet MS" w:hAnsi="Trebuchet MS" w:cs="Calibri"/>
            <w:b/>
            <w:i/>
            <w:noProof/>
          </w:rPr>
          <w:t>Torah</w:t>
        </w:r>
        <w:r w:rsidR="004F5294" w:rsidRPr="00EB2D01">
          <w:rPr>
            <w:rStyle w:val="Hyperlink"/>
            <w:rFonts w:ascii="Trebuchet MS" w:hAnsi="Trebuchet MS" w:cs="Calibri"/>
            <w:b/>
            <w:noProof/>
          </w:rPr>
          <w:t xml:space="preserve">, </w:t>
        </w:r>
        <w:r w:rsidR="004F5294" w:rsidRPr="00EB2D01">
          <w:rPr>
            <w:rStyle w:val="Hyperlink"/>
            <w:rFonts w:ascii="Trebuchet MS" w:hAnsi="Trebuchet MS" w:cs="Calibri"/>
            <w:b/>
            <w:i/>
            <w:noProof/>
          </w:rPr>
          <w:t>Bible</w:t>
        </w:r>
        <w:r w:rsidR="004F5294" w:rsidRPr="00EB2D01">
          <w:rPr>
            <w:rStyle w:val="Hyperlink"/>
            <w:rFonts w:ascii="Trebuchet MS" w:hAnsi="Trebuchet MS" w:cs="Calibri"/>
            <w:b/>
            <w:noProof/>
          </w:rPr>
          <w:t xml:space="preserve">, </w:t>
        </w:r>
        <w:r w:rsidR="004F5294" w:rsidRPr="00EB2D01">
          <w:rPr>
            <w:rStyle w:val="Hyperlink"/>
            <w:rFonts w:ascii="Trebuchet MS" w:hAnsi="Trebuchet MS" w:cs="Calibri"/>
            <w:b/>
            <w:i/>
            <w:noProof/>
          </w:rPr>
          <w:t>Qur’an</w:t>
        </w:r>
        <w:r w:rsidR="004F5294" w:rsidRPr="00EB2D01">
          <w:rPr>
            <w:rStyle w:val="Hyperlink"/>
            <w:rFonts w:ascii="Trebuchet MS" w:hAnsi="Trebuchet MS" w:cs="Calibri"/>
            <w:b/>
            <w:noProof/>
          </w:rPr>
          <w:t xml:space="preserve">, </w:t>
        </w:r>
        <w:r w:rsidR="004F5294" w:rsidRPr="00EB2D01">
          <w:rPr>
            <w:rStyle w:val="Hyperlink"/>
            <w:rFonts w:ascii="Trebuchet MS" w:hAnsi="Trebuchet MS" w:cs="Calibri"/>
            <w:b/>
            <w:i/>
            <w:noProof/>
          </w:rPr>
          <w:t>Vedas…</w:t>
        </w:r>
        <w:r w:rsidR="004F5294">
          <w:rPr>
            <w:noProof/>
            <w:webHidden/>
          </w:rPr>
          <w:tab/>
        </w:r>
        <w:r w:rsidR="004F5294">
          <w:rPr>
            <w:noProof/>
            <w:webHidden/>
          </w:rPr>
          <w:fldChar w:fldCharType="begin"/>
        </w:r>
        <w:r w:rsidR="004F5294">
          <w:rPr>
            <w:noProof/>
            <w:webHidden/>
          </w:rPr>
          <w:instrText xml:space="preserve"> PAGEREF _Toc22303042 \h </w:instrText>
        </w:r>
        <w:r w:rsidR="004F5294">
          <w:rPr>
            <w:noProof/>
            <w:webHidden/>
          </w:rPr>
        </w:r>
        <w:r w:rsidR="004F5294">
          <w:rPr>
            <w:noProof/>
            <w:webHidden/>
          </w:rPr>
          <w:fldChar w:fldCharType="separate"/>
        </w:r>
        <w:r w:rsidR="004F5294">
          <w:rPr>
            <w:noProof/>
            <w:webHidden/>
          </w:rPr>
          <w:t>6</w:t>
        </w:r>
        <w:r w:rsidR="004F5294">
          <w:rPr>
            <w:noProof/>
            <w:webHidden/>
          </w:rPr>
          <w:fldChar w:fldCharType="end"/>
        </w:r>
      </w:hyperlink>
    </w:p>
    <w:p w:rsidR="004F5294" w:rsidRDefault="00D747EB">
      <w:pPr>
        <w:pStyle w:val="TOC2"/>
        <w:tabs>
          <w:tab w:val="right" w:leader="dot" w:pos="9016"/>
        </w:tabs>
        <w:rPr>
          <w:rFonts w:eastAsiaTheme="minorEastAsia"/>
          <w:noProof/>
          <w:lang w:eastAsia="en-GB"/>
        </w:rPr>
      </w:pPr>
      <w:hyperlink w:anchor="_Toc22303043" w:history="1">
        <w:r w:rsidR="004F5294" w:rsidRPr="004F5294">
          <w:rPr>
            <w:rStyle w:val="Hyperlink"/>
            <w:rFonts w:ascii="Trebuchet MS" w:hAnsi="Trebuchet MS"/>
            <w:b/>
            <w:noProof/>
          </w:rPr>
          <w:t>Sources from a Reader or Collection of Primary Sources</w:t>
        </w:r>
        <w:r w:rsidR="004F5294">
          <w:rPr>
            <w:noProof/>
            <w:webHidden/>
          </w:rPr>
          <w:tab/>
        </w:r>
        <w:r w:rsidR="004F5294">
          <w:rPr>
            <w:noProof/>
            <w:webHidden/>
          </w:rPr>
          <w:fldChar w:fldCharType="begin"/>
        </w:r>
        <w:r w:rsidR="004F5294">
          <w:rPr>
            <w:noProof/>
            <w:webHidden/>
          </w:rPr>
          <w:instrText xml:space="preserve"> PAGEREF _Toc22303043 \h </w:instrText>
        </w:r>
        <w:r w:rsidR="004F5294">
          <w:rPr>
            <w:noProof/>
            <w:webHidden/>
          </w:rPr>
        </w:r>
        <w:r w:rsidR="004F5294">
          <w:rPr>
            <w:noProof/>
            <w:webHidden/>
          </w:rPr>
          <w:fldChar w:fldCharType="separate"/>
        </w:r>
        <w:r w:rsidR="004F5294">
          <w:rPr>
            <w:noProof/>
            <w:webHidden/>
          </w:rPr>
          <w:t>6</w:t>
        </w:r>
        <w:r w:rsidR="004F5294">
          <w:rPr>
            <w:noProof/>
            <w:webHidden/>
          </w:rPr>
          <w:fldChar w:fldCharType="end"/>
        </w:r>
      </w:hyperlink>
    </w:p>
    <w:p w:rsidR="004F5294" w:rsidRDefault="00D747EB">
      <w:pPr>
        <w:pStyle w:val="TOC2"/>
        <w:tabs>
          <w:tab w:val="right" w:leader="dot" w:pos="9016"/>
        </w:tabs>
        <w:rPr>
          <w:rFonts w:eastAsiaTheme="minorEastAsia"/>
          <w:noProof/>
          <w:lang w:eastAsia="en-GB"/>
        </w:rPr>
      </w:pPr>
      <w:hyperlink w:anchor="_Toc22303044" w:history="1">
        <w:r w:rsidR="004F5294" w:rsidRPr="00EB2D01">
          <w:rPr>
            <w:rStyle w:val="Hyperlink"/>
            <w:rFonts w:ascii="Trebuchet MS" w:hAnsi="Trebuchet MS" w:cs="Calibri"/>
            <w:b/>
            <w:noProof/>
          </w:rPr>
          <w:t>Books / Monographs</w:t>
        </w:r>
        <w:r w:rsidR="004F5294">
          <w:rPr>
            <w:noProof/>
            <w:webHidden/>
          </w:rPr>
          <w:tab/>
        </w:r>
        <w:r w:rsidR="004F5294">
          <w:rPr>
            <w:noProof/>
            <w:webHidden/>
          </w:rPr>
          <w:fldChar w:fldCharType="begin"/>
        </w:r>
        <w:r w:rsidR="004F5294">
          <w:rPr>
            <w:noProof/>
            <w:webHidden/>
          </w:rPr>
          <w:instrText xml:space="preserve"> PAGEREF _Toc22303044 \h </w:instrText>
        </w:r>
        <w:r w:rsidR="004F5294">
          <w:rPr>
            <w:noProof/>
            <w:webHidden/>
          </w:rPr>
        </w:r>
        <w:r w:rsidR="004F5294">
          <w:rPr>
            <w:noProof/>
            <w:webHidden/>
          </w:rPr>
          <w:fldChar w:fldCharType="separate"/>
        </w:r>
        <w:r w:rsidR="004F5294">
          <w:rPr>
            <w:noProof/>
            <w:webHidden/>
          </w:rPr>
          <w:t>7</w:t>
        </w:r>
        <w:r w:rsidR="004F5294">
          <w:rPr>
            <w:noProof/>
            <w:webHidden/>
          </w:rPr>
          <w:fldChar w:fldCharType="end"/>
        </w:r>
      </w:hyperlink>
    </w:p>
    <w:p w:rsidR="004F5294" w:rsidRDefault="00D747EB">
      <w:pPr>
        <w:pStyle w:val="TOC2"/>
        <w:tabs>
          <w:tab w:val="right" w:leader="dot" w:pos="9016"/>
        </w:tabs>
        <w:rPr>
          <w:rFonts w:eastAsiaTheme="minorEastAsia"/>
          <w:noProof/>
          <w:lang w:eastAsia="en-GB"/>
        </w:rPr>
      </w:pPr>
      <w:hyperlink w:anchor="_Toc22303045" w:history="1">
        <w:r w:rsidR="004F5294" w:rsidRPr="00EB2D01">
          <w:rPr>
            <w:rStyle w:val="Hyperlink"/>
            <w:rFonts w:ascii="Trebuchet MS" w:hAnsi="Trebuchet MS" w:cs="Calibri"/>
            <w:b/>
            <w:noProof/>
          </w:rPr>
          <w:t>E-Books</w:t>
        </w:r>
        <w:r w:rsidR="004F5294">
          <w:rPr>
            <w:noProof/>
            <w:webHidden/>
          </w:rPr>
          <w:tab/>
        </w:r>
        <w:r w:rsidR="004F5294">
          <w:rPr>
            <w:noProof/>
            <w:webHidden/>
          </w:rPr>
          <w:fldChar w:fldCharType="begin"/>
        </w:r>
        <w:r w:rsidR="004F5294">
          <w:rPr>
            <w:noProof/>
            <w:webHidden/>
          </w:rPr>
          <w:instrText xml:space="preserve"> PAGEREF _Toc22303045 \h </w:instrText>
        </w:r>
        <w:r w:rsidR="004F5294">
          <w:rPr>
            <w:noProof/>
            <w:webHidden/>
          </w:rPr>
        </w:r>
        <w:r w:rsidR="004F5294">
          <w:rPr>
            <w:noProof/>
            <w:webHidden/>
          </w:rPr>
          <w:fldChar w:fldCharType="separate"/>
        </w:r>
        <w:r w:rsidR="004F5294">
          <w:rPr>
            <w:noProof/>
            <w:webHidden/>
          </w:rPr>
          <w:t>8</w:t>
        </w:r>
        <w:r w:rsidR="004F5294">
          <w:rPr>
            <w:noProof/>
            <w:webHidden/>
          </w:rPr>
          <w:fldChar w:fldCharType="end"/>
        </w:r>
      </w:hyperlink>
    </w:p>
    <w:p w:rsidR="004F5294" w:rsidRDefault="00D747EB">
      <w:pPr>
        <w:pStyle w:val="TOC2"/>
        <w:tabs>
          <w:tab w:val="right" w:leader="dot" w:pos="9016"/>
        </w:tabs>
        <w:rPr>
          <w:rFonts w:eastAsiaTheme="minorEastAsia"/>
          <w:noProof/>
          <w:lang w:eastAsia="en-GB"/>
        </w:rPr>
      </w:pPr>
      <w:hyperlink w:anchor="_Toc22303046" w:history="1">
        <w:r w:rsidR="004F5294" w:rsidRPr="00EB2D01">
          <w:rPr>
            <w:rStyle w:val="Hyperlink"/>
            <w:rFonts w:ascii="Trebuchet MS" w:hAnsi="Trebuchet MS" w:cs="Calibri"/>
            <w:b/>
            <w:noProof/>
          </w:rPr>
          <w:t>Articles in Edited Volumes</w:t>
        </w:r>
        <w:r w:rsidR="004F5294">
          <w:rPr>
            <w:noProof/>
            <w:webHidden/>
          </w:rPr>
          <w:tab/>
        </w:r>
        <w:r w:rsidR="004F5294">
          <w:rPr>
            <w:noProof/>
            <w:webHidden/>
          </w:rPr>
          <w:fldChar w:fldCharType="begin"/>
        </w:r>
        <w:r w:rsidR="004F5294">
          <w:rPr>
            <w:noProof/>
            <w:webHidden/>
          </w:rPr>
          <w:instrText xml:space="preserve"> PAGEREF _Toc22303046 \h </w:instrText>
        </w:r>
        <w:r w:rsidR="004F5294">
          <w:rPr>
            <w:noProof/>
            <w:webHidden/>
          </w:rPr>
        </w:r>
        <w:r w:rsidR="004F5294">
          <w:rPr>
            <w:noProof/>
            <w:webHidden/>
          </w:rPr>
          <w:fldChar w:fldCharType="separate"/>
        </w:r>
        <w:r w:rsidR="004F5294">
          <w:rPr>
            <w:noProof/>
            <w:webHidden/>
          </w:rPr>
          <w:t>8</w:t>
        </w:r>
        <w:r w:rsidR="004F5294">
          <w:rPr>
            <w:noProof/>
            <w:webHidden/>
          </w:rPr>
          <w:fldChar w:fldCharType="end"/>
        </w:r>
      </w:hyperlink>
    </w:p>
    <w:p w:rsidR="004F5294" w:rsidRDefault="00D747EB">
      <w:pPr>
        <w:pStyle w:val="TOC2"/>
        <w:tabs>
          <w:tab w:val="right" w:leader="dot" w:pos="9016"/>
        </w:tabs>
        <w:rPr>
          <w:rFonts w:eastAsiaTheme="minorEastAsia"/>
          <w:noProof/>
          <w:lang w:eastAsia="en-GB"/>
        </w:rPr>
      </w:pPr>
      <w:hyperlink w:anchor="_Toc22303047" w:history="1">
        <w:r w:rsidR="004F5294" w:rsidRPr="004F5294">
          <w:rPr>
            <w:rStyle w:val="Hyperlink"/>
            <w:rFonts w:ascii="Trebuchet MS" w:hAnsi="Trebuchet MS"/>
            <w:b/>
            <w:noProof/>
          </w:rPr>
          <w:t>Compilations of One Author’s Articles in a Book</w:t>
        </w:r>
        <w:r w:rsidR="004F5294">
          <w:rPr>
            <w:noProof/>
            <w:webHidden/>
          </w:rPr>
          <w:tab/>
        </w:r>
        <w:r w:rsidR="004F5294">
          <w:rPr>
            <w:noProof/>
            <w:webHidden/>
          </w:rPr>
          <w:fldChar w:fldCharType="begin"/>
        </w:r>
        <w:r w:rsidR="004F5294">
          <w:rPr>
            <w:noProof/>
            <w:webHidden/>
          </w:rPr>
          <w:instrText xml:space="preserve"> PAGEREF _Toc22303047 \h </w:instrText>
        </w:r>
        <w:r w:rsidR="004F5294">
          <w:rPr>
            <w:noProof/>
            <w:webHidden/>
          </w:rPr>
        </w:r>
        <w:r w:rsidR="004F5294">
          <w:rPr>
            <w:noProof/>
            <w:webHidden/>
          </w:rPr>
          <w:fldChar w:fldCharType="separate"/>
        </w:r>
        <w:r w:rsidR="004F5294">
          <w:rPr>
            <w:noProof/>
            <w:webHidden/>
          </w:rPr>
          <w:t>9</w:t>
        </w:r>
        <w:r w:rsidR="004F5294">
          <w:rPr>
            <w:noProof/>
            <w:webHidden/>
          </w:rPr>
          <w:fldChar w:fldCharType="end"/>
        </w:r>
      </w:hyperlink>
    </w:p>
    <w:p w:rsidR="004F5294" w:rsidRDefault="00D747EB">
      <w:pPr>
        <w:pStyle w:val="TOC2"/>
        <w:tabs>
          <w:tab w:val="right" w:leader="dot" w:pos="9016"/>
        </w:tabs>
        <w:rPr>
          <w:rFonts w:eastAsiaTheme="minorEastAsia"/>
          <w:noProof/>
          <w:lang w:eastAsia="en-GB"/>
        </w:rPr>
      </w:pPr>
      <w:hyperlink w:anchor="_Toc22303048" w:history="1">
        <w:r w:rsidR="004F5294" w:rsidRPr="00EB2D01">
          <w:rPr>
            <w:rStyle w:val="Hyperlink"/>
            <w:rFonts w:ascii="Trebuchet MS" w:hAnsi="Trebuchet MS" w:cs="Calibri"/>
            <w:b/>
            <w:noProof/>
          </w:rPr>
          <w:t>Journal Articles</w:t>
        </w:r>
        <w:r w:rsidR="004F5294">
          <w:rPr>
            <w:noProof/>
            <w:webHidden/>
          </w:rPr>
          <w:tab/>
        </w:r>
        <w:r w:rsidR="004F5294">
          <w:rPr>
            <w:noProof/>
            <w:webHidden/>
          </w:rPr>
          <w:fldChar w:fldCharType="begin"/>
        </w:r>
        <w:r w:rsidR="004F5294">
          <w:rPr>
            <w:noProof/>
            <w:webHidden/>
          </w:rPr>
          <w:instrText xml:space="preserve"> PAGEREF _Toc22303048 \h </w:instrText>
        </w:r>
        <w:r w:rsidR="004F5294">
          <w:rPr>
            <w:noProof/>
            <w:webHidden/>
          </w:rPr>
        </w:r>
        <w:r w:rsidR="004F5294">
          <w:rPr>
            <w:noProof/>
            <w:webHidden/>
          </w:rPr>
          <w:fldChar w:fldCharType="separate"/>
        </w:r>
        <w:r w:rsidR="004F5294">
          <w:rPr>
            <w:noProof/>
            <w:webHidden/>
          </w:rPr>
          <w:t>10</w:t>
        </w:r>
        <w:r w:rsidR="004F5294">
          <w:rPr>
            <w:noProof/>
            <w:webHidden/>
          </w:rPr>
          <w:fldChar w:fldCharType="end"/>
        </w:r>
      </w:hyperlink>
    </w:p>
    <w:p w:rsidR="004F5294" w:rsidRDefault="00D747EB">
      <w:pPr>
        <w:pStyle w:val="TOC2"/>
        <w:tabs>
          <w:tab w:val="right" w:leader="dot" w:pos="9016"/>
        </w:tabs>
        <w:rPr>
          <w:rFonts w:eastAsiaTheme="minorEastAsia"/>
          <w:noProof/>
          <w:lang w:eastAsia="en-GB"/>
        </w:rPr>
      </w:pPr>
      <w:hyperlink w:anchor="_Toc22303049" w:history="1">
        <w:r w:rsidR="004F5294" w:rsidRPr="00EB2D01">
          <w:rPr>
            <w:rStyle w:val="Hyperlink"/>
            <w:rFonts w:ascii="Trebuchet MS" w:hAnsi="Trebuchet MS" w:cs="Calibri"/>
            <w:b/>
            <w:noProof/>
          </w:rPr>
          <w:t>Articles from a Newspaper or a Magazine</w:t>
        </w:r>
        <w:r w:rsidR="004F5294">
          <w:rPr>
            <w:noProof/>
            <w:webHidden/>
          </w:rPr>
          <w:tab/>
        </w:r>
        <w:r w:rsidR="004F5294">
          <w:rPr>
            <w:noProof/>
            <w:webHidden/>
          </w:rPr>
          <w:fldChar w:fldCharType="begin"/>
        </w:r>
        <w:r w:rsidR="004F5294">
          <w:rPr>
            <w:noProof/>
            <w:webHidden/>
          </w:rPr>
          <w:instrText xml:space="preserve"> PAGEREF _Toc22303049 \h </w:instrText>
        </w:r>
        <w:r w:rsidR="004F5294">
          <w:rPr>
            <w:noProof/>
            <w:webHidden/>
          </w:rPr>
        </w:r>
        <w:r w:rsidR="004F5294">
          <w:rPr>
            <w:noProof/>
            <w:webHidden/>
          </w:rPr>
          <w:fldChar w:fldCharType="separate"/>
        </w:r>
        <w:r w:rsidR="004F5294">
          <w:rPr>
            <w:noProof/>
            <w:webHidden/>
          </w:rPr>
          <w:t>12</w:t>
        </w:r>
        <w:r w:rsidR="004F5294">
          <w:rPr>
            <w:noProof/>
            <w:webHidden/>
          </w:rPr>
          <w:fldChar w:fldCharType="end"/>
        </w:r>
      </w:hyperlink>
    </w:p>
    <w:p w:rsidR="004F5294" w:rsidRDefault="00D747EB">
      <w:pPr>
        <w:pStyle w:val="TOC2"/>
        <w:tabs>
          <w:tab w:val="right" w:leader="dot" w:pos="9016"/>
        </w:tabs>
        <w:rPr>
          <w:rFonts w:eastAsiaTheme="minorEastAsia"/>
          <w:noProof/>
          <w:lang w:eastAsia="en-GB"/>
        </w:rPr>
      </w:pPr>
      <w:hyperlink w:anchor="_Toc22303050" w:history="1">
        <w:r w:rsidR="004F5294" w:rsidRPr="00EB2D01">
          <w:rPr>
            <w:rStyle w:val="Hyperlink"/>
            <w:rFonts w:ascii="Trebuchet MS" w:hAnsi="Trebuchet MS" w:cs="Calibri"/>
            <w:b/>
            <w:noProof/>
          </w:rPr>
          <w:t>Book Reviews</w:t>
        </w:r>
        <w:r w:rsidR="004F5294">
          <w:rPr>
            <w:noProof/>
            <w:webHidden/>
          </w:rPr>
          <w:tab/>
        </w:r>
        <w:r w:rsidR="004F5294">
          <w:rPr>
            <w:noProof/>
            <w:webHidden/>
          </w:rPr>
          <w:fldChar w:fldCharType="begin"/>
        </w:r>
        <w:r w:rsidR="004F5294">
          <w:rPr>
            <w:noProof/>
            <w:webHidden/>
          </w:rPr>
          <w:instrText xml:space="preserve"> PAGEREF _Toc22303050 \h </w:instrText>
        </w:r>
        <w:r w:rsidR="004F5294">
          <w:rPr>
            <w:noProof/>
            <w:webHidden/>
          </w:rPr>
        </w:r>
        <w:r w:rsidR="004F5294">
          <w:rPr>
            <w:noProof/>
            <w:webHidden/>
          </w:rPr>
          <w:fldChar w:fldCharType="separate"/>
        </w:r>
        <w:r w:rsidR="004F5294">
          <w:rPr>
            <w:noProof/>
            <w:webHidden/>
          </w:rPr>
          <w:t>12</w:t>
        </w:r>
        <w:r w:rsidR="004F5294">
          <w:rPr>
            <w:noProof/>
            <w:webHidden/>
          </w:rPr>
          <w:fldChar w:fldCharType="end"/>
        </w:r>
      </w:hyperlink>
    </w:p>
    <w:p w:rsidR="004F5294" w:rsidRDefault="00D747EB">
      <w:pPr>
        <w:pStyle w:val="TOC2"/>
        <w:tabs>
          <w:tab w:val="right" w:leader="dot" w:pos="9016"/>
        </w:tabs>
        <w:rPr>
          <w:rFonts w:eastAsiaTheme="minorEastAsia"/>
          <w:noProof/>
          <w:lang w:eastAsia="en-GB"/>
        </w:rPr>
      </w:pPr>
      <w:hyperlink w:anchor="_Toc22303051" w:history="1">
        <w:r w:rsidR="004F5294" w:rsidRPr="00EB2D01">
          <w:rPr>
            <w:rStyle w:val="Hyperlink"/>
            <w:rFonts w:ascii="Trebuchet MS" w:hAnsi="Trebuchet MS" w:cs="Calibri"/>
            <w:b/>
            <w:noProof/>
          </w:rPr>
          <w:t>MLitt/Masters and PhD Theses (Unpublished)</w:t>
        </w:r>
        <w:r w:rsidR="004F5294">
          <w:rPr>
            <w:noProof/>
            <w:webHidden/>
          </w:rPr>
          <w:tab/>
        </w:r>
        <w:r w:rsidR="004F5294">
          <w:rPr>
            <w:noProof/>
            <w:webHidden/>
          </w:rPr>
          <w:fldChar w:fldCharType="begin"/>
        </w:r>
        <w:r w:rsidR="004F5294">
          <w:rPr>
            <w:noProof/>
            <w:webHidden/>
          </w:rPr>
          <w:instrText xml:space="preserve"> PAGEREF _Toc22303051 \h </w:instrText>
        </w:r>
        <w:r w:rsidR="004F5294">
          <w:rPr>
            <w:noProof/>
            <w:webHidden/>
          </w:rPr>
        </w:r>
        <w:r w:rsidR="004F5294">
          <w:rPr>
            <w:noProof/>
            <w:webHidden/>
          </w:rPr>
          <w:fldChar w:fldCharType="separate"/>
        </w:r>
        <w:r w:rsidR="004F5294">
          <w:rPr>
            <w:noProof/>
            <w:webHidden/>
          </w:rPr>
          <w:t>13</w:t>
        </w:r>
        <w:r w:rsidR="004F5294">
          <w:rPr>
            <w:noProof/>
            <w:webHidden/>
          </w:rPr>
          <w:fldChar w:fldCharType="end"/>
        </w:r>
      </w:hyperlink>
    </w:p>
    <w:p w:rsidR="004F5294" w:rsidRDefault="00D747EB">
      <w:pPr>
        <w:pStyle w:val="TOC2"/>
        <w:tabs>
          <w:tab w:val="right" w:leader="dot" w:pos="9016"/>
        </w:tabs>
        <w:rPr>
          <w:rFonts w:eastAsiaTheme="minorEastAsia"/>
          <w:noProof/>
          <w:lang w:eastAsia="en-GB"/>
        </w:rPr>
      </w:pPr>
      <w:hyperlink w:anchor="_Toc22303052" w:history="1">
        <w:r w:rsidR="004F5294" w:rsidRPr="00EB2D01">
          <w:rPr>
            <w:rStyle w:val="Hyperlink"/>
            <w:rFonts w:ascii="Trebuchet MS" w:hAnsi="Trebuchet MS" w:cs="Calibri"/>
            <w:b/>
            <w:noProof/>
          </w:rPr>
          <w:t>Art Pieces and Images</w:t>
        </w:r>
        <w:r w:rsidR="004F5294">
          <w:rPr>
            <w:noProof/>
            <w:webHidden/>
          </w:rPr>
          <w:tab/>
        </w:r>
        <w:r w:rsidR="004F5294">
          <w:rPr>
            <w:noProof/>
            <w:webHidden/>
          </w:rPr>
          <w:fldChar w:fldCharType="begin"/>
        </w:r>
        <w:r w:rsidR="004F5294">
          <w:rPr>
            <w:noProof/>
            <w:webHidden/>
          </w:rPr>
          <w:instrText xml:space="preserve"> PAGEREF _Toc22303052 \h </w:instrText>
        </w:r>
        <w:r w:rsidR="004F5294">
          <w:rPr>
            <w:noProof/>
            <w:webHidden/>
          </w:rPr>
        </w:r>
        <w:r w:rsidR="004F5294">
          <w:rPr>
            <w:noProof/>
            <w:webHidden/>
          </w:rPr>
          <w:fldChar w:fldCharType="separate"/>
        </w:r>
        <w:r w:rsidR="004F5294">
          <w:rPr>
            <w:noProof/>
            <w:webHidden/>
          </w:rPr>
          <w:t>13</w:t>
        </w:r>
        <w:r w:rsidR="004F5294">
          <w:rPr>
            <w:noProof/>
            <w:webHidden/>
          </w:rPr>
          <w:fldChar w:fldCharType="end"/>
        </w:r>
      </w:hyperlink>
    </w:p>
    <w:p w:rsidR="004F5294" w:rsidRDefault="00D747EB">
      <w:pPr>
        <w:pStyle w:val="TOC2"/>
        <w:tabs>
          <w:tab w:val="right" w:leader="dot" w:pos="9016"/>
        </w:tabs>
        <w:rPr>
          <w:rFonts w:eastAsiaTheme="minorEastAsia"/>
          <w:noProof/>
          <w:lang w:eastAsia="en-GB"/>
        </w:rPr>
      </w:pPr>
      <w:hyperlink w:anchor="_Toc22303053" w:history="1">
        <w:r w:rsidR="004F5294" w:rsidRPr="00EB2D01">
          <w:rPr>
            <w:rStyle w:val="Hyperlink"/>
            <w:rFonts w:ascii="Trebuchet MS" w:hAnsi="Trebuchet MS" w:cs="Calibri"/>
            <w:b/>
            <w:noProof/>
          </w:rPr>
          <w:t>Music Recordings</w:t>
        </w:r>
        <w:r w:rsidR="004F5294">
          <w:rPr>
            <w:noProof/>
            <w:webHidden/>
          </w:rPr>
          <w:tab/>
        </w:r>
        <w:r w:rsidR="004F5294">
          <w:rPr>
            <w:noProof/>
            <w:webHidden/>
          </w:rPr>
          <w:fldChar w:fldCharType="begin"/>
        </w:r>
        <w:r w:rsidR="004F5294">
          <w:rPr>
            <w:noProof/>
            <w:webHidden/>
          </w:rPr>
          <w:instrText xml:space="preserve"> PAGEREF _Toc22303053 \h </w:instrText>
        </w:r>
        <w:r w:rsidR="004F5294">
          <w:rPr>
            <w:noProof/>
            <w:webHidden/>
          </w:rPr>
        </w:r>
        <w:r w:rsidR="004F5294">
          <w:rPr>
            <w:noProof/>
            <w:webHidden/>
          </w:rPr>
          <w:fldChar w:fldCharType="separate"/>
        </w:r>
        <w:r w:rsidR="004F5294">
          <w:rPr>
            <w:noProof/>
            <w:webHidden/>
          </w:rPr>
          <w:t>14</w:t>
        </w:r>
        <w:r w:rsidR="004F5294">
          <w:rPr>
            <w:noProof/>
            <w:webHidden/>
          </w:rPr>
          <w:fldChar w:fldCharType="end"/>
        </w:r>
      </w:hyperlink>
    </w:p>
    <w:p w:rsidR="004F5294" w:rsidRDefault="00D747EB">
      <w:pPr>
        <w:pStyle w:val="TOC2"/>
        <w:tabs>
          <w:tab w:val="right" w:leader="dot" w:pos="9016"/>
        </w:tabs>
        <w:rPr>
          <w:rFonts w:eastAsiaTheme="minorEastAsia"/>
          <w:noProof/>
          <w:lang w:eastAsia="en-GB"/>
        </w:rPr>
      </w:pPr>
      <w:hyperlink w:anchor="_Toc22303054" w:history="1">
        <w:r w:rsidR="004F5294" w:rsidRPr="00EB2D01">
          <w:rPr>
            <w:rStyle w:val="Hyperlink"/>
            <w:rFonts w:ascii="Trebuchet MS" w:hAnsi="Trebuchet MS" w:cs="Calibri"/>
            <w:b/>
            <w:noProof/>
          </w:rPr>
          <w:t>Films</w:t>
        </w:r>
        <w:r w:rsidR="004F5294">
          <w:rPr>
            <w:noProof/>
            <w:webHidden/>
          </w:rPr>
          <w:tab/>
        </w:r>
        <w:r w:rsidR="004F5294">
          <w:rPr>
            <w:noProof/>
            <w:webHidden/>
          </w:rPr>
          <w:fldChar w:fldCharType="begin"/>
        </w:r>
        <w:r w:rsidR="004F5294">
          <w:rPr>
            <w:noProof/>
            <w:webHidden/>
          </w:rPr>
          <w:instrText xml:space="preserve"> PAGEREF _Toc22303054 \h </w:instrText>
        </w:r>
        <w:r w:rsidR="004F5294">
          <w:rPr>
            <w:noProof/>
            <w:webHidden/>
          </w:rPr>
        </w:r>
        <w:r w:rsidR="004F5294">
          <w:rPr>
            <w:noProof/>
            <w:webHidden/>
          </w:rPr>
          <w:fldChar w:fldCharType="separate"/>
        </w:r>
        <w:r w:rsidR="004F5294">
          <w:rPr>
            <w:noProof/>
            <w:webHidden/>
          </w:rPr>
          <w:t>15</w:t>
        </w:r>
        <w:r w:rsidR="004F5294">
          <w:rPr>
            <w:noProof/>
            <w:webHidden/>
          </w:rPr>
          <w:fldChar w:fldCharType="end"/>
        </w:r>
      </w:hyperlink>
    </w:p>
    <w:p w:rsidR="004F5294" w:rsidRDefault="00D747EB">
      <w:pPr>
        <w:pStyle w:val="TOC2"/>
        <w:tabs>
          <w:tab w:val="right" w:leader="dot" w:pos="9016"/>
        </w:tabs>
        <w:rPr>
          <w:rFonts w:eastAsiaTheme="minorEastAsia"/>
          <w:noProof/>
          <w:lang w:eastAsia="en-GB"/>
        </w:rPr>
      </w:pPr>
      <w:hyperlink w:anchor="_Toc22303055" w:history="1">
        <w:r w:rsidR="004F5294" w:rsidRPr="00EB2D01">
          <w:rPr>
            <w:rStyle w:val="Hyperlink"/>
            <w:rFonts w:ascii="Trebuchet MS" w:hAnsi="Trebuchet MS" w:cs="Calibri"/>
            <w:b/>
            <w:noProof/>
          </w:rPr>
          <w:t>Website Content</w:t>
        </w:r>
        <w:r w:rsidR="004F5294">
          <w:rPr>
            <w:noProof/>
            <w:webHidden/>
          </w:rPr>
          <w:tab/>
        </w:r>
        <w:r w:rsidR="004F5294">
          <w:rPr>
            <w:noProof/>
            <w:webHidden/>
          </w:rPr>
          <w:fldChar w:fldCharType="begin"/>
        </w:r>
        <w:r w:rsidR="004F5294">
          <w:rPr>
            <w:noProof/>
            <w:webHidden/>
          </w:rPr>
          <w:instrText xml:space="preserve"> PAGEREF _Toc22303055 \h </w:instrText>
        </w:r>
        <w:r w:rsidR="004F5294">
          <w:rPr>
            <w:noProof/>
            <w:webHidden/>
          </w:rPr>
        </w:r>
        <w:r w:rsidR="004F5294">
          <w:rPr>
            <w:noProof/>
            <w:webHidden/>
          </w:rPr>
          <w:fldChar w:fldCharType="separate"/>
        </w:r>
        <w:r w:rsidR="004F5294">
          <w:rPr>
            <w:noProof/>
            <w:webHidden/>
          </w:rPr>
          <w:t>15</w:t>
        </w:r>
        <w:r w:rsidR="004F5294">
          <w:rPr>
            <w:noProof/>
            <w:webHidden/>
          </w:rPr>
          <w:fldChar w:fldCharType="end"/>
        </w:r>
      </w:hyperlink>
    </w:p>
    <w:p w:rsidR="004F5294" w:rsidRDefault="00D747EB">
      <w:pPr>
        <w:pStyle w:val="TOC2"/>
        <w:tabs>
          <w:tab w:val="right" w:leader="dot" w:pos="9016"/>
        </w:tabs>
        <w:rPr>
          <w:rFonts w:eastAsiaTheme="minorEastAsia"/>
          <w:noProof/>
          <w:lang w:eastAsia="en-GB"/>
        </w:rPr>
      </w:pPr>
      <w:hyperlink w:anchor="_Toc22303056" w:history="1">
        <w:r w:rsidR="004F5294" w:rsidRPr="00EB2D01">
          <w:rPr>
            <w:rStyle w:val="Hyperlink"/>
            <w:rFonts w:ascii="Trebuchet MS" w:hAnsi="Trebuchet MS" w:cs="Calibri"/>
            <w:b/>
            <w:noProof/>
          </w:rPr>
          <w:t>Social Media Content: Twitter, Instagram, Facebook…</w:t>
        </w:r>
        <w:r w:rsidR="004F5294">
          <w:rPr>
            <w:noProof/>
            <w:webHidden/>
          </w:rPr>
          <w:tab/>
        </w:r>
        <w:r w:rsidR="004F5294">
          <w:rPr>
            <w:noProof/>
            <w:webHidden/>
          </w:rPr>
          <w:fldChar w:fldCharType="begin"/>
        </w:r>
        <w:r w:rsidR="004F5294">
          <w:rPr>
            <w:noProof/>
            <w:webHidden/>
          </w:rPr>
          <w:instrText xml:space="preserve"> PAGEREF _Toc22303056 \h </w:instrText>
        </w:r>
        <w:r w:rsidR="004F5294">
          <w:rPr>
            <w:noProof/>
            <w:webHidden/>
          </w:rPr>
        </w:r>
        <w:r w:rsidR="004F5294">
          <w:rPr>
            <w:noProof/>
            <w:webHidden/>
          </w:rPr>
          <w:fldChar w:fldCharType="separate"/>
        </w:r>
        <w:r w:rsidR="004F5294">
          <w:rPr>
            <w:noProof/>
            <w:webHidden/>
          </w:rPr>
          <w:t>16</w:t>
        </w:r>
        <w:r w:rsidR="004F5294">
          <w:rPr>
            <w:noProof/>
            <w:webHidden/>
          </w:rPr>
          <w:fldChar w:fldCharType="end"/>
        </w:r>
      </w:hyperlink>
    </w:p>
    <w:p w:rsidR="004F5294" w:rsidRDefault="00D747EB">
      <w:pPr>
        <w:pStyle w:val="TOC2"/>
        <w:tabs>
          <w:tab w:val="right" w:leader="dot" w:pos="9016"/>
        </w:tabs>
        <w:rPr>
          <w:rFonts w:eastAsiaTheme="minorEastAsia"/>
          <w:noProof/>
          <w:lang w:eastAsia="en-GB"/>
        </w:rPr>
      </w:pPr>
      <w:hyperlink w:anchor="_Toc22303057" w:history="1">
        <w:r w:rsidR="004F5294" w:rsidRPr="00EB2D01">
          <w:rPr>
            <w:rStyle w:val="Hyperlink"/>
            <w:rFonts w:ascii="Trebuchet MS" w:hAnsi="Trebuchet MS" w:cs="Calibri"/>
            <w:b/>
            <w:noProof/>
          </w:rPr>
          <w:t>Interviews</w:t>
        </w:r>
        <w:r w:rsidR="004F5294">
          <w:rPr>
            <w:noProof/>
            <w:webHidden/>
          </w:rPr>
          <w:tab/>
        </w:r>
        <w:r w:rsidR="004F5294">
          <w:rPr>
            <w:noProof/>
            <w:webHidden/>
          </w:rPr>
          <w:fldChar w:fldCharType="begin"/>
        </w:r>
        <w:r w:rsidR="004F5294">
          <w:rPr>
            <w:noProof/>
            <w:webHidden/>
          </w:rPr>
          <w:instrText xml:space="preserve"> PAGEREF _Toc22303057 \h </w:instrText>
        </w:r>
        <w:r w:rsidR="004F5294">
          <w:rPr>
            <w:noProof/>
            <w:webHidden/>
          </w:rPr>
        </w:r>
        <w:r w:rsidR="004F5294">
          <w:rPr>
            <w:noProof/>
            <w:webHidden/>
          </w:rPr>
          <w:fldChar w:fldCharType="separate"/>
        </w:r>
        <w:r w:rsidR="004F5294">
          <w:rPr>
            <w:noProof/>
            <w:webHidden/>
          </w:rPr>
          <w:t>16</w:t>
        </w:r>
        <w:r w:rsidR="004F5294">
          <w:rPr>
            <w:noProof/>
            <w:webHidden/>
          </w:rPr>
          <w:fldChar w:fldCharType="end"/>
        </w:r>
      </w:hyperlink>
    </w:p>
    <w:p w:rsidR="004F5294" w:rsidRDefault="00D747EB">
      <w:pPr>
        <w:pStyle w:val="TOC2"/>
        <w:tabs>
          <w:tab w:val="right" w:leader="dot" w:pos="9016"/>
        </w:tabs>
        <w:rPr>
          <w:rFonts w:eastAsiaTheme="minorEastAsia"/>
          <w:noProof/>
          <w:lang w:eastAsia="en-GB"/>
        </w:rPr>
      </w:pPr>
      <w:hyperlink w:anchor="_Toc22303058" w:history="1">
        <w:r w:rsidR="004F5294" w:rsidRPr="00EB2D01">
          <w:rPr>
            <w:rStyle w:val="Hyperlink"/>
            <w:rFonts w:ascii="Trebuchet MS" w:hAnsi="Trebuchet MS" w:cs="Calibri"/>
            <w:b/>
            <w:noProof/>
          </w:rPr>
          <w:t>Tables, Maps and Illustrations</w:t>
        </w:r>
        <w:r w:rsidR="004F5294">
          <w:rPr>
            <w:noProof/>
            <w:webHidden/>
          </w:rPr>
          <w:tab/>
        </w:r>
        <w:r w:rsidR="004F5294">
          <w:rPr>
            <w:noProof/>
            <w:webHidden/>
          </w:rPr>
          <w:fldChar w:fldCharType="begin"/>
        </w:r>
        <w:r w:rsidR="004F5294">
          <w:rPr>
            <w:noProof/>
            <w:webHidden/>
          </w:rPr>
          <w:instrText xml:space="preserve"> PAGEREF _Toc22303058 \h </w:instrText>
        </w:r>
        <w:r w:rsidR="004F5294">
          <w:rPr>
            <w:noProof/>
            <w:webHidden/>
          </w:rPr>
        </w:r>
        <w:r w:rsidR="004F5294">
          <w:rPr>
            <w:noProof/>
            <w:webHidden/>
          </w:rPr>
          <w:fldChar w:fldCharType="separate"/>
        </w:r>
        <w:r w:rsidR="004F5294">
          <w:rPr>
            <w:noProof/>
            <w:webHidden/>
          </w:rPr>
          <w:t>17</w:t>
        </w:r>
        <w:r w:rsidR="004F5294">
          <w:rPr>
            <w:noProof/>
            <w:webHidden/>
          </w:rPr>
          <w:fldChar w:fldCharType="end"/>
        </w:r>
      </w:hyperlink>
    </w:p>
    <w:p w:rsidR="004F5294" w:rsidRDefault="00D747EB">
      <w:pPr>
        <w:pStyle w:val="TOC2"/>
        <w:tabs>
          <w:tab w:val="right" w:leader="dot" w:pos="9016"/>
        </w:tabs>
        <w:rPr>
          <w:rFonts w:eastAsiaTheme="minorEastAsia"/>
          <w:noProof/>
          <w:lang w:eastAsia="en-GB"/>
        </w:rPr>
      </w:pPr>
      <w:hyperlink w:anchor="_Toc22303059" w:history="1">
        <w:r w:rsidR="004F5294" w:rsidRPr="00EB2D01">
          <w:rPr>
            <w:rStyle w:val="Hyperlink"/>
            <w:rFonts w:ascii="Trebuchet MS" w:hAnsi="Trebuchet MS" w:cs="Calibri"/>
            <w:b/>
            <w:noProof/>
          </w:rPr>
          <w:t>Anonymous Works –-Unknown Authorship</w:t>
        </w:r>
        <w:r w:rsidR="004F5294">
          <w:rPr>
            <w:noProof/>
            <w:webHidden/>
          </w:rPr>
          <w:tab/>
        </w:r>
        <w:r w:rsidR="004F5294">
          <w:rPr>
            <w:noProof/>
            <w:webHidden/>
          </w:rPr>
          <w:fldChar w:fldCharType="begin"/>
        </w:r>
        <w:r w:rsidR="004F5294">
          <w:rPr>
            <w:noProof/>
            <w:webHidden/>
          </w:rPr>
          <w:instrText xml:space="preserve"> PAGEREF _Toc22303059 \h </w:instrText>
        </w:r>
        <w:r w:rsidR="004F5294">
          <w:rPr>
            <w:noProof/>
            <w:webHidden/>
          </w:rPr>
        </w:r>
        <w:r w:rsidR="004F5294">
          <w:rPr>
            <w:noProof/>
            <w:webHidden/>
          </w:rPr>
          <w:fldChar w:fldCharType="separate"/>
        </w:r>
        <w:r w:rsidR="004F5294">
          <w:rPr>
            <w:noProof/>
            <w:webHidden/>
          </w:rPr>
          <w:t>18</w:t>
        </w:r>
        <w:r w:rsidR="004F5294">
          <w:rPr>
            <w:noProof/>
            <w:webHidden/>
          </w:rPr>
          <w:fldChar w:fldCharType="end"/>
        </w:r>
      </w:hyperlink>
    </w:p>
    <w:p w:rsidR="004F5294" w:rsidRDefault="00D747EB">
      <w:pPr>
        <w:pStyle w:val="TOC2"/>
        <w:tabs>
          <w:tab w:val="right" w:leader="dot" w:pos="9016"/>
        </w:tabs>
        <w:rPr>
          <w:rFonts w:eastAsiaTheme="minorEastAsia"/>
          <w:noProof/>
          <w:lang w:eastAsia="en-GB"/>
        </w:rPr>
      </w:pPr>
      <w:hyperlink w:anchor="_Toc22303060" w:history="1">
        <w:r w:rsidR="004F5294" w:rsidRPr="00EB2D01">
          <w:rPr>
            <w:rStyle w:val="Hyperlink"/>
            <w:rFonts w:ascii="Trebuchet MS" w:hAnsi="Trebuchet MS" w:cs="Calibri"/>
            <w:b/>
            <w:noProof/>
          </w:rPr>
          <w:t>Indirect Sources</w:t>
        </w:r>
        <w:r w:rsidR="004F5294">
          <w:rPr>
            <w:noProof/>
            <w:webHidden/>
          </w:rPr>
          <w:tab/>
        </w:r>
        <w:r w:rsidR="004F5294">
          <w:rPr>
            <w:noProof/>
            <w:webHidden/>
          </w:rPr>
          <w:fldChar w:fldCharType="begin"/>
        </w:r>
        <w:r w:rsidR="004F5294">
          <w:rPr>
            <w:noProof/>
            <w:webHidden/>
          </w:rPr>
          <w:instrText xml:space="preserve"> PAGEREF _Toc22303060 \h </w:instrText>
        </w:r>
        <w:r w:rsidR="004F5294">
          <w:rPr>
            <w:noProof/>
            <w:webHidden/>
          </w:rPr>
        </w:r>
        <w:r w:rsidR="004F5294">
          <w:rPr>
            <w:noProof/>
            <w:webHidden/>
          </w:rPr>
          <w:fldChar w:fldCharType="separate"/>
        </w:r>
        <w:r w:rsidR="004F5294">
          <w:rPr>
            <w:noProof/>
            <w:webHidden/>
          </w:rPr>
          <w:t>18</w:t>
        </w:r>
        <w:r w:rsidR="004F5294">
          <w:rPr>
            <w:noProof/>
            <w:webHidden/>
          </w:rPr>
          <w:fldChar w:fldCharType="end"/>
        </w:r>
      </w:hyperlink>
    </w:p>
    <w:p w:rsidR="004F5294" w:rsidRDefault="00D747EB">
      <w:pPr>
        <w:pStyle w:val="TOC2"/>
        <w:tabs>
          <w:tab w:val="right" w:leader="dot" w:pos="9016"/>
        </w:tabs>
        <w:rPr>
          <w:rFonts w:eastAsiaTheme="minorEastAsia"/>
          <w:noProof/>
          <w:lang w:eastAsia="en-GB"/>
        </w:rPr>
      </w:pPr>
      <w:hyperlink w:anchor="_Toc22303061" w:history="1">
        <w:r w:rsidR="004F5294" w:rsidRPr="00EB2D01">
          <w:rPr>
            <w:rStyle w:val="Hyperlink"/>
            <w:rFonts w:ascii="Trebuchet MS" w:hAnsi="Trebuchet MS" w:cs="Calibri"/>
            <w:b/>
            <w:noProof/>
          </w:rPr>
          <w:t>Lectures and Conference Contributions</w:t>
        </w:r>
        <w:r w:rsidR="004F5294">
          <w:rPr>
            <w:noProof/>
            <w:webHidden/>
          </w:rPr>
          <w:tab/>
        </w:r>
        <w:r w:rsidR="004F5294">
          <w:rPr>
            <w:noProof/>
            <w:webHidden/>
          </w:rPr>
          <w:fldChar w:fldCharType="begin"/>
        </w:r>
        <w:r w:rsidR="004F5294">
          <w:rPr>
            <w:noProof/>
            <w:webHidden/>
          </w:rPr>
          <w:instrText xml:space="preserve"> PAGEREF _Toc22303061 \h </w:instrText>
        </w:r>
        <w:r w:rsidR="004F5294">
          <w:rPr>
            <w:noProof/>
            <w:webHidden/>
          </w:rPr>
        </w:r>
        <w:r w:rsidR="004F5294">
          <w:rPr>
            <w:noProof/>
            <w:webHidden/>
          </w:rPr>
          <w:fldChar w:fldCharType="separate"/>
        </w:r>
        <w:r w:rsidR="004F5294">
          <w:rPr>
            <w:noProof/>
            <w:webHidden/>
          </w:rPr>
          <w:t>18</w:t>
        </w:r>
        <w:r w:rsidR="004F5294">
          <w:rPr>
            <w:noProof/>
            <w:webHidden/>
          </w:rPr>
          <w:fldChar w:fldCharType="end"/>
        </w:r>
      </w:hyperlink>
    </w:p>
    <w:p w:rsidR="004F5294" w:rsidRDefault="00D747EB">
      <w:pPr>
        <w:pStyle w:val="TOC1"/>
        <w:tabs>
          <w:tab w:val="right" w:leader="dot" w:pos="9016"/>
        </w:tabs>
        <w:rPr>
          <w:rFonts w:eastAsiaTheme="minorEastAsia"/>
          <w:noProof/>
          <w:lang w:eastAsia="en-GB"/>
        </w:rPr>
      </w:pPr>
      <w:hyperlink w:anchor="_Toc22303062" w:history="1">
        <w:r w:rsidR="004F5294" w:rsidRPr="00EB2D01">
          <w:rPr>
            <w:rStyle w:val="Hyperlink"/>
            <w:rFonts w:ascii="Trebuchet MS" w:eastAsia="FZYaoTi" w:hAnsi="Trebuchet MS" w:cs="Tahoma"/>
            <w:b/>
            <w:smallCaps/>
            <w:noProof/>
            <w:lang w:eastAsia="ja-JP"/>
          </w:rPr>
          <w:t xml:space="preserve">Consecutive Citations: The Use of </w:t>
        </w:r>
        <w:r w:rsidR="004F5294" w:rsidRPr="00EB2D01">
          <w:rPr>
            <w:rStyle w:val="Hyperlink"/>
            <w:rFonts w:ascii="Trebuchet MS" w:eastAsia="FZYaoTi" w:hAnsi="Trebuchet MS" w:cs="Tahoma"/>
            <w:b/>
            <w:i/>
            <w:smallCaps/>
            <w:noProof/>
            <w:lang w:eastAsia="ja-JP"/>
          </w:rPr>
          <w:t>Ibid.</w:t>
        </w:r>
        <w:r w:rsidR="004F5294">
          <w:rPr>
            <w:noProof/>
            <w:webHidden/>
          </w:rPr>
          <w:tab/>
        </w:r>
        <w:r w:rsidR="004F5294">
          <w:rPr>
            <w:noProof/>
            <w:webHidden/>
          </w:rPr>
          <w:fldChar w:fldCharType="begin"/>
        </w:r>
        <w:r w:rsidR="004F5294">
          <w:rPr>
            <w:noProof/>
            <w:webHidden/>
          </w:rPr>
          <w:instrText xml:space="preserve"> PAGEREF _Toc22303062 \h </w:instrText>
        </w:r>
        <w:r w:rsidR="004F5294">
          <w:rPr>
            <w:noProof/>
            <w:webHidden/>
          </w:rPr>
        </w:r>
        <w:r w:rsidR="004F5294">
          <w:rPr>
            <w:noProof/>
            <w:webHidden/>
          </w:rPr>
          <w:fldChar w:fldCharType="separate"/>
        </w:r>
        <w:r w:rsidR="004F5294">
          <w:rPr>
            <w:noProof/>
            <w:webHidden/>
          </w:rPr>
          <w:t>19</w:t>
        </w:r>
        <w:r w:rsidR="004F5294">
          <w:rPr>
            <w:noProof/>
            <w:webHidden/>
          </w:rPr>
          <w:fldChar w:fldCharType="end"/>
        </w:r>
      </w:hyperlink>
    </w:p>
    <w:p w:rsidR="004F5294" w:rsidRDefault="00D747EB">
      <w:pPr>
        <w:pStyle w:val="TOC1"/>
        <w:tabs>
          <w:tab w:val="right" w:leader="dot" w:pos="9016"/>
        </w:tabs>
        <w:rPr>
          <w:rFonts w:eastAsiaTheme="minorEastAsia"/>
          <w:noProof/>
          <w:lang w:eastAsia="en-GB"/>
        </w:rPr>
      </w:pPr>
      <w:hyperlink w:anchor="_Toc22303063" w:history="1">
        <w:r w:rsidR="004F5294" w:rsidRPr="00EB2D01">
          <w:rPr>
            <w:rStyle w:val="Hyperlink"/>
            <w:rFonts w:ascii="Trebuchet MS" w:eastAsia="FZYaoTi" w:hAnsi="Trebuchet MS" w:cs="Tahoma"/>
            <w:b/>
            <w:smallCaps/>
            <w:noProof/>
            <w:lang w:eastAsia="ja-JP"/>
          </w:rPr>
          <w:t>Checking the Finished Script</w:t>
        </w:r>
        <w:r w:rsidR="004F5294">
          <w:rPr>
            <w:noProof/>
            <w:webHidden/>
          </w:rPr>
          <w:tab/>
        </w:r>
        <w:r w:rsidR="004F5294">
          <w:rPr>
            <w:noProof/>
            <w:webHidden/>
          </w:rPr>
          <w:fldChar w:fldCharType="begin"/>
        </w:r>
        <w:r w:rsidR="004F5294">
          <w:rPr>
            <w:noProof/>
            <w:webHidden/>
          </w:rPr>
          <w:instrText xml:space="preserve"> PAGEREF _Toc22303063 \h </w:instrText>
        </w:r>
        <w:r w:rsidR="004F5294">
          <w:rPr>
            <w:noProof/>
            <w:webHidden/>
          </w:rPr>
        </w:r>
        <w:r w:rsidR="004F5294">
          <w:rPr>
            <w:noProof/>
            <w:webHidden/>
          </w:rPr>
          <w:fldChar w:fldCharType="separate"/>
        </w:r>
        <w:r w:rsidR="004F5294">
          <w:rPr>
            <w:noProof/>
            <w:webHidden/>
          </w:rPr>
          <w:t>20</w:t>
        </w:r>
        <w:r w:rsidR="004F5294">
          <w:rPr>
            <w:noProof/>
            <w:webHidden/>
          </w:rPr>
          <w:fldChar w:fldCharType="end"/>
        </w:r>
      </w:hyperlink>
    </w:p>
    <w:p w:rsidR="00E77D3B" w:rsidRDefault="00E77D3B" w:rsidP="00807686">
      <w:pPr>
        <w:spacing w:before="40" w:after="120" w:line="240" w:lineRule="auto"/>
        <w:rPr>
          <w:rFonts w:ascii="Trebuchet MS" w:eastAsia="STXinwei" w:hAnsi="Trebuchet MS" w:cs="Tahoma"/>
          <w:szCs w:val="20"/>
          <w:lang w:eastAsia="ja-JP"/>
        </w:rPr>
      </w:pPr>
      <w:r>
        <w:rPr>
          <w:rFonts w:ascii="Trebuchet MS" w:eastAsia="STXinwei" w:hAnsi="Trebuchet MS" w:cs="Tahoma"/>
          <w:szCs w:val="20"/>
          <w:lang w:eastAsia="ja-JP"/>
        </w:rPr>
        <w:fldChar w:fldCharType="end"/>
      </w:r>
    </w:p>
    <w:p w:rsidR="00BF4894" w:rsidRPr="009C60D4" w:rsidRDefault="00BF4894" w:rsidP="00807686">
      <w:pPr>
        <w:spacing w:before="40" w:after="120" w:line="240" w:lineRule="auto"/>
        <w:rPr>
          <w:rFonts w:ascii="Trebuchet MS" w:eastAsia="STXinwei" w:hAnsi="Trebuchet MS" w:cs="Tahoma"/>
          <w:szCs w:val="20"/>
          <w:lang w:eastAsia="ja-JP"/>
        </w:rPr>
      </w:pPr>
    </w:p>
    <w:p w:rsidR="00807686" w:rsidRPr="00807686" w:rsidRDefault="00807686" w:rsidP="00807686">
      <w:pPr>
        <w:keepNext/>
        <w:keepLines/>
        <w:pBdr>
          <w:bottom w:val="single" w:sz="4" w:space="1" w:color="4A66AC"/>
        </w:pBdr>
        <w:spacing w:before="40" w:after="120" w:line="240" w:lineRule="auto"/>
        <w:jc w:val="both"/>
        <w:outlineLvl w:val="0"/>
        <w:rPr>
          <w:rFonts w:ascii="Trebuchet MS" w:eastAsia="FZYaoTi" w:hAnsi="Trebuchet MS" w:cs="Tahoma"/>
          <w:b/>
          <w:smallCaps/>
          <w:color w:val="4A66AC"/>
          <w:sz w:val="44"/>
          <w:szCs w:val="32"/>
          <w:lang w:eastAsia="ja-JP"/>
        </w:rPr>
      </w:pPr>
      <w:bookmarkStart w:id="0" w:name="Layout"/>
      <w:bookmarkStart w:id="1" w:name="_Toc22303036"/>
      <w:bookmarkEnd w:id="0"/>
      <w:r w:rsidRPr="00807686">
        <w:rPr>
          <w:rFonts w:ascii="Trebuchet MS" w:eastAsia="FZYaoTi" w:hAnsi="Trebuchet MS" w:cs="Tahoma"/>
          <w:b/>
          <w:smallCaps/>
          <w:color w:val="4A66AC"/>
          <w:sz w:val="44"/>
          <w:szCs w:val="32"/>
          <w:lang w:eastAsia="ja-JP"/>
        </w:rPr>
        <w:t>Layout of Assessed Work</w:t>
      </w:r>
      <w:bookmarkEnd w:id="1"/>
    </w:p>
    <w:p w:rsidR="00807686" w:rsidRPr="009C60D4" w:rsidRDefault="00807686" w:rsidP="00807686">
      <w:pPr>
        <w:spacing w:before="40" w:after="120" w:line="240" w:lineRule="auto"/>
        <w:jc w:val="both"/>
        <w:rPr>
          <w:rFonts w:ascii="Trebuchet MS" w:eastAsia="STXinwei" w:hAnsi="Trebuchet MS" w:cs="Tahoma"/>
          <w:sz w:val="12"/>
          <w:lang w:eastAsia="ja-JP"/>
        </w:rPr>
      </w:pPr>
    </w:p>
    <w:p w:rsidR="00807686" w:rsidRDefault="00BC2085" w:rsidP="005E1446">
      <w:pPr>
        <w:spacing w:after="120" w:line="240" w:lineRule="auto"/>
        <w:rPr>
          <w:rFonts w:ascii="Calibri" w:eastAsia="STXinwei" w:hAnsi="Calibri" w:cs="Tahoma"/>
          <w:lang w:eastAsia="ja-JP"/>
        </w:rPr>
      </w:pPr>
      <w:r w:rsidRPr="00BC2085">
        <w:rPr>
          <w:rFonts w:ascii="Garamond" w:eastAsia="Calibri" w:hAnsi="Garamond" w:cs="Times New Roman"/>
          <w:color w:val="4472C4" w:themeColor="accent1"/>
          <w:lang w:eastAsia="ja-JP"/>
        </w:rPr>
        <w:t xml:space="preserve">■ </w:t>
      </w:r>
      <w:r w:rsidR="00F20B05">
        <w:rPr>
          <w:rFonts w:ascii="Calibri" w:eastAsia="STXinwei" w:hAnsi="Calibri" w:cs="Tahoma"/>
          <w:lang w:eastAsia="ja-JP"/>
        </w:rPr>
        <w:t>All work should be word-processed.</w:t>
      </w:r>
    </w:p>
    <w:p w:rsidR="00F20B05" w:rsidRDefault="00BC2085" w:rsidP="005E1446">
      <w:pPr>
        <w:spacing w:after="120" w:line="240" w:lineRule="auto"/>
        <w:rPr>
          <w:rFonts w:ascii="Calibri" w:eastAsia="STXinwei" w:hAnsi="Calibri" w:cs="Tahoma"/>
          <w:lang w:eastAsia="ja-JP"/>
        </w:rPr>
      </w:pPr>
      <w:r w:rsidRPr="00BC2085">
        <w:rPr>
          <w:rFonts w:ascii="Garamond" w:eastAsia="Calibri" w:hAnsi="Garamond" w:cs="Times New Roman"/>
          <w:color w:val="4472C4" w:themeColor="accent1"/>
          <w:lang w:eastAsia="ja-JP"/>
        </w:rPr>
        <w:t xml:space="preserve">■ </w:t>
      </w:r>
      <w:r w:rsidR="00F20B05">
        <w:rPr>
          <w:rFonts w:ascii="Calibri" w:eastAsia="STXinwei" w:hAnsi="Calibri" w:cs="Tahoma"/>
          <w:lang w:eastAsia="ja-JP"/>
        </w:rPr>
        <w:t>Work should normally be printed double-sided on A4 paper, unless instructed otherwise by the tutor.</w:t>
      </w:r>
    </w:p>
    <w:p w:rsidR="003C371C" w:rsidRDefault="00BC2085" w:rsidP="005E1446">
      <w:pPr>
        <w:spacing w:after="120" w:line="240" w:lineRule="auto"/>
        <w:rPr>
          <w:rFonts w:ascii="Calibri" w:eastAsia="STXinwei" w:hAnsi="Calibri" w:cs="Tahoma"/>
          <w:lang w:eastAsia="ja-JP"/>
        </w:rPr>
      </w:pPr>
      <w:r w:rsidRPr="00BC2085">
        <w:rPr>
          <w:rFonts w:ascii="Garamond" w:eastAsia="Calibri" w:hAnsi="Garamond" w:cs="Times New Roman"/>
          <w:color w:val="4472C4" w:themeColor="accent1"/>
          <w:lang w:eastAsia="ja-JP"/>
        </w:rPr>
        <w:t xml:space="preserve">■ </w:t>
      </w:r>
      <w:r w:rsidR="003C371C" w:rsidRPr="00BC2085">
        <w:rPr>
          <w:rFonts w:ascii="Calibri" w:eastAsia="STXinwei" w:hAnsi="Calibri" w:cs="Tahoma"/>
          <w:b/>
          <w:lang w:eastAsia="ja-JP"/>
        </w:rPr>
        <w:t>Line spacing</w:t>
      </w:r>
      <w:r w:rsidR="003C371C">
        <w:rPr>
          <w:rFonts w:ascii="Calibri" w:eastAsia="STXinwei" w:hAnsi="Calibri" w:cs="Tahoma"/>
          <w:lang w:eastAsia="ja-JP"/>
        </w:rPr>
        <w:t>:</w:t>
      </w:r>
    </w:p>
    <w:p w:rsidR="003C371C" w:rsidRDefault="003C371C" w:rsidP="005E1446">
      <w:pPr>
        <w:spacing w:after="120" w:line="240" w:lineRule="auto"/>
        <w:rPr>
          <w:rFonts w:ascii="Calibri" w:eastAsia="STXinwei" w:hAnsi="Calibri" w:cs="Tahoma"/>
          <w:lang w:eastAsia="ja-JP"/>
        </w:rPr>
      </w:pPr>
      <w:r>
        <w:rPr>
          <w:rFonts w:ascii="Calibri" w:eastAsia="STXinwei" w:hAnsi="Calibri" w:cs="Tahoma"/>
          <w:lang w:eastAsia="ja-JP"/>
        </w:rPr>
        <w:tab/>
      </w:r>
      <w:r w:rsidR="00BC2085" w:rsidRPr="00BC2085">
        <w:rPr>
          <w:rFonts w:ascii="Trebuchet MS" w:eastAsia="STXinwei" w:hAnsi="Trebuchet MS" w:cs="Tahoma"/>
          <w:color w:val="4472C4" w:themeColor="accent1"/>
          <w:szCs w:val="20"/>
          <w:lang w:eastAsia="ja-JP"/>
        </w:rPr>
        <w:t xml:space="preserve">• </w:t>
      </w:r>
      <w:r>
        <w:rPr>
          <w:rFonts w:ascii="Calibri" w:eastAsia="STXinwei" w:hAnsi="Calibri" w:cs="Tahoma"/>
          <w:lang w:eastAsia="ja-JP"/>
        </w:rPr>
        <w:t>Main text</w:t>
      </w:r>
      <w:r w:rsidR="000C5CBA">
        <w:rPr>
          <w:rFonts w:ascii="Calibri" w:eastAsia="STXinwei" w:hAnsi="Calibri" w:cs="Tahoma"/>
          <w:lang w:eastAsia="ja-JP"/>
        </w:rPr>
        <w:t>,</w:t>
      </w:r>
      <w:r>
        <w:rPr>
          <w:rFonts w:ascii="Calibri" w:eastAsia="STXinwei" w:hAnsi="Calibri" w:cs="Tahoma"/>
          <w:lang w:eastAsia="ja-JP"/>
        </w:rPr>
        <w:t xml:space="preserve"> 1.5 lines or double space.</w:t>
      </w:r>
    </w:p>
    <w:p w:rsidR="003C371C" w:rsidRDefault="003C371C" w:rsidP="005E1446">
      <w:pPr>
        <w:spacing w:after="120" w:line="240" w:lineRule="auto"/>
        <w:rPr>
          <w:rFonts w:ascii="Calibri" w:eastAsia="STXinwei" w:hAnsi="Calibri" w:cs="Tahoma"/>
          <w:lang w:eastAsia="ja-JP"/>
        </w:rPr>
      </w:pPr>
      <w:r>
        <w:rPr>
          <w:rFonts w:ascii="Calibri" w:eastAsia="STXinwei" w:hAnsi="Calibri" w:cs="Tahoma"/>
          <w:lang w:eastAsia="ja-JP"/>
        </w:rPr>
        <w:tab/>
      </w:r>
      <w:r w:rsidR="00BC2085" w:rsidRPr="00BC2085">
        <w:rPr>
          <w:rFonts w:ascii="Trebuchet MS" w:eastAsia="STXinwei" w:hAnsi="Trebuchet MS" w:cs="Tahoma"/>
          <w:color w:val="4472C4" w:themeColor="accent1"/>
          <w:szCs w:val="20"/>
          <w:lang w:eastAsia="ja-JP"/>
        </w:rPr>
        <w:t xml:space="preserve">• </w:t>
      </w:r>
      <w:r>
        <w:rPr>
          <w:rFonts w:ascii="Calibri" w:eastAsia="STXinwei" w:hAnsi="Calibri" w:cs="Tahoma"/>
          <w:lang w:eastAsia="ja-JP"/>
        </w:rPr>
        <w:t>Footnotes and bibliography should be single-spaced.</w:t>
      </w:r>
    </w:p>
    <w:p w:rsidR="003C371C" w:rsidRDefault="00BC2085" w:rsidP="005E1446">
      <w:pPr>
        <w:spacing w:after="120" w:line="240" w:lineRule="auto"/>
        <w:rPr>
          <w:rFonts w:ascii="Calibri" w:eastAsia="STXinwei" w:hAnsi="Calibri" w:cs="Tahoma"/>
          <w:lang w:eastAsia="ja-JP"/>
        </w:rPr>
      </w:pPr>
      <w:r w:rsidRPr="00BC2085">
        <w:rPr>
          <w:rFonts w:ascii="Garamond" w:eastAsia="Calibri" w:hAnsi="Garamond" w:cs="Times New Roman"/>
          <w:color w:val="4472C4" w:themeColor="accent1"/>
          <w:lang w:eastAsia="ja-JP"/>
        </w:rPr>
        <w:t xml:space="preserve">■ </w:t>
      </w:r>
      <w:r w:rsidR="003C371C" w:rsidRPr="00BC2085">
        <w:rPr>
          <w:rFonts w:ascii="Calibri" w:eastAsia="STXinwei" w:hAnsi="Calibri" w:cs="Tahoma"/>
          <w:b/>
          <w:lang w:eastAsia="ja-JP"/>
        </w:rPr>
        <w:t>Font size</w:t>
      </w:r>
      <w:r w:rsidR="003C371C">
        <w:rPr>
          <w:rFonts w:ascii="Calibri" w:eastAsia="STXinwei" w:hAnsi="Calibri" w:cs="Tahoma"/>
          <w:lang w:eastAsia="ja-JP"/>
        </w:rPr>
        <w:t>:</w:t>
      </w:r>
    </w:p>
    <w:p w:rsidR="003C371C" w:rsidRDefault="003C371C" w:rsidP="005E1446">
      <w:pPr>
        <w:spacing w:after="120" w:line="240" w:lineRule="auto"/>
        <w:rPr>
          <w:rFonts w:ascii="Calibri" w:eastAsia="STXinwei" w:hAnsi="Calibri" w:cs="Tahoma"/>
          <w:lang w:eastAsia="ja-JP"/>
        </w:rPr>
      </w:pPr>
      <w:r>
        <w:rPr>
          <w:rFonts w:ascii="Calibri" w:eastAsia="STXinwei" w:hAnsi="Calibri" w:cs="Tahoma"/>
          <w:lang w:eastAsia="ja-JP"/>
        </w:rPr>
        <w:tab/>
      </w:r>
      <w:r w:rsidR="00BC2085" w:rsidRPr="00BC2085">
        <w:rPr>
          <w:rFonts w:ascii="Trebuchet MS" w:eastAsia="STXinwei" w:hAnsi="Trebuchet MS" w:cs="Tahoma"/>
          <w:color w:val="4472C4" w:themeColor="accent1"/>
          <w:szCs w:val="20"/>
          <w:lang w:eastAsia="ja-JP"/>
        </w:rPr>
        <w:t xml:space="preserve">• </w:t>
      </w:r>
      <w:r>
        <w:rPr>
          <w:rFonts w:ascii="Calibri" w:eastAsia="STXinwei" w:hAnsi="Calibri" w:cs="Tahoma"/>
          <w:lang w:eastAsia="ja-JP"/>
        </w:rPr>
        <w:t>Text: minimum 11pt, but 12pt is preferred.</w:t>
      </w:r>
    </w:p>
    <w:p w:rsidR="003C371C" w:rsidRDefault="003C371C" w:rsidP="005E1446">
      <w:pPr>
        <w:spacing w:after="120" w:line="240" w:lineRule="auto"/>
        <w:rPr>
          <w:rFonts w:ascii="Calibri" w:eastAsia="STXinwei" w:hAnsi="Calibri" w:cs="Tahoma"/>
          <w:lang w:eastAsia="ja-JP"/>
        </w:rPr>
      </w:pPr>
      <w:r>
        <w:rPr>
          <w:rFonts w:ascii="Calibri" w:eastAsia="STXinwei" w:hAnsi="Calibri" w:cs="Tahoma"/>
          <w:lang w:eastAsia="ja-JP"/>
        </w:rPr>
        <w:tab/>
      </w:r>
      <w:r w:rsidR="00BC2085" w:rsidRPr="00BC2085">
        <w:rPr>
          <w:rFonts w:ascii="Trebuchet MS" w:eastAsia="STXinwei" w:hAnsi="Trebuchet MS" w:cs="Tahoma"/>
          <w:color w:val="4472C4" w:themeColor="accent1"/>
          <w:szCs w:val="20"/>
          <w:lang w:eastAsia="ja-JP"/>
        </w:rPr>
        <w:t xml:space="preserve">• </w:t>
      </w:r>
      <w:r>
        <w:rPr>
          <w:rFonts w:ascii="Calibri" w:eastAsia="STXinwei" w:hAnsi="Calibri" w:cs="Tahoma"/>
          <w:lang w:eastAsia="ja-JP"/>
        </w:rPr>
        <w:t>Footnotes: 10pt.</w:t>
      </w:r>
    </w:p>
    <w:p w:rsidR="003C371C" w:rsidRDefault="00BC2085" w:rsidP="005E1446">
      <w:pPr>
        <w:spacing w:after="120" w:line="240" w:lineRule="auto"/>
        <w:rPr>
          <w:rFonts w:ascii="Calibri" w:eastAsia="STXinwei" w:hAnsi="Calibri" w:cs="Tahoma"/>
          <w:lang w:eastAsia="ja-JP"/>
        </w:rPr>
      </w:pPr>
      <w:r w:rsidRPr="00BC2085">
        <w:rPr>
          <w:rFonts w:ascii="Garamond" w:eastAsia="Calibri" w:hAnsi="Garamond" w:cs="Times New Roman"/>
          <w:color w:val="4472C4" w:themeColor="accent1"/>
          <w:lang w:eastAsia="ja-JP"/>
        </w:rPr>
        <w:t xml:space="preserve">■ </w:t>
      </w:r>
      <w:r w:rsidR="003C371C" w:rsidRPr="00BC2085">
        <w:rPr>
          <w:rFonts w:ascii="Calibri" w:eastAsia="STXinwei" w:hAnsi="Calibri" w:cs="Tahoma"/>
          <w:b/>
          <w:lang w:eastAsia="ja-JP"/>
        </w:rPr>
        <w:t>Margins</w:t>
      </w:r>
      <w:r w:rsidR="003C371C">
        <w:rPr>
          <w:rFonts w:ascii="Calibri" w:eastAsia="STXinwei" w:hAnsi="Calibri" w:cs="Tahoma"/>
          <w:lang w:eastAsia="ja-JP"/>
        </w:rPr>
        <w:t xml:space="preserve">: Allow a margin of at least </w:t>
      </w:r>
      <w:r w:rsidR="00125125">
        <w:rPr>
          <w:rFonts w:ascii="Calibri" w:eastAsia="STXinwei" w:hAnsi="Calibri" w:cs="Tahoma"/>
          <w:lang w:eastAsia="ja-JP"/>
        </w:rPr>
        <w:t>2.5</w:t>
      </w:r>
      <w:r w:rsidR="003C371C">
        <w:rPr>
          <w:rFonts w:ascii="Calibri" w:eastAsia="STXinwei" w:hAnsi="Calibri" w:cs="Tahoma"/>
          <w:lang w:eastAsia="ja-JP"/>
        </w:rPr>
        <w:t xml:space="preserve"> cm (1 inch) on the left and on the top of the page, and at least 2 cm (3/4 inch) on the right and at the bottom</w:t>
      </w:r>
      <w:r>
        <w:rPr>
          <w:rFonts w:ascii="Calibri" w:eastAsia="STXinwei" w:hAnsi="Calibri" w:cs="Tahoma"/>
          <w:lang w:eastAsia="ja-JP"/>
        </w:rPr>
        <w:t>.</w:t>
      </w:r>
    </w:p>
    <w:p w:rsidR="00BC2085" w:rsidRDefault="00BC2085" w:rsidP="005E1446">
      <w:pPr>
        <w:spacing w:after="120" w:line="240" w:lineRule="auto"/>
        <w:rPr>
          <w:rFonts w:ascii="Calibri" w:eastAsia="STXinwei" w:hAnsi="Calibri" w:cs="Tahoma"/>
          <w:lang w:eastAsia="ja-JP"/>
        </w:rPr>
      </w:pPr>
      <w:r w:rsidRPr="00BC2085">
        <w:rPr>
          <w:rFonts w:ascii="Garamond" w:eastAsia="Calibri" w:hAnsi="Garamond" w:cs="Times New Roman"/>
          <w:color w:val="4472C4" w:themeColor="accent1"/>
          <w:lang w:eastAsia="ja-JP"/>
        </w:rPr>
        <w:t xml:space="preserve">■ </w:t>
      </w:r>
      <w:r w:rsidRPr="00BC2085">
        <w:rPr>
          <w:rFonts w:ascii="Calibri" w:eastAsia="STXinwei" w:hAnsi="Calibri" w:cs="Tahoma"/>
          <w:b/>
          <w:lang w:eastAsia="ja-JP"/>
        </w:rPr>
        <w:t>Title page</w:t>
      </w:r>
      <w:r>
        <w:rPr>
          <w:rFonts w:ascii="Calibri" w:eastAsia="STXinwei" w:hAnsi="Calibri" w:cs="Tahoma"/>
          <w:lang w:eastAsia="ja-JP"/>
        </w:rPr>
        <w:t>:</w:t>
      </w:r>
    </w:p>
    <w:p w:rsidR="00BC2085" w:rsidRDefault="00BC2085" w:rsidP="005E1446">
      <w:pPr>
        <w:spacing w:after="120" w:line="240" w:lineRule="auto"/>
        <w:rPr>
          <w:rFonts w:ascii="Calibri" w:eastAsia="STXinwei" w:hAnsi="Calibri" w:cs="Tahoma"/>
          <w:lang w:eastAsia="ja-JP"/>
        </w:rPr>
      </w:pPr>
      <w:r>
        <w:rPr>
          <w:rFonts w:ascii="Calibri" w:eastAsia="STXinwei" w:hAnsi="Calibri" w:cs="Tahoma"/>
          <w:lang w:eastAsia="ja-JP"/>
        </w:rPr>
        <w:tab/>
      </w:r>
      <w:r w:rsidRPr="00BC2085">
        <w:rPr>
          <w:rFonts w:ascii="Trebuchet MS" w:eastAsia="STXinwei" w:hAnsi="Trebuchet MS" w:cs="Tahoma"/>
          <w:color w:val="4472C4" w:themeColor="accent1"/>
          <w:szCs w:val="20"/>
          <w:lang w:eastAsia="ja-JP"/>
        </w:rPr>
        <w:t xml:space="preserve">• </w:t>
      </w:r>
      <w:r>
        <w:rPr>
          <w:rFonts w:ascii="Calibri" w:eastAsia="STXinwei" w:hAnsi="Calibri" w:cs="Tahoma"/>
          <w:lang w:eastAsia="ja-JP"/>
        </w:rPr>
        <w:t>The title page is a compulsory element of any written piece of coursework.</w:t>
      </w:r>
    </w:p>
    <w:p w:rsidR="00BC2085" w:rsidRDefault="00BC2085" w:rsidP="005E1446">
      <w:pPr>
        <w:spacing w:after="120" w:line="240" w:lineRule="auto"/>
        <w:ind w:left="720"/>
        <w:rPr>
          <w:rFonts w:ascii="Calibri" w:eastAsia="STXinwei" w:hAnsi="Calibri" w:cs="Tahoma"/>
          <w:lang w:eastAsia="ja-JP"/>
        </w:rPr>
      </w:pPr>
      <w:r w:rsidRPr="00BC2085">
        <w:rPr>
          <w:rFonts w:ascii="Trebuchet MS" w:eastAsia="STXinwei" w:hAnsi="Trebuchet MS" w:cs="Tahoma"/>
          <w:color w:val="4472C4" w:themeColor="accent1"/>
          <w:szCs w:val="20"/>
          <w:lang w:eastAsia="ja-JP"/>
        </w:rPr>
        <w:t xml:space="preserve">• </w:t>
      </w:r>
      <w:r>
        <w:rPr>
          <w:rFonts w:ascii="Calibri" w:eastAsia="STXinwei" w:hAnsi="Calibri" w:cs="Tahoma"/>
          <w:lang w:eastAsia="ja-JP"/>
        </w:rPr>
        <w:t>The title page should record the module code and title, the academic year, the matriculation number of the student (</w:t>
      </w:r>
      <w:r w:rsidRPr="00BC2085">
        <w:rPr>
          <w:rFonts w:ascii="Calibri" w:eastAsia="STXinwei" w:hAnsi="Calibri" w:cs="Tahoma"/>
          <w:i/>
          <w:lang w:eastAsia="ja-JP"/>
        </w:rPr>
        <w:t>not</w:t>
      </w:r>
      <w:r>
        <w:rPr>
          <w:rFonts w:ascii="Calibri" w:eastAsia="STXinwei" w:hAnsi="Calibri" w:cs="Tahoma"/>
          <w:lang w:eastAsia="ja-JP"/>
        </w:rPr>
        <w:t xml:space="preserve"> the student’s name!), essay question (or title of assignment), date of submission, and wordcount.</w:t>
      </w:r>
    </w:p>
    <w:p w:rsidR="00BC2085" w:rsidRDefault="00BC2085" w:rsidP="005E1446">
      <w:pPr>
        <w:spacing w:after="120" w:line="240" w:lineRule="auto"/>
        <w:rPr>
          <w:rFonts w:ascii="Calibri" w:eastAsia="STXinwei" w:hAnsi="Calibri" w:cs="Tahoma"/>
          <w:lang w:eastAsia="ja-JP"/>
        </w:rPr>
      </w:pPr>
      <w:r>
        <w:rPr>
          <w:rFonts w:ascii="Calibri" w:eastAsia="STXinwei" w:hAnsi="Calibri" w:cs="Tahoma"/>
          <w:lang w:eastAsia="ja-JP"/>
        </w:rPr>
        <w:tab/>
      </w:r>
      <w:r w:rsidRPr="00BC2085">
        <w:rPr>
          <w:rFonts w:ascii="Trebuchet MS" w:eastAsia="STXinwei" w:hAnsi="Trebuchet MS" w:cs="Tahoma"/>
          <w:color w:val="4472C4" w:themeColor="accent1"/>
          <w:szCs w:val="20"/>
          <w:lang w:eastAsia="ja-JP"/>
        </w:rPr>
        <w:t xml:space="preserve">• </w:t>
      </w:r>
      <w:r>
        <w:rPr>
          <w:rFonts w:ascii="Calibri" w:eastAsia="STXinwei" w:hAnsi="Calibri" w:cs="Tahoma"/>
          <w:lang w:eastAsia="ja-JP"/>
        </w:rPr>
        <w:t xml:space="preserve">The School of History offers title page </w:t>
      </w:r>
      <w:r w:rsidRPr="0031441E">
        <w:rPr>
          <w:rFonts w:ascii="Calibri" w:eastAsia="STXinwei" w:hAnsi="Calibri" w:cs="Tahoma"/>
          <w:color w:val="4472C4" w:themeColor="accent1"/>
          <w:u w:val="single"/>
          <w:lang w:eastAsia="ja-JP"/>
        </w:rPr>
        <w:t>template</w:t>
      </w:r>
      <w:r w:rsidR="00BF4894">
        <w:rPr>
          <w:rFonts w:ascii="Calibri" w:eastAsia="STXinwei" w:hAnsi="Calibri" w:cs="Tahoma"/>
          <w:color w:val="4472C4" w:themeColor="accent1"/>
          <w:u w:val="single"/>
          <w:lang w:eastAsia="ja-JP"/>
        </w:rPr>
        <w:t>s</w:t>
      </w:r>
      <w:r>
        <w:rPr>
          <w:rFonts w:ascii="Calibri" w:eastAsia="STXinwei" w:hAnsi="Calibri" w:cs="Tahoma"/>
          <w:lang w:eastAsia="ja-JP"/>
        </w:rPr>
        <w:t xml:space="preserve"> and recommend students to use it.</w:t>
      </w:r>
    </w:p>
    <w:p w:rsidR="00D8267F" w:rsidRDefault="00D8267F" w:rsidP="00D8267F">
      <w:pPr>
        <w:spacing w:after="120" w:line="240" w:lineRule="auto"/>
        <w:rPr>
          <w:rFonts w:ascii="Calibri" w:hAnsi="Calibri"/>
        </w:rPr>
      </w:pPr>
      <w:r w:rsidRPr="00BC2085">
        <w:rPr>
          <w:rFonts w:ascii="Garamond" w:eastAsia="Calibri" w:hAnsi="Garamond" w:cs="Times New Roman"/>
          <w:color w:val="4472C4" w:themeColor="accent1"/>
          <w:lang w:eastAsia="ja-JP"/>
        </w:rPr>
        <w:t xml:space="preserve">■ </w:t>
      </w:r>
      <w:r>
        <w:rPr>
          <w:rFonts w:ascii="Calibri" w:hAnsi="Calibri"/>
        </w:rPr>
        <w:t xml:space="preserve">All </w:t>
      </w:r>
      <w:r w:rsidRPr="00D651B1">
        <w:rPr>
          <w:rFonts w:ascii="Calibri" w:hAnsi="Calibri"/>
          <w:b/>
        </w:rPr>
        <w:t>pages</w:t>
      </w:r>
      <w:r>
        <w:rPr>
          <w:rFonts w:ascii="Calibri" w:hAnsi="Calibri"/>
        </w:rPr>
        <w:t>, including the title page and the bibliography, should be numbered consecutively.</w:t>
      </w:r>
    </w:p>
    <w:p w:rsidR="00D8267F" w:rsidRDefault="00D8267F" w:rsidP="00D8267F">
      <w:pPr>
        <w:spacing w:after="120" w:line="240" w:lineRule="auto"/>
        <w:rPr>
          <w:rFonts w:ascii="Calibri" w:hAnsi="Calibri"/>
        </w:rPr>
      </w:pPr>
      <w:r w:rsidRPr="00BC2085">
        <w:rPr>
          <w:rFonts w:ascii="Garamond" w:eastAsia="Calibri" w:hAnsi="Garamond" w:cs="Times New Roman"/>
          <w:color w:val="4472C4" w:themeColor="accent1"/>
          <w:lang w:eastAsia="ja-JP"/>
        </w:rPr>
        <w:t xml:space="preserve">■ </w:t>
      </w:r>
      <w:r>
        <w:rPr>
          <w:rFonts w:ascii="Calibri" w:hAnsi="Calibri"/>
        </w:rPr>
        <w:t xml:space="preserve">A </w:t>
      </w:r>
      <w:r w:rsidRPr="00D651B1">
        <w:rPr>
          <w:rFonts w:ascii="Calibri" w:hAnsi="Calibri"/>
          <w:b/>
        </w:rPr>
        <w:t>running header</w:t>
      </w:r>
      <w:r>
        <w:rPr>
          <w:rFonts w:ascii="Calibri" w:hAnsi="Calibri"/>
        </w:rPr>
        <w:t xml:space="preserve"> containing the essay question only (abbreviated if practical) is useful, but not essential.</w:t>
      </w:r>
      <w:r w:rsidR="00BF4894">
        <w:rPr>
          <w:rFonts w:ascii="Calibri" w:hAnsi="Calibri"/>
        </w:rPr>
        <w:t xml:space="preserve"> If you decide to include a header, make sure you leave enough space between it and the essay text so that the header does not sit directly on top of what you write.</w:t>
      </w:r>
    </w:p>
    <w:p w:rsidR="00D8267F" w:rsidRDefault="00D8267F" w:rsidP="00D8267F">
      <w:pPr>
        <w:spacing w:after="120" w:line="240" w:lineRule="auto"/>
        <w:rPr>
          <w:rFonts w:ascii="Calibri" w:hAnsi="Calibri"/>
        </w:rPr>
      </w:pPr>
      <w:r w:rsidRPr="00BC2085">
        <w:rPr>
          <w:rFonts w:ascii="Garamond" w:eastAsia="Calibri" w:hAnsi="Garamond" w:cs="Times New Roman"/>
          <w:color w:val="4472C4" w:themeColor="accent1"/>
          <w:lang w:eastAsia="ja-JP"/>
        </w:rPr>
        <w:t xml:space="preserve">■ </w:t>
      </w:r>
      <w:r w:rsidRPr="00D651B1">
        <w:rPr>
          <w:rFonts w:ascii="Calibri" w:hAnsi="Calibri"/>
          <w:b/>
        </w:rPr>
        <w:t>Quotations</w:t>
      </w:r>
      <w:r>
        <w:rPr>
          <w:rFonts w:ascii="Calibri" w:hAnsi="Calibri"/>
        </w:rPr>
        <w:t>:</w:t>
      </w:r>
    </w:p>
    <w:p w:rsidR="00D8267F" w:rsidRDefault="00D8267F" w:rsidP="00D8267F">
      <w:pPr>
        <w:spacing w:after="120" w:line="240" w:lineRule="auto"/>
        <w:ind w:left="720"/>
        <w:rPr>
          <w:rFonts w:ascii="Calibri" w:hAnsi="Calibri"/>
        </w:rPr>
      </w:pPr>
      <w:r w:rsidRPr="00BC2085">
        <w:rPr>
          <w:rFonts w:ascii="Trebuchet MS" w:eastAsia="STXinwei" w:hAnsi="Trebuchet MS" w:cs="Tahoma"/>
          <w:color w:val="4472C4" w:themeColor="accent1"/>
          <w:szCs w:val="20"/>
          <w:lang w:eastAsia="ja-JP"/>
        </w:rPr>
        <w:t xml:space="preserve">• </w:t>
      </w:r>
      <w:r w:rsidRPr="0028779F">
        <w:rPr>
          <w:rFonts w:ascii="Calibri" w:hAnsi="Calibri"/>
          <w:u w:val="single"/>
        </w:rPr>
        <w:t>Short quotations</w:t>
      </w:r>
      <w:r>
        <w:rPr>
          <w:rFonts w:ascii="Calibri" w:hAnsi="Calibri"/>
        </w:rPr>
        <w:t xml:space="preserve"> (three lines or fewer) should run on in the text and be enclosed in quotation marks. Please, note that you should not write quotations in italics.</w:t>
      </w:r>
    </w:p>
    <w:p w:rsidR="00BF4894" w:rsidRPr="00BF4894" w:rsidRDefault="00D8267F" w:rsidP="00BF4894">
      <w:pPr>
        <w:spacing w:after="120" w:line="240" w:lineRule="auto"/>
        <w:ind w:left="720"/>
        <w:rPr>
          <w:rFonts w:ascii="Calibri" w:hAnsi="Calibri"/>
        </w:rPr>
      </w:pPr>
      <w:r w:rsidRPr="00BC2085">
        <w:rPr>
          <w:rFonts w:ascii="Trebuchet MS" w:eastAsia="STXinwei" w:hAnsi="Trebuchet MS" w:cs="Tahoma"/>
          <w:color w:val="4472C4" w:themeColor="accent1"/>
          <w:szCs w:val="20"/>
          <w:lang w:eastAsia="ja-JP"/>
        </w:rPr>
        <w:t xml:space="preserve">• </w:t>
      </w:r>
      <w:r w:rsidRPr="0028779F">
        <w:rPr>
          <w:rFonts w:ascii="Calibri" w:hAnsi="Calibri"/>
          <w:u w:val="single"/>
        </w:rPr>
        <w:t>Long quotations</w:t>
      </w:r>
      <w:r>
        <w:rPr>
          <w:rFonts w:ascii="Calibri" w:hAnsi="Calibri"/>
        </w:rPr>
        <w:t xml:space="preserve"> (four lines or more) should be ‘blocked’. This means the long quotation should become a paragraph on its own. Indent the whole quotation and use a smaller font (10pt instead of 12 or 11pt). Note that block quotations do </w:t>
      </w:r>
      <w:r w:rsidRPr="0028779F">
        <w:rPr>
          <w:rFonts w:ascii="Calibri" w:hAnsi="Calibri"/>
          <w:i/>
        </w:rPr>
        <w:t>not</w:t>
      </w:r>
      <w:r>
        <w:rPr>
          <w:rFonts w:ascii="Calibri" w:hAnsi="Calibri"/>
        </w:rPr>
        <w:t xml:space="preserve"> take quotation marks.</w:t>
      </w:r>
      <w:r w:rsidR="00BF4894">
        <w:rPr>
          <w:rFonts w:ascii="Calibri" w:hAnsi="Calibri"/>
        </w:rPr>
        <w:t xml:space="preserve"> Also, as with the short ones, long quotations should </w:t>
      </w:r>
      <w:r w:rsidR="00BF4894">
        <w:rPr>
          <w:rFonts w:ascii="Calibri" w:hAnsi="Calibri"/>
          <w:i/>
        </w:rPr>
        <w:t>not</w:t>
      </w:r>
      <w:r w:rsidR="00BF4894">
        <w:rPr>
          <w:rFonts w:ascii="Calibri" w:hAnsi="Calibri"/>
        </w:rPr>
        <w:t xml:space="preserve"> be </w:t>
      </w:r>
      <w:r w:rsidR="00BF4894" w:rsidRPr="00BF4894">
        <w:rPr>
          <w:rFonts w:ascii="Calibri" w:hAnsi="Calibri"/>
          <w:i/>
        </w:rPr>
        <w:t>italicised</w:t>
      </w:r>
      <w:r w:rsidR="00BF4894">
        <w:rPr>
          <w:rFonts w:ascii="Calibri" w:hAnsi="Calibri"/>
        </w:rPr>
        <w:t>.</w:t>
      </w:r>
    </w:p>
    <w:p w:rsidR="00D8267F" w:rsidRDefault="00D8267F" w:rsidP="00D8267F">
      <w:pPr>
        <w:spacing w:after="120" w:line="240" w:lineRule="auto"/>
        <w:ind w:left="720"/>
        <w:rPr>
          <w:rFonts w:ascii="Calibri" w:hAnsi="Calibri"/>
        </w:rPr>
      </w:pPr>
      <w:r w:rsidRPr="00BC2085">
        <w:rPr>
          <w:rFonts w:ascii="Trebuchet MS" w:eastAsia="STXinwei" w:hAnsi="Trebuchet MS" w:cs="Tahoma"/>
          <w:color w:val="4472C4" w:themeColor="accent1"/>
          <w:szCs w:val="20"/>
          <w:lang w:eastAsia="ja-JP"/>
        </w:rPr>
        <w:lastRenderedPageBreak/>
        <w:t xml:space="preserve">• </w:t>
      </w:r>
      <w:r>
        <w:rPr>
          <w:rFonts w:ascii="Calibri" w:hAnsi="Calibri"/>
        </w:rPr>
        <w:t xml:space="preserve">Matter inserted into a quotation to clarify a point should be enclosed in square brackets (example: </w:t>
      </w:r>
      <w:r w:rsidRPr="0028779F">
        <w:rPr>
          <w:rFonts w:ascii="Cambria" w:hAnsi="Cambria"/>
        </w:rPr>
        <w:t xml:space="preserve">The </w:t>
      </w:r>
      <w:r>
        <w:rPr>
          <w:rFonts w:ascii="Cambria" w:hAnsi="Cambria"/>
        </w:rPr>
        <w:t>chronicler</w:t>
      </w:r>
      <w:r w:rsidRPr="0028779F">
        <w:rPr>
          <w:rFonts w:ascii="Cambria" w:hAnsi="Cambria"/>
        </w:rPr>
        <w:t xml:space="preserve"> wrote that ‘he [Lord George Sackville] left the House amid loud cheers’.</w:t>
      </w:r>
      <w:r w:rsidRPr="0028779F">
        <w:rPr>
          <w:rFonts w:ascii="Cambria" w:hAnsi="Cambria"/>
          <w:vertAlign w:val="superscript"/>
        </w:rPr>
        <w:t>37</w:t>
      </w:r>
      <w:r>
        <w:rPr>
          <w:rFonts w:ascii="Calibri" w:hAnsi="Calibri"/>
        </w:rPr>
        <w:t>)</w:t>
      </w:r>
    </w:p>
    <w:p w:rsidR="00D8267F" w:rsidRDefault="00D8267F" w:rsidP="00D8267F">
      <w:pPr>
        <w:spacing w:after="120" w:line="240" w:lineRule="auto"/>
        <w:rPr>
          <w:rFonts w:ascii="Calibri" w:hAnsi="Calibri"/>
        </w:rPr>
      </w:pPr>
      <w:r w:rsidRPr="00BC2085">
        <w:rPr>
          <w:rFonts w:ascii="Garamond" w:eastAsia="Calibri" w:hAnsi="Garamond" w:cs="Times New Roman"/>
          <w:color w:val="4472C4" w:themeColor="accent1"/>
          <w:lang w:eastAsia="ja-JP"/>
        </w:rPr>
        <w:t xml:space="preserve">■ </w:t>
      </w:r>
      <w:r w:rsidRPr="0031441E">
        <w:rPr>
          <w:rFonts w:ascii="Calibri" w:hAnsi="Calibri"/>
          <w:b/>
        </w:rPr>
        <w:t>Word</w:t>
      </w:r>
      <w:r>
        <w:rPr>
          <w:rFonts w:ascii="Calibri" w:hAnsi="Calibri"/>
          <w:b/>
        </w:rPr>
        <w:t xml:space="preserve"> limit</w:t>
      </w:r>
      <w:r>
        <w:rPr>
          <w:rFonts w:ascii="Calibri" w:hAnsi="Calibri"/>
        </w:rPr>
        <w:t xml:space="preserve">: All assignments have a clear indication of the expected word count. </w:t>
      </w:r>
      <w:r w:rsidRPr="000B4B5B">
        <w:rPr>
          <w:rFonts w:ascii="Calibri" w:hAnsi="Calibri"/>
          <w:u w:val="single"/>
        </w:rPr>
        <w:t>The final word count includes footnotes but excludes the bibliography</w:t>
      </w:r>
      <w:r>
        <w:rPr>
          <w:rFonts w:ascii="Calibri" w:hAnsi="Calibri"/>
        </w:rPr>
        <w:t xml:space="preserve">. Students need to adhere to the word limit for each piece of coursework and the word count is to be clearly indicated, preferably on the title page. Please, read the School’s policy on </w:t>
      </w:r>
      <w:hyperlink r:id="rId8" w:history="1">
        <w:r w:rsidRPr="00FB3717">
          <w:rPr>
            <w:rStyle w:val="Hyperlink"/>
            <w:rFonts w:ascii="Calibri" w:hAnsi="Calibri"/>
          </w:rPr>
          <w:t>penalties for short/long work</w:t>
        </w:r>
      </w:hyperlink>
      <w:bookmarkStart w:id="2" w:name="_GoBack"/>
      <w:bookmarkEnd w:id="2"/>
      <w:r>
        <w:rPr>
          <w:rFonts w:ascii="Calibri" w:hAnsi="Calibri"/>
        </w:rPr>
        <w:t>.</w:t>
      </w:r>
    </w:p>
    <w:p w:rsidR="00D8267F" w:rsidRDefault="00D8267F" w:rsidP="00D8267F">
      <w:pPr>
        <w:spacing w:after="120" w:line="240" w:lineRule="auto"/>
        <w:rPr>
          <w:rFonts w:ascii="Calibri" w:hAnsi="Calibri"/>
        </w:rPr>
      </w:pPr>
    </w:p>
    <w:p w:rsidR="00D8267F" w:rsidRPr="0028779F" w:rsidRDefault="00D8267F" w:rsidP="00E77D3B">
      <w:pPr>
        <w:spacing w:after="120" w:line="240" w:lineRule="auto"/>
        <w:outlineLvl w:val="1"/>
        <w:rPr>
          <w:rFonts w:ascii="Calibri" w:hAnsi="Calibri"/>
        </w:rPr>
      </w:pPr>
      <w:bookmarkStart w:id="3" w:name="_Toc22303037"/>
      <w:r>
        <w:rPr>
          <w:rFonts w:ascii="Trebuchet MS" w:hAnsi="Trebuchet MS" w:cs="Calibri"/>
          <w:b/>
          <w:color w:val="4472C4" w:themeColor="accent1"/>
          <w:sz w:val="28"/>
        </w:rPr>
        <w:t>Bibliography</w:t>
      </w:r>
      <w:bookmarkEnd w:id="3"/>
    </w:p>
    <w:p w:rsidR="00BC2085" w:rsidRPr="00F75E7E" w:rsidRDefault="005E1446" w:rsidP="005E1446">
      <w:pPr>
        <w:spacing w:after="120" w:line="240" w:lineRule="auto"/>
        <w:ind w:firstLine="720"/>
        <w:rPr>
          <w:rFonts w:ascii="Calibri" w:hAnsi="Calibri"/>
        </w:rPr>
      </w:pPr>
      <w:r w:rsidRPr="00F75E7E">
        <w:rPr>
          <w:rFonts w:ascii="Trebuchet MS" w:eastAsia="STXinwei" w:hAnsi="Trebuchet MS" w:cs="Tahoma"/>
          <w:color w:val="4472C4" w:themeColor="accent1"/>
          <w:szCs w:val="20"/>
          <w:lang w:eastAsia="ja-JP"/>
        </w:rPr>
        <w:t xml:space="preserve">• </w:t>
      </w:r>
      <w:r w:rsidR="009637D5" w:rsidRPr="00F75E7E">
        <w:rPr>
          <w:rFonts w:ascii="Calibri" w:hAnsi="Calibri"/>
        </w:rPr>
        <w:t>The bibliography should begin on a separate page at the end of the essay.</w:t>
      </w:r>
    </w:p>
    <w:p w:rsidR="009637D5" w:rsidRPr="00F75E7E" w:rsidRDefault="005E1446" w:rsidP="005E1446">
      <w:pPr>
        <w:spacing w:after="120" w:line="240" w:lineRule="auto"/>
        <w:ind w:firstLine="720"/>
        <w:rPr>
          <w:rFonts w:ascii="Calibri" w:hAnsi="Calibri"/>
        </w:rPr>
      </w:pPr>
      <w:r w:rsidRPr="00F75E7E">
        <w:rPr>
          <w:rFonts w:ascii="Trebuchet MS" w:eastAsia="STXinwei" w:hAnsi="Trebuchet MS" w:cs="Tahoma"/>
          <w:color w:val="4472C4" w:themeColor="accent1"/>
          <w:szCs w:val="20"/>
          <w:lang w:eastAsia="ja-JP"/>
        </w:rPr>
        <w:t xml:space="preserve">• </w:t>
      </w:r>
      <w:r w:rsidR="009637D5" w:rsidRPr="00F75E7E">
        <w:rPr>
          <w:rFonts w:ascii="Calibri" w:hAnsi="Calibri"/>
        </w:rPr>
        <w:t>The word ‘Bibliography’ should be written at the top of that page.</w:t>
      </w:r>
    </w:p>
    <w:p w:rsidR="009637D5" w:rsidRPr="007314B0" w:rsidRDefault="005E1446" w:rsidP="000B4B5B">
      <w:pPr>
        <w:spacing w:after="120" w:line="240" w:lineRule="auto"/>
        <w:ind w:left="720"/>
        <w:rPr>
          <w:rFonts w:ascii="Calibri" w:hAnsi="Calibri"/>
        </w:rPr>
      </w:pPr>
      <w:r w:rsidRPr="00F75E7E">
        <w:rPr>
          <w:rFonts w:ascii="Trebuchet MS" w:eastAsia="STXinwei" w:hAnsi="Trebuchet MS" w:cs="Tahoma"/>
          <w:color w:val="4472C4" w:themeColor="accent1"/>
          <w:szCs w:val="20"/>
          <w:lang w:eastAsia="ja-JP"/>
        </w:rPr>
        <w:t xml:space="preserve">• </w:t>
      </w:r>
      <w:r w:rsidR="009637D5" w:rsidRPr="00F75E7E">
        <w:rPr>
          <w:rFonts w:ascii="Calibri" w:hAnsi="Calibri"/>
        </w:rPr>
        <w:t>The</w:t>
      </w:r>
      <w:r w:rsidR="000B4B5B" w:rsidRPr="00F75E7E">
        <w:rPr>
          <w:rFonts w:ascii="Calibri" w:hAnsi="Calibri"/>
        </w:rPr>
        <w:t xml:space="preserve"> bibliography should be divided into ‘Manuscripts’ (if any),</w:t>
      </w:r>
      <w:r w:rsidR="009637D5" w:rsidRPr="00F75E7E">
        <w:rPr>
          <w:rFonts w:ascii="Calibri" w:hAnsi="Calibri"/>
        </w:rPr>
        <w:t xml:space="preserve"> ‘P</w:t>
      </w:r>
      <w:r w:rsidR="000B4B5B" w:rsidRPr="00F75E7E">
        <w:rPr>
          <w:rFonts w:ascii="Calibri" w:hAnsi="Calibri"/>
        </w:rPr>
        <w:t>rinted P</w:t>
      </w:r>
      <w:r w:rsidR="009637D5" w:rsidRPr="00F75E7E">
        <w:rPr>
          <w:rFonts w:ascii="Calibri" w:hAnsi="Calibri"/>
        </w:rPr>
        <w:t>rimary Sources’ and a ‘Secondary Sources’.</w:t>
      </w:r>
      <w:r w:rsidR="00C36718">
        <w:rPr>
          <w:rFonts w:ascii="Calibri" w:hAnsi="Calibri"/>
        </w:rPr>
        <w:t xml:space="preserve"> There may be</w:t>
      </w:r>
      <w:r w:rsidR="007314B0">
        <w:rPr>
          <w:rFonts w:ascii="Calibri" w:hAnsi="Calibri"/>
        </w:rPr>
        <w:t xml:space="preserve"> another section dedicated to ‘Internet Sources’, but please notice that within it you should </w:t>
      </w:r>
      <w:r w:rsidR="007314B0">
        <w:rPr>
          <w:rFonts w:ascii="Calibri" w:hAnsi="Calibri"/>
          <w:i/>
        </w:rPr>
        <w:t>not</w:t>
      </w:r>
      <w:r w:rsidR="007314B0">
        <w:rPr>
          <w:rFonts w:ascii="Calibri" w:hAnsi="Calibri"/>
        </w:rPr>
        <w:t xml:space="preserve"> include </w:t>
      </w:r>
      <w:r w:rsidR="004F0201">
        <w:rPr>
          <w:rFonts w:ascii="Calibri" w:hAnsi="Calibri"/>
        </w:rPr>
        <w:t>e-books and</w:t>
      </w:r>
      <w:r w:rsidR="007314B0">
        <w:rPr>
          <w:rFonts w:ascii="Calibri" w:hAnsi="Calibri"/>
        </w:rPr>
        <w:t xml:space="preserve"> academic articles you downloaded from J</w:t>
      </w:r>
      <w:r w:rsidR="004F0201">
        <w:rPr>
          <w:rFonts w:ascii="Calibri" w:hAnsi="Calibri"/>
        </w:rPr>
        <w:t>STOR</w:t>
      </w:r>
      <w:r w:rsidR="007314B0">
        <w:rPr>
          <w:rFonts w:ascii="Calibri" w:hAnsi="Calibri"/>
        </w:rPr>
        <w:t xml:space="preserve"> or other </w:t>
      </w:r>
      <w:r w:rsidR="009C59A2">
        <w:rPr>
          <w:rFonts w:ascii="Calibri" w:hAnsi="Calibri"/>
        </w:rPr>
        <w:t xml:space="preserve">academic </w:t>
      </w:r>
      <w:r w:rsidR="007314B0">
        <w:rPr>
          <w:rFonts w:ascii="Calibri" w:hAnsi="Calibri"/>
        </w:rPr>
        <w:t>databases.</w:t>
      </w:r>
    </w:p>
    <w:p w:rsidR="00C36718" w:rsidRPr="002C62C6" w:rsidRDefault="00D8267F" w:rsidP="000B4B5B">
      <w:pPr>
        <w:spacing w:after="120" w:line="240" w:lineRule="auto"/>
        <w:ind w:left="720"/>
        <w:rPr>
          <w:rFonts w:ascii="Calibri" w:hAnsi="Calibri" w:cs="Calibri"/>
        </w:rPr>
      </w:pPr>
      <w:r w:rsidRPr="00F75E7E">
        <w:rPr>
          <w:rFonts w:ascii="Trebuchet MS" w:eastAsia="STXinwei" w:hAnsi="Trebuchet MS" w:cs="Tahoma"/>
          <w:color w:val="4472C4" w:themeColor="accent1"/>
          <w:szCs w:val="20"/>
          <w:lang w:eastAsia="ja-JP"/>
        </w:rPr>
        <w:t xml:space="preserve">• </w:t>
      </w:r>
      <w:r w:rsidR="00C36718" w:rsidRPr="002C62C6">
        <w:rPr>
          <w:rFonts w:ascii="Calibri" w:eastAsia="STXinwei" w:hAnsi="Calibri" w:cs="Calibri"/>
          <w:szCs w:val="20"/>
          <w:lang w:eastAsia="ja-JP"/>
        </w:rPr>
        <w:t xml:space="preserve">In all sections the works should be listed alphabetically by the authors’ surname. Works by the same author should be listed under their </w:t>
      </w:r>
      <w:proofErr w:type="gramStart"/>
      <w:r w:rsidR="00C36718" w:rsidRPr="002C62C6">
        <w:rPr>
          <w:rFonts w:ascii="Calibri" w:eastAsia="STXinwei" w:hAnsi="Calibri" w:cs="Calibri"/>
          <w:szCs w:val="20"/>
          <w:lang w:eastAsia="ja-JP"/>
        </w:rPr>
        <w:t>name, but</w:t>
      </w:r>
      <w:proofErr w:type="gramEnd"/>
      <w:r w:rsidR="00C36718" w:rsidRPr="002C62C6">
        <w:rPr>
          <w:rFonts w:ascii="Calibri" w:eastAsia="STXinwei" w:hAnsi="Calibri" w:cs="Calibri"/>
          <w:szCs w:val="20"/>
          <w:lang w:eastAsia="ja-JP"/>
        </w:rPr>
        <w:t xml:space="preserve"> organized chronologically.</w:t>
      </w:r>
    </w:p>
    <w:p w:rsidR="000B4B5B" w:rsidRDefault="006D0905" w:rsidP="006D0905">
      <w:pPr>
        <w:spacing w:after="120" w:line="240" w:lineRule="auto"/>
        <w:ind w:left="720"/>
        <w:rPr>
          <w:rFonts w:ascii="Calibri" w:hAnsi="Calibri"/>
        </w:rPr>
      </w:pPr>
      <w:r w:rsidRPr="00F75E7E">
        <w:rPr>
          <w:rFonts w:ascii="Trebuchet MS" w:eastAsia="STXinwei" w:hAnsi="Trebuchet MS" w:cs="Tahoma"/>
          <w:color w:val="4472C4" w:themeColor="accent1"/>
          <w:szCs w:val="20"/>
          <w:lang w:eastAsia="ja-JP"/>
        </w:rPr>
        <w:t xml:space="preserve">• </w:t>
      </w:r>
      <w:r w:rsidR="000B4B5B" w:rsidRPr="00F75E7E">
        <w:rPr>
          <w:rFonts w:ascii="Calibri" w:hAnsi="Calibri"/>
        </w:rPr>
        <w:t>The bibliography should</w:t>
      </w:r>
      <w:r w:rsidR="000B4B5B">
        <w:rPr>
          <w:rFonts w:ascii="Calibri" w:hAnsi="Calibri"/>
        </w:rPr>
        <w:t xml:space="preserve"> list</w:t>
      </w:r>
      <w:r w:rsidR="00F75E7E">
        <w:rPr>
          <w:rFonts w:ascii="Calibri" w:hAnsi="Calibri"/>
        </w:rPr>
        <w:t xml:space="preserve"> all material which has informed the content of the essay. This means that all works which appear in the footnotes should be listed in the bibliography, but it may also contain </w:t>
      </w:r>
      <w:r w:rsidR="00C36718">
        <w:rPr>
          <w:rFonts w:ascii="Calibri" w:hAnsi="Calibri"/>
        </w:rPr>
        <w:t xml:space="preserve">additional works that have directly influenced the essay. Be careful, please: do no ‘pad’ your bibliography with articles and books that are not </w:t>
      </w:r>
      <w:r w:rsidR="004F0201">
        <w:rPr>
          <w:rFonts w:ascii="Calibri" w:hAnsi="Calibri"/>
        </w:rPr>
        <w:t>cit</w:t>
      </w:r>
      <w:r w:rsidR="00C36718">
        <w:rPr>
          <w:rFonts w:ascii="Calibri" w:hAnsi="Calibri"/>
        </w:rPr>
        <w:t>ed in the footnotes if you have not read them or if they did not help you shape the assignment.</w:t>
      </w:r>
    </w:p>
    <w:p w:rsidR="00D8267F" w:rsidRDefault="00D8267F" w:rsidP="006D0905">
      <w:pPr>
        <w:spacing w:after="120" w:line="240" w:lineRule="auto"/>
        <w:ind w:left="720"/>
        <w:rPr>
          <w:rFonts w:ascii="Calibri" w:hAnsi="Calibri"/>
        </w:rPr>
      </w:pPr>
    </w:p>
    <w:p w:rsidR="00D8267F" w:rsidRDefault="00D8267F" w:rsidP="00E77D3B">
      <w:pPr>
        <w:spacing w:after="120" w:line="240" w:lineRule="auto"/>
        <w:outlineLvl w:val="1"/>
        <w:rPr>
          <w:rFonts w:ascii="Calibri" w:hAnsi="Calibri"/>
        </w:rPr>
      </w:pPr>
      <w:bookmarkStart w:id="4" w:name="_Toc22303038"/>
      <w:r>
        <w:rPr>
          <w:rFonts w:ascii="Trebuchet MS" w:hAnsi="Trebuchet MS" w:cs="Calibri"/>
          <w:b/>
          <w:color w:val="4472C4" w:themeColor="accent1"/>
          <w:sz w:val="28"/>
        </w:rPr>
        <w:t>Footnotes</w:t>
      </w:r>
      <w:bookmarkEnd w:id="4"/>
    </w:p>
    <w:p w:rsidR="009637D5" w:rsidRDefault="009637D5" w:rsidP="005E1446">
      <w:pPr>
        <w:spacing w:after="120" w:line="240" w:lineRule="auto"/>
        <w:rPr>
          <w:rFonts w:ascii="Calibri" w:hAnsi="Calibri"/>
        </w:rPr>
      </w:pPr>
      <w:r>
        <w:rPr>
          <w:rFonts w:ascii="Calibri" w:hAnsi="Calibri"/>
        </w:rPr>
        <w:tab/>
      </w:r>
      <w:r w:rsidR="005E1446" w:rsidRPr="00BC2085">
        <w:rPr>
          <w:rFonts w:ascii="Trebuchet MS" w:eastAsia="STXinwei" w:hAnsi="Trebuchet MS" w:cs="Tahoma"/>
          <w:color w:val="4472C4" w:themeColor="accent1"/>
          <w:szCs w:val="20"/>
          <w:lang w:eastAsia="ja-JP"/>
        </w:rPr>
        <w:t xml:space="preserve">• </w:t>
      </w:r>
      <w:r>
        <w:rPr>
          <w:rFonts w:ascii="Calibri" w:hAnsi="Calibri"/>
        </w:rPr>
        <w:t>Use footnotes rather than end notes.</w:t>
      </w:r>
    </w:p>
    <w:p w:rsidR="005E1446" w:rsidRDefault="005E1446" w:rsidP="005E1446">
      <w:pPr>
        <w:spacing w:after="120" w:line="240" w:lineRule="auto"/>
        <w:rPr>
          <w:rFonts w:ascii="Calibri" w:hAnsi="Calibri"/>
        </w:rPr>
      </w:pPr>
      <w:r>
        <w:rPr>
          <w:rFonts w:ascii="Calibri" w:hAnsi="Calibri"/>
        </w:rPr>
        <w:tab/>
      </w:r>
      <w:r w:rsidRPr="00BC2085">
        <w:rPr>
          <w:rFonts w:ascii="Trebuchet MS" w:eastAsia="STXinwei" w:hAnsi="Trebuchet MS" w:cs="Tahoma"/>
          <w:color w:val="4472C4" w:themeColor="accent1"/>
          <w:szCs w:val="20"/>
          <w:lang w:eastAsia="ja-JP"/>
        </w:rPr>
        <w:t xml:space="preserve">• </w:t>
      </w:r>
      <w:r>
        <w:rPr>
          <w:rFonts w:ascii="Calibri" w:hAnsi="Calibri"/>
        </w:rPr>
        <w:t>Note numbers should begin with ‘1’ and follow consecutively throughout the paper.</w:t>
      </w:r>
    </w:p>
    <w:p w:rsidR="005E1446" w:rsidRDefault="005E1446" w:rsidP="005E1446">
      <w:pPr>
        <w:spacing w:after="120" w:line="240" w:lineRule="auto"/>
        <w:rPr>
          <w:rFonts w:ascii="Calibri" w:hAnsi="Calibri"/>
        </w:rPr>
      </w:pPr>
      <w:r>
        <w:rPr>
          <w:rFonts w:ascii="Calibri" w:hAnsi="Calibri"/>
        </w:rPr>
        <w:tab/>
      </w:r>
      <w:r w:rsidRPr="00BC2085">
        <w:rPr>
          <w:rFonts w:ascii="Trebuchet MS" w:eastAsia="STXinwei" w:hAnsi="Trebuchet MS" w:cs="Tahoma"/>
          <w:color w:val="4472C4" w:themeColor="accent1"/>
          <w:szCs w:val="20"/>
          <w:lang w:eastAsia="ja-JP"/>
        </w:rPr>
        <w:t xml:space="preserve">• </w:t>
      </w:r>
      <w:r>
        <w:rPr>
          <w:rFonts w:ascii="Calibri" w:hAnsi="Calibri"/>
        </w:rPr>
        <w:t>In the text:</w:t>
      </w:r>
    </w:p>
    <w:p w:rsidR="005E1446" w:rsidRDefault="005E1446" w:rsidP="005E1446">
      <w:pPr>
        <w:spacing w:after="120" w:line="240" w:lineRule="auto"/>
        <w:rPr>
          <w:rFonts w:ascii="Calibri" w:hAnsi="Calibri"/>
        </w:rPr>
      </w:pPr>
      <w:r>
        <w:rPr>
          <w:rFonts w:ascii="Calibri" w:hAnsi="Calibri"/>
        </w:rPr>
        <w:tab/>
      </w:r>
      <w:r>
        <w:rPr>
          <w:rFonts w:ascii="Calibri" w:hAnsi="Calibri"/>
        </w:rPr>
        <w:tab/>
        <w:t>-Note numbers should be superscript.</w:t>
      </w:r>
    </w:p>
    <w:p w:rsidR="005E1446" w:rsidRDefault="005E1446" w:rsidP="005E1446">
      <w:pPr>
        <w:spacing w:after="120" w:line="240" w:lineRule="auto"/>
        <w:ind w:left="1440"/>
        <w:rPr>
          <w:rFonts w:ascii="Calibri" w:hAnsi="Calibri"/>
        </w:rPr>
      </w:pPr>
      <w:r>
        <w:rPr>
          <w:rFonts w:ascii="Calibri" w:hAnsi="Calibri"/>
        </w:rPr>
        <w:t>-Note numbers should be placed at the end of the clause of sentence to which they refer and should be placed after all punctuation, except for the dash.</w:t>
      </w:r>
    </w:p>
    <w:p w:rsidR="0031441E" w:rsidRDefault="0031441E" w:rsidP="0031441E">
      <w:pPr>
        <w:spacing w:after="120" w:line="240" w:lineRule="auto"/>
        <w:rPr>
          <w:rFonts w:ascii="Calibri" w:hAnsi="Calibri"/>
        </w:rPr>
      </w:pPr>
      <w:r>
        <w:rPr>
          <w:rFonts w:ascii="Calibri" w:hAnsi="Calibri"/>
        </w:rPr>
        <w:tab/>
      </w:r>
      <w:r>
        <w:rPr>
          <w:rFonts w:ascii="Calibri" w:hAnsi="Calibri"/>
        </w:rPr>
        <w:tab/>
      </w:r>
      <w:r>
        <w:rPr>
          <w:rFonts w:ascii="Calibri" w:hAnsi="Calibri"/>
        </w:rPr>
        <w:tab/>
        <w:t xml:space="preserve">Example: </w:t>
      </w:r>
      <w:r w:rsidRPr="009637D5">
        <w:rPr>
          <w:rFonts w:ascii="Cambria" w:hAnsi="Cambria"/>
        </w:rPr>
        <w:t>…as Smith had argued.</w:t>
      </w:r>
      <w:r w:rsidRPr="009637D5">
        <w:rPr>
          <w:rFonts w:ascii="Cambria" w:hAnsi="Cambria"/>
          <w:vertAlign w:val="superscript"/>
        </w:rPr>
        <w:t>1</w:t>
      </w:r>
    </w:p>
    <w:p w:rsidR="0031441E" w:rsidRDefault="0031441E" w:rsidP="005E1446">
      <w:pPr>
        <w:spacing w:after="120" w:line="240" w:lineRule="auto"/>
        <w:ind w:left="1440"/>
        <w:rPr>
          <w:rFonts w:ascii="Calibri" w:hAnsi="Calibri"/>
        </w:rPr>
      </w:pPr>
      <w:r>
        <w:rPr>
          <w:rFonts w:ascii="Calibri" w:hAnsi="Calibri"/>
        </w:rPr>
        <w:t>-Never put two note numbers together. Just write one footnote number at the end of</w:t>
      </w:r>
      <w:r w:rsidR="001C3DC0">
        <w:rPr>
          <w:rFonts w:ascii="Calibri" w:hAnsi="Calibri"/>
        </w:rPr>
        <w:t xml:space="preserve"> the</w:t>
      </w:r>
      <w:r>
        <w:rPr>
          <w:rFonts w:ascii="Calibri" w:hAnsi="Calibri"/>
        </w:rPr>
        <w:t xml:space="preserve"> sentence and then write only one footnote in which you include as many bibliographic references as needed, one after the other</w:t>
      </w:r>
      <w:r w:rsidR="000E7BEE">
        <w:rPr>
          <w:rFonts w:ascii="Calibri" w:hAnsi="Calibri"/>
        </w:rPr>
        <w:t>, separated by a period</w:t>
      </w:r>
      <w:r>
        <w:rPr>
          <w:rFonts w:ascii="Calibri" w:hAnsi="Calibri"/>
        </w:rPr>
        <w:t>.</w:t>
      </w:r>
    </w:p>
    <w:p w:rsidR="0031441E" w:rsidRDefault="0031441E" w:rsidP="005E1446">
      <w:pPr>
        <w:spacing w:after="120" w:line="240" w:lineRule="auto"/>
        <w:ind w:left="1440"/>
        <w:rPr>
          <w:rFonts w:ascii="Calibri" w:hAnsi="Calibri"/>
        </w:rPr>
      </w:pPr>
      <w:r>
        <w:rPr>
          <w:rFonts w:ascii="Calibri" w:hAnsi="Calibri"/>
        </w:rPr>
        <w:tab/>
        <w:t>Examples:</w:t>
      </w:r>
    </w:p>
    <w:p w:rsidR="0031441E" w:rsidRPr="000E7BEE" w:rsidRDefault="0031441E" w:rsidP="005E1446">
      <w:pPr>
        <w:spacing w:after="120" w:line="240" w:lineRule="auto"/>
        <w:ind w:left="1440"/>
        <w:rPr>
          <w:rFonts w:ascii="Cambria" w:hAnsi="Cambria"/>
          <w:vertAlign w:val="superscript"/>
        </w:rPr>
      </w:pPr>
      <w:r>
        <w:rPr>
          <w:rFonts w:ascii="Calibri" w:hAnsi="Calibri"/>
        </w:rPr>
        <w:tab/>
      </w:r>
      <w:r>
        <w:rPr>
          <w:rFonts w:ascii="Calibri" w:hAnsi="Calibri"/>
        </w:rPr>
        <w:tab/>
        <w:t xml:space="preserve">Wrong: </w:t>
      </w:r>
      <w:r w:rsidRPr="000E7BEE">
        <w:rPr>
          <w:rFonts w:ascii="Cambria" w:hAnsi="Cambria"/>
        </w:rPr>
        <w:t>…the conflicting opinions of Arnold and Pegg.</w:t>
      </w:r>
      <w:r w:rsidRPr="000E7BEE">
        <w:rPr>
          <w:rFonts w:ascii="Cambria" w:hAnsi="Cambria"/>
          <w:vertAlign w:val="superscript"/>
        </w:rPr>
        <w:t>23 24</w:t>
      </w:r>
    </w:p>
    <w:p w:rsidR="0031441E" w:rsidRPr="000E7BEE" w:rsidRDefault="0031441E" w:rsidP="009E13C9">
      <w:pPr>
        <w:spacing w:after="120" w:line="240" w:lineRule="auto"/>
        <w:ind w:left="1440"/>
        <w:rPr>
          <w:rFonts w:ascii="Cambria" w:hAnsi="Cambria"/>
          <w:vertAlign w:val="superscript"/>
        </w:rPr>
      </w:pPr>
      <w:r>
        <w:rPr>
          <w:rFonts w:ascii="Calibri" w:hAnsi="Calibri"/>
        </w:rPr>
        <w:tab/>
      </w:r>
      <w:r>
        <w:rPr>
          <w:rFonts w:ascii="Calibri" w:hAnsi="Calibri"/>
        </w:rPr>
        <w:tab/>
        <w:t xml:space="preserve">Right: </w:t>
      </w:r>
      <w:r w:rsidRPr="000E7BEE">
        <w:rPr>
          <w:rFonts w:ascii="Cambria" w:hAnsi="Cambria"/>
        </w:rPr>
        <w:t>…the conflicting opinions of Arnold and Pegg.</w:t>
      </w:r>
      <w:r w:rsidRPr="000E7BEE">
        <w:rPr>
          <w:rFonts w:ascii="Cambria" w:hAnsi="Cambria"/>
          <w:vertAlign w:val="superscript"/>
        </w:rPr>
        <w:t>23</w:t>
      </w:r>
    </w:p>
    <w:p w:rsidR="005E1446" w:rsidRDefault="005E1446" w:rsidP="005E1446">
      <w:pPr>
        <w:spacing w:after="120" w:line="240" w:lineRule="auto"/>
        <w:rPr>
          <w:rFonts w:ascii="Calibri" w:hAnsi="Calibri"/>
        </w:rPr>
      </w:pPr>
      <w:r>
        <w:rPr>
          <w:rFonts w:ascii="Calibri" w:hAnsi="Calibri"/>
        </w:rPr>
        <w:tab/>
      </w:r>
      <w:r w:rsidRPr="00BC2085">
        <w:rPr>
          <w:rFonts w:ascii="Trebuchet MS" w:eastAsia="STXinwei" w:hAnsi="Trebuchet MS" w:cs="Tahoma"/>
          <w:color w:val="4472C4" w:themeColor="accent1"/>
          <w:szCs w:val="20"/>
          <w:lang w:eastAsia="ja-JP"/>
        </w:rPr>
        <w:t xml:space="preserve">• </w:t>
      </w:r>
      <w:r>
        <w:rPr>
          <w:rFonts w:ascii="Calibri" w:hAnsi="Calibri"/>
        </w:rPr>
        <w:t>In the footnotes themselves:</w:t>
      </w:r>
    </w:p>
    <w:p w:rsidR="005E1446" w:rsidRDefault="005E1446" w:rsidP="005E1446">
      <w:pPr>
        <w:spacing w:after="120" w:line="240" w:lineRule="auto"/>
        <w:rPr>
          <w:rFonts w:ascii="Calibri" w:hAnsi="Calibri"/>
        </w:rPr>
      </w:pPr>
      <w:r>
        <w:rPr>
          <w:rFonts w:ascii="Calibri" w:hAnsi="Calibri"/>
        </w:rPr>
        <w:tab/>
      </w:r>
      <w:r>
        <w:rPr>
          <w:rFonts w:ascii="Calibri" w:hAnsi="Calibri"/>
        </w:rPr>
        <w:tab/>
        <w:t>-The number should be superscript, followed by a space.</w:t>
      </w:r>
    </w:p>
    <w:p w:rsidR="0031441E" w:rsidRDefault="000E7BEE" w:rsidP="005E1446">
      <w:pPr>
        <w:spacing w:after="120" w:line="240" w:lineRule="auto"/>
        <w:rPr>
          <w:rFonts w:ascii="Calibri" w:hAnsi="Calibri"/>
        </w:rPr>
      </w:pPr>
      <w:r>
        <w:rPr>
          <w:rFonts w:ascii="Calibri" w:hAnsi="Calibri"/>
        </w:rPr>
        <w:tab/>
      </w:r>
      <w:r>
        <w:rPr>
          <w:rFonts w:ascii="Calibri" w:hAnsi="Calibri"/>
        </w:rPr>
        <w:tab/>
        <w:t>-</w:t>
      </w:r>
      <w:r w:rsidR="0031441E">
        <w:rPr>
          <w:rFonts w:ascii="Calibri" w:hAnsi="Calibri"/>
        </w:rPr>
        <w:t xml:space="preserve">There should </w:t>
      </w:r>
      <w:r w:rsidR="0031441E" w:rsidRPr="0031441E">
        <w:rPr>
          <w:rFonts w:ascii="Calibri" w:hAnsi="Calibri"/>
          <w:i/>
          <w:u w:val="single"/>
        </w:rPr>
        <w:t>not</w:t>
      </w:r>
      <w:r w:rsidR="0031441E">
        <w:rPr>
          <w:rFonts w:ascii="Calibri" w:hAnsi="Calibri"/>
        </w:rPr>
        <w:t xml:space="preserve"> be an empty line between footnotes.</w:t>
      </w:r>
    </w:p>
    <w:p w:rsidR="000E7BEE" w:rsidRDefault="000E7BEE" w:rsidP="001C3DC0">
      <w:pPr>
        <w:spacing w:after="120" w:line="240" w:lineRule="auto"/>
        <w:ind w:left="1440"/>
        <w:rPr>
          <w:rFonts w:ascii="Calibri" w:hAnsi="Calibri"/>
        </w:rPr>
      </w:pPr>
      <w:r>
        <w:rPr>
          <w:rFonts w:ascii="Calibri" w:hAnsi="Calibri"/>
        </w:rPr>
        <w:lastRenderedPageBreak/>
        <w:t>-Each footnote should be a unique paragraph.</w:t>
      </w:r>
      <w:r w:rsidR="001C3DC0">
        <w:rPr>
          <w:rFonts w:ascii="Calibri" w:hAnsi="Calibri"/>
        </w:rPr>
        <w:t xml:space="preserve"> Write all the references one after the other, separated by a period. If you need to make a comment</w:t>
      </w:r>
      <w:r w:rsidR="004F0201">
        <w:rPr>
          <w:rFonts w:ascii="Calibri" w:hAnsi="Calibri"/>
        </w:rPr>
        <w:t>, d</w:t>
      </w:r>
      <w:r w:rsidR="001C3DC0">
        <w:rPr>
          <w:rFonts w:ascii="Calibri" w:hAnsi="Calibri"/>
        </w:rPr>
        <w:t xml:space="preserve">o it </w:t>
      </w:r>
      <w:r w:rsidR="004F0201">
        <w:rPr>
          <w:rFonts w:ascii="Calibri" w:hAnsi="Calibri"/>
        </w:rPr>
        <w:t xml:space="preserve">immediately </w:t>
      </w:r>
      <w:r w:rsidR="001C3DC0">
        <w:rPr>
          <w:rFonts w:ascii="Calibri" w:hAnsi="Calibri"/>
        </w:rPr>
        <w:t>after the reference(s).</w:t>
      </w:r>
    </w:p>
    <w:p w:rsidR="00B10404" w:rsidRDefault="00B10404" w:rsidP="001C3DC0">
      <w:pPr>
        <w:spacing w:after="120" w:line="240" w:lineRule="auto"/>
        <w:ind w:left="1440"/>
        <w:rPr>
          <w:rFonts w:ascii="Calibri" w:hAnsi="Calibri"/>
        </w:rPr>
      </w:pPr>
      <w:r>
        <w:rPr>
          <w:rFonts w:ascii="Calibri" w:hAnsi="Calibri"/>
        </w:rPr>
        <w:t>-</w:t>
      </w:r>
      <w:r w:rsidRPr="00B10404">
        <w:rPr>
          <w:rFonts w:ascii="Calibri" w:hAnsi="Calibri"/>
          <w:u w:val="single"/>
        </w:rPr>
        <w:t>Pages</w:t>
      </w:r>
      <w:r>
        <w:rPr>
          <w:rFonts w:ascii="Calibri" w:hAnsi="Calibri"/>
        </w:rPr>
        <w:t xml:space="preserve">: Use ‘p. x’ when you are citing information contained on a single page (e.g. </w:t>
      </w:r>
      <w:r w:rsidRPr="00B10404">
        <w:rPr>
          <w:rFonts w:ascii="Cambria" w:hAnsi="Cambria"/>
        </w:rPr>
        <w:t>…, p. 159.</w:t>
      </w:r>
      <w:r>
        <w:rPr>
          <w:rFonts w:ascii="Calibri" w:hAnsi="Calibri"/>
        </w:rPr>
        <w:t xml:space="preserve">). Use ‘pp. xx-xx’ when you are citing information from several pages (e.g. </w:t>
      </w:r>
      <w:r w:rsidRPr="00B10404">
        <w:rPr>
          <w:rFonts w:ascii="Cambria" w:hAnsi="Cambria"/>
        </w:rPr>
        <w:t>…, pp. 35-37.</w:t>
      </w:r>
      <w:r>
        <w:rPr>
          <w:rFonts w:ascii="Calibri" w:hAnsi="Calibri"/>
        </w:rPr>
        <w:t xml:space="preserve">). If the pages are not consecutive, simply separate them with a comma </w:t>
      </w:r>
      <w:r w:rsidR="00125125">
        <w:rPr>
          <w:rFonts w:ascii="Calibri" w:hAnsi="Calibri"/>
        </w:rPr>
        <w:t>(</w:t>
      </w:r>
      <w:r>
        <w:rPr>
          <w:rFonts w:ascii="Calibri" w:hAnsi="Calibri"/>
        </w:rPr>
        <w:t>e.g</w:t>
      </w:r>
      <w:r w:rsidRPr="00B10404">
        <w:rPr>
          <w:rFonts w:ascii="Cambria" w:hAnsi="Cambria"/>
        </w:rPr>
        <w:t>. …, pp. 35-37, 42.</w:t>
      </w:r>
      <w:r w:rsidR="00125125">
        <w:rPr>
          <w:rFonts w:ascii="Calibri" w:hAnsi="Calibri"/>
        </w:rPr>
        <w:t>)</w:t>
      </w:r>
      <w:r>
        <w:rPr>
          <w:rFonts w:ascii="Calibri" w:hAnsi="Calibri"/>
        </w:rPr>
        <w:t>.</w:t>
      </w:r>
    </w:p>
    <w:p w:rsidR="000B4B5B" w:rsidRPr="00F20B05" w:rsidRDefault="000B4B5B" w:rsidP="00F20B05">
      <w:pPr>
        <w:rPr>
          <w:rFonts w:ascii="Calibri" w:hAnsi="Calibri"/>
        </w:rPr>
      </w:pPr>
    </w:p>
    <w:p w:rsidR="00F20B05" w:rsidRPr="00807686" w:rsidRDefault="003C371C" w:rsidP="00F20B05">
      <w:pPr>
        <w:keepNext/>
        <w:keepLines/>
        <w:pBdr>
          <w:bottom w:val="single" w:sz="4" w:space="1" w:color="4A66AC"/>
        </w:pBdr>
        <w:spacing w:before="40" w:after="120" w:line="240" w:lineRule="auto"/>
        <w:jc w:val="both"/>
        <w:outlineLvl w:val="0"/>
        <w:rPr>
          <w:rFonts w:ascii="Trebuchet MS" w:eastAsia="FZYaoTi" w:hAnsi="Trebuchet MS" w:cs="Tahoma"/>
          <w:b/>
          <w:smallCaps/>
          <w:color w:val="4A66AC"/>
          <w:sz w:val="44"/>
          <w:szCs w:val="32"/>
          <w:lang w:eastAsia="ja-JP"/>
        </w:rPr>
      </w:pPr>
      <w:bookmarkStart w:id="5" w:name="_Toc22303039"/>
      <w:r>
        <w:rPr>
          <w:rFonts w:ascii="Trebuchet MS" w:eastAsia="FZYaoTi" w:hAnsi="Trebuchet MS" w:cs="Tahoma"/>
          <w:b/>
          <w:smallCaps/>
          <w:color w:val="4A66AC"/>
          <w:sz w:val="44"/>
          <w:szCs w:val="32"/>
          <w:lang w:eastAsia="ja-JP"/>
        </w:rPr>
        <w:t>References</w:t>
      </w:r>
      <w:bookmarkEnd w:id="5"/>
    </w:p>
    <w:p w:rsidR="00F20B05" w:rsidRPr="009C60D4" w:rsidRDefault="00F20B05" w:rsidP="00F20B05">
      <w:pPr>
        <w:spacing w:before="40" w:after="120" w:line="240" w:lineRule="auto"/>
        <w:jc w:val="both"/>
        <w:rPr>
          <w:rFonts w:ascii="Trebuchet MS" w:eastAsia="STXinwei" w:hAnsi="Trebuchet MS" w:cs="Tahoma"/>
          <w:sz w:val="12"/>
          <w:lang w:eastAsia="ja-JP"/>
        </w:rPr>
      </w:pPr>
    </w:p>
    <w:p w:rsidR="00492967" w:rsidRDefault="006D0905" w:rsidP="008859E7">
      <w:pPr>
        <w:ind w:firstLine="720"/>
        <w:jc w:val="both"/>
        <w:rPr>
          <w:rFonts w:ascii="Calibri" w:eastAsia="STXinwei" w:hAnsi="Calibri" w:cs="Calibri"/>
          <w:lang w:eastAsia="ja-JP"/>
        </w:rPr>
      </w:pPr>
      <w:r>
        <w:rPr>
          <w:rFonts w:ascii="Calibri" w:eastAsia="STXinwei" w:hAnsi="Calibri" w:cs="Calibri"/>
          <w:lang w:eastAsia="ja-JP"/>
        </w:rPr>
        <w:t>This section explains how to cite</w:t>
      </w:r>
      <w:r w:rsidR="00492967">
        <w:rPr>
          <w:rFonts w:ascii="Calibri" w:eastAsia="STXinwei" w:hAnsi="Calibri" w:cs="Calibri"/>
          <w:lang w:eastAsia="ja-JP"/>
        </w:rPr>
        <w:t xml:space="preserve"> all sorts of sources. You will find a sub-section for each type of source a</w:t>
      </w:r>
      <w:r w:rsidR="001C3DC0">
        <w:rPr>
          <w:rFonts w:ascii="Calibri" w:eastAsia="STXinwei" w:hAnsi="Calibri" w:cs="Calibri"/>
          <w:lang w:eastAsia="ja-JP"/>
        </w:rPr>
        <w:t xml:space="preserve">nd then, within these sub-sections, there </w:t>
      </w:r>
      <w:r w:rsidR="008859E7">
        <w:rPr>
          <w:rFonts w:ascii="Calibri" w:eastAsia="STXinwei" w:hAnsi="Calibri" w:cs="Calibri"/>
          <w:lang w:eastAsia="ja-JP"/>
        </w:rPr>
        <w:t xml:space="preserve">will be explanations on how to write a footnote in full (for the first time you reference a given item), a shortened footnote (for subsequent references of that item), and an entry in the bibliography. These explanations consist on a format breakdown followed by examples. </w:t>
      </w:r>
      <w:r w:rsidR="00492967">
        <w:rPr>
          <w:rFonts w:ascii="Calibri" w:eastAsia="STXinwei" w:hAnsi="Calibri" w:cs="Calibri"/>
          <w:lang w:eastAsia="ja-JP"/>
        </w:rPr>
        <w:t>Finally, you will find clarifications on the most common mistakes made by students.</w:t>
      </w:r>
    </w:p>
    <w:p w:rsidR="00492967" w:rsidRDefault="00492967" w:rsidP="00492967">
      <w:pPr>
        <w:ind w:firstLine="720"/>
        <w:jc w:val="both"/>
        <w:rPr>
          <w:rFonts w:ascii="Calibri" w:eastAsia="STXinwei" w:hAnsi="Calibri" w:cs="Calibri"/>
          <w:lang w:eastAsia="ja-JP"/>
        </w:rPr>
      </w:pPr>
      <w:r w:rsidRPr="00DD689A">
        <w:rPr>
          <w:rFonts w:ascii="Calibri" w:eastAsia="STXinwei" w:hAnsi="Calibri" w:cs="Calibri"/>
          <w:b/>
          <w:lang w:eastAsia="ja-JP"/>
        </w:rPr>
        <w:t>Please pay attention to the format</w:t>
      </w:r>
      <w:r>
        <w:rPr>
          <w:rFonts w:ascii="Calibri" w:eastAsia="STXinwei" w:hAnsi="Calibri" w:cs="Calibri"/>
          <w:lang w:eastAsia="ja-JP"/>
        </w:rPr>
        <w:t xml:space="preserve">: be aware of when to use </w:t>
      </w:r>
      <w:r w:rsidRPr="00DD689A">
        <w:rPr>
          <w:rFonts w:ascii="Calibri" w:eastAsia="STXinwei" w:hAnsi="Calibri" w:cs="Calibri"/>
          <w:u w:val="single"/>
          <w:lang w:eastAsia="ja-JP"/>
        </w:rPr>
        <w:t>italics</w:t>
      </w:r>
      <w:r>
        <w:rPr>
          <w:rFonts w:ascii="Calibri" w:eastAsia="STXinwei" w:hAnsi="Calibri" w:cs="Calibri"/>
          <w:lang w:eastAsia="ja-JP"/>
        </w:rPr>
        <w:t xml:space="preserve">, when to put </w:t>
      </w:r>
      <w:r w:rsidRPr="00DD689A">
        <w:rPr>
          <w:rFonts w:ascii="Calibri" w:eastAsia="STXinwei" w:hAnsi="Calibri" w:cs="Calibri"/>
          <w:u w:val="single"/>
          <w:lang w:eastAsia="ja-JP"/>
        </w:rPr>
        <w:t>quotation marks</w:t>
      </w:r>
      <w:r>
        <w:rPr>
          <w:rFonts w:ascii="Calibri" w:eastAsia="STXinwei" w:hAnsi="Calibri" w:cs="Calibri"/>
          <w:lang w:eastAsia="ja-JP"/>
        </w:rPr>
        <w:t xml:space="preserve">, what </w:t>
      </w:r>
      <w:r w:rsidRPr="00DD689A">
        <w:rPr>
          <w:rFonts w:ascii="Calibri" w:eastAsia="STXinwei" w:hAnsi="Calibri" w:cs="Calibri"/>
          <w:u w:val="single"/>
          <w:lang w:eastAsia="ja-JP"/>
        </w:rPr>
        <w:t>punctuation marks</w:t>
      </w:r>
      <w:r>
        <w:rPr>
          <w:rFonts w:ascii="Calibri" w:eastAsia="STXinwei" w:hAnsi="Calibri" w:cs="Calibri"/>
          <w:lang w:eastAsia="ja-JP"/>
        </w:rPr>
        <w:t xml:space="preserve"> to use,</w:t>
      </w:r>
      <w:r w:rsidR="000672D5">
        <w:rPr>
          <w:rFonts w:ascii="Calibri" w:eastAsia="STXinwei" w:hAnsi="Calibri" w:cs="Calibri"/>
          <w:lang w:eastAsia="ja-JP"/>
        </w:rPr>
        <w:t xml:space="preserve"> when to arrange </w:t>
      </w:r>
      <w:r w:rsidR="000672D5" w:rsidRPr="000672D5">
        <w:rPr>
          <w:rFonts w:ascii="Calibri" w:eastAsia="STXinwei" w:hAnsi="Calibri" w:cs="Calibri"/>
          <w:u w:val="single"/>
          <w:lang w:eastAsia="ja-JP"/>
        </w:rPr>
        <w:t>indentations</w:t>
      </w:r>
      <w:r w:rsidR="000672D5">
        <w:rPr>
          <w:rFonts w:ascii="Calibri" w:eastAsia="STXinwei" w:hAnsi="Calibri" w:cs="Calibri"/>
          <w:lang w:eastAsia="ja-JP"/>
        </w:rPr>
        <w:t>,</w:t>
      </w:r>
      <w:r>
        <w:rPr>
          <w:rFonts w:ascii="Calibri" w:eastAsia="STXinwei" w:hAnsi="Calibri" w:cs="Calibri"/>
          <w:lang w:eastAsia="ja-JP"/>
        </w:rPr>
        <w:t xml:space="preserve"> etc.</w:t>
      </w:r>
    </w:p>
    <w:p w:rsidR="00F20B05" w:rsidRDefault="00F20B05" w:rsidP="00DD689A">
      <w:pPr>
        <w:jc w:val="both"/>
        <w:rPr>
          <w:rFonts w:ascii="Calibri" w:eastAsia="STXinwei" w:hAnsi="Calibri" w:cs="Calibri"/>
          <w:lang w:eastAsia="ja-JP"/>
        </w:rPr>
      </w:pPr>
    </w:p>
    <w:p w:rsidR="00DD689A" w:rsidRPr="00DA4C14" w:rsidRDefault="00DD689A" w:rsidP="00E77D3B">
      <w:pPr>
        <w:jc w:val="both"/>
        <w:outlineLvl w:val="1"/>
        <w:rPr>
          <w:rFonts w:ascii="Trebuchet MS" w:hAnsi="Trebuchet MS" w:cs="Calibri"/>
          <w:b/>
          <w:color w:val="4472C4" w:themeColor="accent1"/>
          <w:sz w:val="28"/>
        </w:rPr>
      </w:pPr>
      <w:bookmarkStart w:id="6" w:name="_Toc22303040"/>
      <w:r w:rsidRPr="00DA4C14">
        <w:rPr>
          <w:rFonts w:ascii="Trebuchet MS" w:hAnsi="Trebuchet MS" w:cs="Calibri"/>
          <w:b/>
          <w:color w:val="4472C4" w:themeColor="accent1"/>
          <w:sz w:val="28"/>
        </w:rPr>
        <w:t>Archival Sources / Manuscripts</w:t>
      </w:r>
      <w:bookmarkEnd w:id="6"/>
    </w:p>
    <w:p w:rsidR="00DA4C14" w:rsidRDefault="00DD689A" w:rsidP="00492967">
      <w:pPr>
        <w:jc w:val="both"/>
        <w:rPr>
          <w:rFonts w:ascii="Calibri" w:hAnsi="Calibri" w:cs="Calibri"/>
        </w:rPr>
      </w:pPr>
      <w:r>
        <w:rPr>
          <w:rFonts w:ascii="Calibri" w:hAnsi="Calibri" w:cs="Calibri"/>
        </w:rPr>
        <w:tab/>
        <w:t>The following format is recommended for the citation of archival sources, although the conventions of the repository or nature of the source may require a different form:</w:t>
      </w:r>
    </w:p>
    <w:p w:rsidR="00DA4C14" w:rsidRPr="000672D5" w:rsidRDefault="00DA4C14" w:rsidP="00B83977">
      <w:pPr>
        <w:ind w:right="95"/>
        <w:jc w:val="both"/>
        <w:rPr>
          <w:rFonts w:cstheme="minorHAnsi"/>
          <w:u w:val="single"/>
        </w:rPr>
      </w:pPr>
      <w:r w:rsidRPr="000672D5">
        <w:rPr>
          <w:rFonts w:cstheme="minorHAnsi"/>
          <w:u w:val="single"/>
        </w:rPr>
        <w:t>Full footnote</w:t>
      </w:r>
    </w:p>
    <w:p w:rsidR="00064F43" w:rsidRPr="000672D5" w:rsidRDefault="00064F43" w:rsidP="00064F43">
      <w:pPr>
        <w:ind w:right="95"/>
        <w:jc w:val="both"/>
        <w:rPr>
          <w:rFonts w:ascii="Cambria" w:hAnsi="Cambria" w:cs="Calibri"/>
          <w:b/>
        </w:rPr>
      </w:pPr>
      <w:r w:rsidRPr="000672D5">
        <w:rPr>
          <w:rFonts w:ascii="Cambria" w:hAnsi="Cambria" w:cs="Calibri"/>
          <w:b/>
        </w:rPr>
        <w:t xml:space="preserve">City, Archive/Library, reference number of the file, reference number of </w:t>
      </w:r>
      <w:proofErr w:type="gramStart"/>
      <w:r w:rsidRPr="000672D5">
        <w:rPr>
          <w:rFonts w:ascii="Cambria" w:hAnsi="Cambria" w:cs="Calibri"/>
          <w:b/>
        </w:rPr>
        <w:t>document</w:t>
      </w:r>
      <w:proofErr w:type="gramEnd"/>
      <w:r w:rsidRPr="000672D5">
        <w:rPr>
          <w:rFonts w:ascii="Cambria" w:hAnsi="Cambria" w:cs="Calibri"/>
          <w:b/>
        </w:rPr>
        <w:t xml:space="preserve">, status of document, author, title, date, fol. </w:t>
      </w:r>
      <w:r>
        <w:rPr>
          <w:rFonts w:ascii="Cambria" w:hAnsi="Cambria" w:cs="Calibri"/>
          <w:b/>
        </w:rPr>
        <w:t xml:space="preserve">number </w:t>
      </w:r>
      <w:r w:rsidRPr="000672D5">
        <w:rPr>
          <w:rFonts w:ascii="Cambria" w:hAnsi="Cambria" w:cs="Calibri"/>
          <w:b/>
        </w:rPr>
        <w:t>r/v.</w:t>
      </w:r>
    </w:p>
    <w:p w:rsidR="00064F43" w:rsidRDefault="00064F43" w:rsidP="00064F43">
      <w:pPr>
        <w:ind w:right="95"/>
        <w:jc w:val="both"/>
        <w:rPr>
          <w:rFonts w:ascii="Calibri" w:hAnsi="Calibri" w:cs="Calibri"/>
        </w:rPr>
      </w:pPr>
      <w:r>
        <w:rPr>
          <w:rFonts w:ascii="Calibri" w:hAnsi="Calibri" w:cs="Calibri"/>
        </w:rPr>
        <w:t xml:space="preserve">[Note that not all these details will always be available: </w:t>
      </w:r>
      <w:r w:rsidR="00B10404">
        <w:rPr>
          <w:rFonts w:ascii="Calibri" w:hAnsi="Calibri" w:cs="Calibri"/>
        </w:rPr>
        <w:t xml:space="preserve">single-paged </w:t>
      </w:r>
      <w:r>
        <w:rPr>
          <w:rFonts w:ascii="Calibri" w:hAnsi="Calibri" w:cs="Calibri"/>
        </w:rPr>
        <w:t>documents like charters, unknown author, etc.]</w:t>
      </w:r>
    </w:p>
    <w:p w:rsidR="00064F43" w:rsidRDefault="00064F43" w:rsidP="00064F43">
      <w:pPr>
        <w:ind w:right="95"/>
        <w:jc w:val="both"/>
        <w:rPr>
          <w:rFonts w:ascii="Calibri" w:hAnsi="Calibri" w:cs="Calibri"/>
        </w:rPr>
      </w:pPr>
      <w:r>
        <w:rPr>
          <w:rFonts w:ascii="Calibri" w:hAnsi="Calibri" w:cs="Calibri"/>
        </w:rPr>
        <w:t>[The expression ‘fol. No r’ refers to the right or front side of a page, whereas ‘fol. No v’ refers to the back side.]</w:t>
      </w:r>
    </w:p>
    <w:p w:rsidR="00DA4C14" w:rsidRPr="00DA4C14" w:rsidRDefault="000672D5" w:rsidP="00B83977">
      <w:pPr>
        <w:ind w:right="95"/>
        <w:jc w:val="both"/>
        <w:rPr>
          <w:rFonts w:ascii="Cambria" w:hAnsi="Cambria" w:cs="Calibri"/>
        </w:rPr>
      </w:pPr>
      <w:r w:rsidRPr="000672D5">
        <w:rPr>
          <w:rFonts w:ascii="Cambria" w:hAnsi="Cambria" w:cs="Calibri"/>
          <w:vertAlign w:val="superscript"/>
        </w:rPr>
        <w:t>1</w:t>
      </w:r>
      <w:r>
        <w:rPr>
          <w:rFonts w:ascii="Cambria" w:hAnsi="Cambria" w:cs="Calibri"/>
        </w:rPr>
        <w:t xml:space="preserve"> </w:t>
      </w:r>
      <w:r w:rsidR="00DA4C14" w:rsidRPr="00DA4C14">
        <w:rPr>
          <w:rFonts w:ascii="Cambria" w:hAnsi="Cambria" w:cs="Calibri"/>
        </w:rPr>
        <w:t xml:space="preserve">Oxford, University of Oxford, Bodleian Library, MS </w:t>
      </w:r>
      <w:proofErr w:type="spellStart"/>
      <w:r w:rsidR="00DA4C14" w:rsidRPr="00DA4C14">
        <w:rPr>
          <w:rFonts w:ascii="Cambria" w:hAnsi="Cambria" w:cs="Calibri"/>
        </w:rPr>
        <w:t>Abinger</w:t>
      </w:r>
      <w:proofErr w:type="spellEnd"/>
      <w:r w:rsidR="00DA4C14" w:rsidRPr="00DA4C14">
        <w:rPr>
          <w:rFonts w:ascii="Cambria" w:hAnsi="Cambria" w:cs="Calibri"/>
        </w:rPr>
        <w:t xml:space="preserve"> e.1, William Godwin, Diary 1788-9, entry 8 June 1788, fol. 7v</w:t>
      </w:r>
      <w:r>
        <w:rPr>
          <w:rFonts w:ascii="Cambria" w:hAnsi="Cambria" w:cs="Calibri"/>
        </w:rPr>
        <w:t>.</w:t>
      </w:r>
    </w:p>
    <w:p w:rsidR="00DA4C14" w:rsidRDefault="000672D5" w:rsidP="00B83977">
      <w:pPr>
        <w:ind w:right="95"/>
        <w:jc w:val="both"/>
        <w:rPr>
          <w:rFonts w:ascii="Cambria" w:hAnsi="Cambria" w:cs="Calibri"/>
        </w:rPr>
      </w:pPr>
      <w:r w:rsidRPr="000672D5">
        <w:rPr>
          <w:rFonts w:ascii="Cambria" w:hAnsi="Cambria" w:cs="Calibri"/>
          <w:vertAlign w:val="superscript"/>
        </w:rPr>
        <w:t>2</w:t>
      </w:r>
      <w:r>
        <w:rPr>
          <w:rFonts w:ascii="Cambria" w:hAnsi="Cambria" w:cs="Calibri"/>
        </w:rPr>
        <w:t xml:space="preserve"> </w:t>
      </w:r>
      <w:r w:rsidR="00DA4C14" w:rsidRPr="00DA4C14">
        <w:rPr>
          <w:rFonts w:ascii="Cambria" w:hAnsi="Cambria" w:cs="Calibri"/>
        </w:rPr>
        <w:t>Durham, Durham University Library, Durham Cathedral Archive, Register of Thomas Langley, Bishop of Durham 1406-1437, f</w:t>
      </w:r>
      <w:r w:rsidR="00DA4C14">
        <w:rPr>
          <w:rFonts w:ascii="Cambria" w:hAnsi="Cambria" w:cs="Calibri"/>
        </w:rPr>
        <w:t>ol</w:t>
      </w:r>
      <w:r w:rsidR="00DA4C14" w:rsidRPr="00DA4C14">
        <w:rPr>
          <w:rFonts w:ascii="Cambria" w:hAnsi="Cambria" w:cs="Calibri"/>
        </w:rPr>
        <w:t>. 217r</w:t>
      </w:r>
      <w:r>
        <w:rPr>
          <w:rFonts w:ascii="Cambria" w:hAnsi="Cambria" w:cs="Calibri"/>
        </w:rPr>
        <w:t>.</w:t>
      </w:r>
    </w:p>
    <w:p w:rsidR="00064F43" w:rsidRPr="00064F43" w:rsidRDefault="00DA4C14" w:rsidP="00B83977">
      <w:pPr>
        <w:ind w:right="95"/>
        <w:jc w:val="both"/>
        <w:rPr>
          <w:rFonts w:cstheme="minorHAnsi"/>
        </w:rPr>
      </w:pPr>
      <w:r w:rsidRPr="000672D5">
        <w:rPr>
          <w:rFonts w:cstheme="minorHAnsi"/>
          <w:u w:val="single"/>
        </w:rPr>
        <w:t>Shortened footnote</w:t>
      </w:r>
    </w:p>
    <w:p w:rsidR="00064F43" w:rsidRPr="00064F43" w:rsidRDefault="00064F43" w:rsidP="00B83977">
      <w:pPr>
        <w:ind w:right="95"/>
        <w:jc w:val="both"/>
        <w:rPr>
          <w:rFonts w:ascii="Cambria" w:hAnsi="Cambria" w:cs="Calibri"/>
          <w:b/>
        </w:rPr>
      </w:pPr>
      <w:r w:rsidRPr="00B10404">
        <w:rPr>
          <w:rFonts w:ascii="Cambria" w:hAnsi="Cambria" w:cs="Calibri"/>
          <w:b/>
        </w:rPr>
        <w:t xml:space="preserve">Archive/Library, reference number of the file, reference number of </w:t>
      </w:r>
      <w:proofErr w:type="gramStart"/>
      <w:r w:rsidRPr="00B10404">
        <w:rPr>
          <w:rFonts w:ascii="Cambria" w:hAnsi="Cambria" w:cs="Calibri"/>
          <w:b/>
        </w:rPr>
        <w:t>document</w:t>
      </w:r>
      <w:proofErr w:type="gramEnd"/>
      <w:r w:rsidRPr="00B10404">
        <w:rPr>
          <w:rFonts w:ascii="Cambria" w:hAnsi="Cambria" w:cs="Calibri"/>
          <w:b/>
        </w:rPr>
        <w:t>, author, title, fol. r/v.</w:t>
      </w:r>
    </w:p>
    <w:p w:rsidR="00DA4C14" w:rsidRDefault="000672D5" w:rsidP="00B83977">
      <w:pPr>
        <w:ind w:right="95"/>
        <w:jc w:val="both"/>
        <w:rPr>
          <w:rFonts w:ascii="Cambria" w:hAnsi="Cambria" w:cs="Calibri"/>
        </w:rPr>
      </w:pPr>
      <w:r>
        <w:rPr>
          <w:rFonts w:ascii="Cambria" w:hAnsi="Cambria" w:cs="Calibri"/>
          <w:vertAlign w:val="superscript"/>
        </w:rPr>
        <w:t>3</w:t>
      </w:r>
      <w:r>
        <w:rPr>
          <w:rFonts w:ascii="Cambria" w:hAnsi="Cambria" w:cs="Calibri"/>
        </w:rPr>
        <w:t xml:space="preserve"> Bodleian Library, </w:t>
      </w:r>
      <w:r w:rsidR="00DA4C14">
        <w:rPr>
          <w:rFonts w:ascii="Cambria" w:hAnsi="Cambria" w:cs="Calibri"/>
        </w:rPr>
        <w:t xml:space="preserve">MS </w:t>
      </w:r>
      <w:proofErr w:type="spellStart"/>
      <w:r w:rsidR="00DA4C14">
        <w:rPr>
          <w:rFonts w:ascii="Cambria" w:hAnsi="Cambria" w:cs="Calibri"/>
        </w:rPr>
        <w:t>Abinger</w:t>
      </w:r>
      <w:proofErr w:type="spellEnd"/>
      <w:r w:rsidR="00DA4C14">
        <w:rPr>
          <w:rFonts w:ascii="Cambria" w:hAnsi="Cambria" w:cs="Calibri"/>
        </w:rPr>
        <w:t xml:space="preserve"> e. 1, </w:t>
      </w:r>
      <w:r>
        <w:rPr>
          <w:rFonts w:ascii="Cambria" w:hAnsi="Cambria" w:cs="Calibri"/>
        </w:rPr>
        <w:t>William Godwin, Diary 1788-9, entry 8 June 1788, fol. 7v.</w:t>
      </w:r>
    </w:p>
    <w:p w:rsidR="000672D5" w:rsidRDefault="000672D5" w:rsidP="00B83977">
      <w:pPr>
        <w:ind w:right="95"/>
        <w:jc w:val="both"/>
        <w:rPr>
          <w:rFonts w:ascii="Cambria" w:hAnsi="Cambria" w:cs="Calibri"/>
        </w:rPr>
      </w:pPr>
      <w:r w:rsidRPr="000672D5">
        <w:rPr>
          <w:rFonts w:ascii="Cambria" w:hAnsi="Cambria" w:cs="Calibri"/>
          <w:vertAlign w:val="superscript"/>
        </w:rPr>
        <w:lastRenderedPageBreak/>
        <w:t>4</w:t>
      </w:r>
      <w:r>
        <w:rPr>
          <w:rFonts w:ascii="Cambria" w:hAnsi="Cambria" w:cs="Calibri"/>
        </w:rPr>
        <w:t xml:space="preserve"> Durham Archive Cathedral, Register of Thomas Langley, Bishop of Durham 1406-1437, fol. 217r.</w:t>
      </w:r>
    </w:p>
    <w:p w:rsidR="00797EF2" w:rsidRDefault="00797EF2" w:rsidP="00B83977">
      <w:pPr>
        <w:ind w:right="95"/>
        <w:jc w:val="both"/>
        <w:rPr>
          <w:rFonts w:ascii="Cambria" w:hAnsi="Cambria" w:cs="Calibri"/>
        </w:rPr>
      </w:pPr>
    </w:p>
    <w:p w:rsidR="000672D5" w:rsidRPr="000672D5" w:rsidRDefault="000672D5" w:rsidP="00B83977">
      <w:pPr>
        <w:ind w:right="95"/>
        <w:jc w:val="both"/>
        <w:rPr>
          <w:rFonts w:cstheme="minorHAnsi"/>
          <w:u w:val="single"/>
        </w:rPr>
      </w:pPr>
      <w:r w:rsidRPr="000672D5">
        <w:rPr>
          <w:rFonts w:cstheme="minorHAnsi"/>
          <w:u w:val="single"/>
        </w:rPr>
        <w:t>Bibliography</w:t>
      </w:r>
    </w:p>
    <w:p w:rsidR="00064F43" w:rsidRDefault="00064F43" w:rsidP="00B83977">
      <w:pPr>
        <w:ind w:left="284" w:right="95" w:hanging="284"/>
        <w:jc w:val="both"/>
        <w:rPr>
          <w:rFonts w:ascii="Cambria" w:hAnsi="Cambria" w:cs="Calibri"/>
        </w:rPr>
      </w:pPr>
      <w:r w:rsidRPr="000672D5">
        <w:rPr>
          <w:rFonts w:ascii="Cambria" w:hAnsi="Cambria" w:cs="Calibri"/>
          <w:b/>
        </w:rPr>
        <w:t xml:space="preserve">City, Archive/Library, reference number of the file, reference number of </w:t>
      </w:r>
      <w:proofErr w:type="gramStart"/>
      <w:r w:rsidRPr="000672D5">
        <w:rPr>
          <w:rFonts w:ascii="Cambria" w:hAnsi="Cambria" w:cs="Calibri"/>
          <w:b/>
        </w:rPr>
        <w:t>document</w:t>
      </w:r>
      <w:proofErr w:type="gramEnd"/>
      <w:r w:rsidRPr="000672D5">
        <w:rPr>
          <w:rFonts w:ascii="Cambria" w:hAnsi="Cambria" w:cs="Calibri"/>
          <w:b/>
        </w:rPr>
        <w:t>, status of document, author, title, date</w:t>
      </w:r>
      <w:r>
        <w:rPr>
          <w:rFonts w:ascii="Cambria" w:hAnsi="Cambria" w:cs="Calibri"/>
          <w:b/>
        </w:rPr>
        <w:t>.</w:t>
      </w:r>
    </w:p>
    <w:p w:rsidR="000672D5" w:rsidRDefault="000672D5" w:rsidP="00B83977">
      <w:pPr>
        <w:ind w:left="284" w:right="95" w:hanging="284"/>
        <w:jc w:val="both"/>
        <w:rPr>
          <w:rFonts w:ascii="Cambria" w:hAnsi="Cambria" w:cs="Calibri"/>
        </w:rPr>
      </w:pPr>
      <w:r w:rsidRPr="00DA4C14">
        <w:rPr>
          <w:rFonts w:ascii="Cambria" w:hAnsi="Cambria" w:cs="Calibri"/>
        </w:rPr>
        <w:t>Durham, Durham University Library, Durham Cathedral Archive, Register of Thomas Langley, Bishop of Durham 1406-1437</w:t>
      </w:r>
      <w:r>
        <w:rPr>
          <w:rFonts w:ascii="Cambria" w:hAnsi="Cambria" w:cs="Calibri"/>
        </w:rPr>
        <w:t>.</w:t>
      </w:r>
    </w:p>
    <w:p w:rsidR="000672D5" w:rsidRPr="00DA4C14" w:rsidRDefault="000672D5" w:rsidP="00B83977">
      <w:pPr>
        <w:ind w:left="284" w:right="95" w:hanging="284"/>
        <w:jc w:val="both"/>
        <w:rPr>
          <w:rFonts w:ascii="Cambria" w:hAnsi="Cambria" w:cs="Calibri"/>
        </w:rPr>
      </w:pPr>
      <w:r w:rsidRPr="00DA4C14">
        <w:rPr>
          <w:rFonts w:ascii="Cambria" w:hAnsi="Cambria" w:cs="Calibri"/>
        </w:rPr>
        <w:t xml:space="preserve">Oxford, University of Oxford, Bodleian Library, MS </w:t>
      </w:r>
      <w:proofErr w:type="spellStart"/>
      <w:r w:rsidRPr="00DA4C14">
        <w:rPr>
          <w:rFonts w:ascii="Cambria" w:hAnsi="Cambria" w:cs="Calibri"/>
        </w:rPr>
        <w:t>Abinger</w:t>
      </w:r>
      <w:proofErr w:type="spellEnd"/>
      <w:r w:rsidRPr="00DA4C14">
        <w:rPr>
          <w:rFonts w:ascii="Cambria" w:hAnsi="Cambria" w:cs="Calibri"/>
        </w:rPr>
        <w:t xml:space="preserve"> e.1, William Godwin, Diary 1788-9</w:t>
      </w:r>
      <w:r>
        <w:rPr>
          <w:rFonts w:ascii="Cambria" w:hAnsi="Cambria" w:cs="Calibri"/>
        </w:rPr>
        <w:t>.</w:t>
      </w:r>
    </w:p>
    <w:p w:rsidR="00B83977" w:rsidRPr="006D0905" w:rsidRDefault="00B83977" w:rsidP="00492967">
      <w:pPr>
        <w:jc w:val="both"/>
        <w:rPr>
          <w:rFonts w:ascii="Calibri" w:hAnsi="Calibri" w:cs="Calibri"/>
        </w:rPr>
      </w:pPr>
    </w:p>
    <w:p w:rsidR="00F20B05" w:rsidRDefault="000672D5" w:rsidP="00E77D3B">
      <w:pPr>
        <w:jc w:val="both"/>
        <w:outlineLvl w:val="1"/>
        <w:rPr>
          <w:rFonts w:ascii="Trebuchet MS" w:hAnsi="Trebuchet MS" w:cs="Calibri"/>
          <w:b/>
          <w:color w:val="4472C4" w:themeColor="accent1"/>
          <w:sz w:val="28"/>
        </w:rPr>
      </w:pPr>
      <w:bookmarkStart w:id="7" w:name="_Toc22303041"/>
      <w:r>
        <w:rPr>
          <w:rFonts w:ascii="Trebuchet MS" w:hAnsi="Trebuchet MS" w:cs="Calibri"/>
          <w:b/>
          <w:color w:val="4472C4" w:themeColor="accent1"/>
          <w:sz w:val="28"/>
        </w:rPr>
        <w:t>Printed Primary Sources</w:t>
      </w:r>
      <w:bookmarkEnd w:id="7"/>
    </w:p>
    <w:p w:rsidR="00B83977" w:rsidRDefault="00B83977" w:rsidP="00492967">
      <w:pPr>
        <w:jc w:val="both"/>
        <w:rPr>
          <w:rFonts w:ascii="Calibri" w:hAnsi="Calibri" w:cs="Calibri"/>
        </w:rPr>
      </w:pPr>
      <w:r w:rsidRPr="00AA7A50">
        <w:rPr>
          <w:rFonts w:ascii="Calibri" w:hAnsi="Calibri" w:cs="Calibri"/>
          <w:u w:val="single"/>
        </w:rPr>
        <w:t>Full footnote</w:t>
      </w:r>
    </w:p>
    <w:p w:rsidR="00064F43" w:rsidRPr="00C218D6" w:rsidRDefault="00064F43" w:rsidP="00064F43">
      <w:pPr>
        <w:jc w:val="both"/>
        <w:rPr>
          <w:rFonts w:ascii="Cambria" w:hAnsi="Cambria" w:cs="Calibri"/>
          <w:b/>
        </w:rPr>
      </w:pPr>
      <w:r w:rsidRPr="00C218D6">
        <w:rPr>
          <w:rFonts w:ascii="Cambria" w:hAnsi="Cambria" w:cs="Calibri"/>
          <w:b/>
        </w:rPr>
        <w:t xml:space="preserve">Author’s Name and Surname, </w:t>
      </w:r>
      <w:r w:rsidRPr="00C218D6">
        <w:rPr>
          <w:rFonts w:ascii="Cambria" w:hAnsi="Cambria" w:cs="Calibri"/>
          <w:b/>
          <w:i/>
        </w:rPr>
        <w:t xml:space="preserve">Title of </w:t>
      </w:r>
      <w:r w:rsidR="003E268B">
        <w:rPr>
          <w:rFonts w:ascii="Cambria" w:hAnsi="Cambria" w:cs="Calibri"/>
          <w:b/>
          <w:i/>
        </w:rPr>
        <w:t>W</w:t>
      </w:r>
      <w:r w:rsidRPr="00C218D6">
        <w:rPr>
          <w:rFonts w:ascii="Cambria" w:hAnsi="Cambria" w:cs="Calibri"/>
          <w:b/>
          <w:i/>
        </w:rPr>
        <w:t>ork</w:t>
      </w:r>
      <w:r w:rsidRPr="00C218D6">
        <w:rPr>
          <w:rFonts w:ascii="Cambria" w:hAnsi="Cambria" w:cs="Calibri"/>
          <w:b/>
        </w:rPr>
        <w:t>, trans. /</w:t>
      </w:r>
      <w:r w:rsidR="003E268B">
        <w:rPr>
          <w:rFonts w:ascii="Cambria" w:hAnsi="Cambria" w:cs="Calibri"/>
          <w:b/>
        </w:rPr>
        <w:t xml:space="preserve"> </w:t>
      </w:r>
      <w:r w:rsidRPr="00C218D6">
        <w:rPr>
          <w:rFonts w:ascii="Cambria" w:hAnsi="Cambria" w:cs="Calibri"/>
          <w:b/>
        </w:rPr>
        <w:t>ed. and trans.</w:t>
      </w:r>
      <w:r w:rsidR="003E268B">
        <w:rPr>
          <w:rFonts w:ascii="Cambria" w:hAnsi="Cambria" w:cs="Calibri"/>
          <w:b/>
        </w:rPr>
        <w:t xml:space="preserve"> /</w:t>
      </w:r>
      <w:r w:rsidRPr="00C218D6">
        <w:rPr>
          <w:rFonts w:ascii="Cambria" w:hAnsi="Cambria" w:cs="Calibri"/>
          <w:b/>
        </w:rPr>
        <w:t xml:space="preserve"> ed. Name and Surname of Editor/Tran</w:t>
      </w:r>
      <w:r>
        <w:rPr>
          <w:rFonts w:ascii="Cambria" w:hAnsi="Cambria" w:cs="Calibri"/>
          <w:b/>
        </w:rPr>
        <w:t>s</w:t>
      </w:r>
      <w:r w:rsidRPr="00C218D6">
        <w:rPr>
          <w:rFonts w:ascii="Cambria" w:hAnsi="Cambria" w:cs="Calibri"/>
          <w:b/>
        </w:rPr>
        <w:t>lator (City, date of publication), p. x / pp. xx-xx.</w:t>
      </w:r>
    </w:p>
    <w:p w:rsidR="00B83977" w:rsidRPr="00AA7A50" w:rsidRDefault="00AA7A50" w:rsidP="00492967">
      <w:pPr>
        <w:jc w:val="both"/>
        <w:rPr>
          <w:rFonts w:ascii="Cambria" w:hAnsi="Cambria" w:cs="Calibri"/>
        </w:rPr>
      </w:pPr>
      <w:r w:rsidRPr="00AA7A50">
        <w:rPr>
          <w:rFonts w:ascii="Cambria" w:hAnsi="Cambria" w:cs="Calibri"/>
          <w:vertAlign w:val="superscript"/>
        </w:rPr>
        <w:t>1</w:t>
      </w:r>
      <w:r>
        <w:rPr>
          <w:rFonts w:ascii="Cambria" w:hAnsi="Cambria" w:cs="Calibri"/>
        </w:rPr>
        <w:t xml:space="preserve"> </w:t>
      </w:r>
      <w:r w:rsidR="00B83977" w:rsidRPr="00AA7A50">
        <w:rPr>
          <w:rFonts w:ascii="Cambria" w:hAnsi="Cambria" w:cs="Calibri"/>
        </w:rPr>
        <w:t xml:space="preserve">Julian of Norwich, </w:t>
      </w:r>
      <w:r w:rsidR="00B83977" w:rsidRPr="00AA7A50">
        <w:rPr>
          <w:rFonts w:ascii="Cambria" w:hAnsi="Cambria" w:cs="Calibri"/>
          <w:i/>
        </w:rPr>
        <w:t>Revelations of Divine Love</w:t>
      </w:r>
      <w:r w:rsidR="00B83977" w:rsidRPr="00AA7A50">
        <w:rPr>
          <w:rFonts w:ascii="Cambria" w:hAnsi="Cambria" w:cs="Calibri"/>
        </w:rPr>
        <w:t>, trans. Elizabeth Spearing, ed. A.C. Spearing (London, 1998), p. 53.</w:t>
      </w:r>
    </w:p>
    <w:p w:rsidR="00B83977" w:rsidRDefault="00AA7A50" w:rsidP="00492967">
      <w:pPr>
        <w:jc w:val="both"/>
        <w:rPr>
          <w:rFonts w:ascii="Cambria" w:hAnsi="Cambria" w:cs="Calibri"/>
        </w:rPr>
      </w:pPr>
      <w:r w:rsidRPr="00AA7A50">
        <w:rPr>
          <w:rFonts w:ascii="Cambria" w:hAnsi="Cambria" w:cs="Calibri"/>
          <w:vertAlign w:val="superscript"/>
        </w:rPr>
        <w:t>2</w:t>
      </w:r>
      <w:r>
        <w:rPr>
          <w:rFonts w:ascii="Cambria" w:hAnsi="Cambria" w:cs="Calibri"/>
        </w:rPr>
        <w:t xml:space="preserve"> </w:t>
      </w:r>
      <w:r w:rsidR="00B83977" w:rsidRPr="00AA7A50">
        <w:rPr>
          <w:rFonts w:ascii="Cambria" w:hAnsi="Cambria" w:cs="Calibri"/>
        </w:rPr>
        <w:t xml:space="preserve">Aristotle, </w:t>
      </w:r>
      <w:r w:rsidRPr="00AA7A50">
        <w:rPr>
          <w:rFonts w:ascii="Cambria" w:hAnsi="Cambria" w:cs="Calibri"/>
          <w:i/>
        </w:rPr>
        <w:t>Nicomachean Ethics</w:t>
      </w:r>
      <w:r w:rsidRPr="00AA7A50">
        <w:rPr>
          <w:rFonts w:ascii="Cambria" w:hAnsi="Cambria" w:cs="Calibri"/>
        </w:rPr>
        <w:t>, trans. and ed. Roger Crisp (Cambridge, 2000), pp. 77-78.</w:t>
      </w:r>
    </w:p>
    <w:p w:rsidR="00AA7A50" w:rsidRPr="00AA7A50" w:rsidRDefault="00AA7A50" w:rsidP="00492967">
      <w:pPr>
        <w:jc w:val="both"/>
        <w:rPr>
          <w:rFonts w:ascii="Cambria" w:hAnsi="Cambria" w:cs="Calibri"/>
        </w:rPr>
      </w:pPr>
      <w:r w:rsidRPr="00AA7A50">
        <w:rPr>
          <w:rFonts w:ascii="Cambria" w:hAnsi="Cambria" w:cs="Calibri"/>
          <w:vertAlign w:val="superscript"/>
        </w:rPr>
        <w:t>3</w:t>
      </w:r>
      <w:r>
        <w:rPr>
          <w:rFonts w:ascii="Cambria" w:hAnsi="Cambria" w:cs="Calibri"/>
        </w:rPr>
        <w:t xml:space="preserve"> Henry Kissinger, </w:t>
      </w:r>
      <w:r>
        <w:rPr>
          <w:rFonts w:ascii="Cambria" w:hAnsi="Cambria" w:cs="Calibri"/>
          <w:i/>
        </w:rPr>
        <w:t>World Order: Reflections on the Character of Nations and the Course of History</w:t>
      </w:r>
      <w:r>
        <w:rPr>
          <w:rFonts w:ascii="Cambria" w:hAnsi="Cambria" w:cs="Calibri"/>
        </w:rPr>
        <w:t xml:space="preserve"> (London, 2015), p. 136.</w:t>
      </w:r>
    </w:p>
    <w:p w:rsidR="00AA7A50" w:rsidRPr="00AA7A50" w:rsidRDefault="00AA7A50" w:rsidP="00492967">
      <w:pPr>
        <w:jc w:val="both"/>
        <w:rPr>
          <w:rFonts w:ascii="Calibri" w:hAnsi="Calibri" w:cs="Calibri"/>
        </w:rPr>
      </w:pPr>
      <w:r>
        <w:rPr>
          <w:rFonts w:ascii="Calibri" w:hAnsi="Calibri" w:cs="Calibri"/>
        </w:rPr>
        <w:t>[</w:t>
      </w:r>
      <w:r w:rsidR="00125125">
        <w:rPr>
          <w:rFonts w:ascii="Calibri" w:hAnsi="Calibri" w:cs="Calibri"/>
        </w:rPr>
        <w:t>When citing a book o</w:t>
      </w:r>
      <w:r>
        <w:rPr>
          <w:rFonts w:ascii="Calibri" w:hAnsi="Calibri" w:cs="Calibri"/>
        </w:rPr>
        <w:t>nly the city and the date of publication are mentioned; do not include the publishing institution</w:t>
      </w:r>
      <w:r w:rsidR="004E34C3">
        <w:rPr>
          <w:rFonts w:ascii="Calibri" w:hAnsi="Calibri" w:cs="Calibri"/>
        </w:rPr>
        <w:t>.</w:t>
      </w:r>
      <w:r>
        <w:rPr>
          <w:rFonts w:ascii="Calibri" w:hAnsi="Calibri" w:cs="Calibri"/>
        </w:rPr>
        <w:t>]</w:t>
      </w:r>
    </w:p>
    <w:p w:rsidR="00B83977" w:rsidRPr="00AA7A50" w:rsidRDefault="00B83977" w:rsidP="00492967">
      <w:pPr>
        <w:jc w:val="both"/>
        <w:rPr>
          <w:rFonts w:ascii="Calibri" w:hAnsi="Calibri" w:cs="Calibri"/>
          <w:u w:val="single"/>
        </w:rPr>
      </w:pPr>
      <w:r w:rsidRPr="00AA7A50">
        <w:rPr>
          <w:rFonts w:ascii="Calibri" w:hAnsi="Calibri" w:cs="Calibri"/>
          <w:u w:val="single"/>
        </w:rPr>
        <w:t>Shortened footnote</w:t>
      </w:r>
    </w:p>
    <w:p w:rsidR="00064F43" w:rsidRPr="00064F43" w:rsidRDefault="00064F43" w:rsidP="00492967">
      <w:pPr>
        <w:jc w:val="both"/>
        <w:rPr>
          <w:rFonts w:ascii="Cambria" w:hAnsi="Cambria" w:cs="Calibri"/>
          <w:b/>
        </w:rPr>
      </w:pPr>
      <w:r w:rsidRPr="00064F43">
        <w:rPr>
          <w:rFonts w:ascii="Cambria" w:hAnsi="Cambria" w:cs="Calibri"/>
          <w:b/>
        </w:rPr>
        <w:t xml:space="preserve">Surname (or Name </w:t>
      </w:r>
      <w:r w:rsidR="009C59A2">
        <w:rPr>
          <w:rFonts w:ascii="Cambria" w:hAnsi="Cambria" w:cs="Calibri"/>
          <w:b/>
        </w:rPr>
        <w:t>I</w:t>
      </w:r>
      <w:r w:rsidRPr="00064F43">
        <w:rPr>
          <w:rFonts w:ascii="Cambria" w:hAnsi="Cambria" w:cs="Calibri"/>
          <w:b/>
        </w:rPr>
        <w:t xml:space="preserve">f </w:t>
      </w:r>
      <w:r w:rsidR="009C59A2">
        <w:rPr>
          <w:rFonts w:ascii="Cambria" w:hAnsi="Cambria" w:cs="Calibri"/>
          <w:b/>
        </w:rPr>
        <w:t>B</w:t>
      </w:r>
      <w:r w:rsidRPr="00064F43">
        <w:rPr>
          <w:rFonts w:ascii="Cambria" w:hAnsi="Cambria" w:cs="Calibri"/>
          <w:b/>
        </w:rPr>
        <w:t xml:space="preserve">etter </w:t>
      </w:r>
      <w:r w:rsidR="009C59A2">
        <w:rPr>
          <w:rFonts w:ascii="Cambria" w:hAnsi="Cambria" w:cs="Calibri"/>
          <w:b/>
        </w:rPr>
        <w:t>K</w:t>
      </w:r>
      <w:r w:rsidRPr="00064F43">
        <w:rPr>
          <w:rFonts w:ascii="Cambria" w:hAnsi="Cambria" w:cs="Calibri"/>
          <w:b/>
        </w:rPr>
        <w:t xml:space="preserve">nown by </w:t>
      </w:r>
      <w:r w:rsidR="009C59A2">
        <w:rPr>
          <w:rFonts w:ascii="Cambria" w:hAnsi="Cambria" w:cs="Calibri"/>
          <w:b/>
        </w:rPr>
        <w:t>I</w:t>
      </w:r>
      <w:r w:rsidRPr="00064F43">
        <w:rPr>
          <w:rFonts w:ascii="Cambria" w:hAnsi="Cambria" w:cs="Calibri"/>
          <w:b/>
        </w:rPr>
        <w:t xml:space="preserve">t), </w:t>
      </w:r>
      <w:r w:rsidRPr="00064F43">
        <w:rPr>
          <w:rFonts w:ascii="Cambria" w:hAnsi="Cambria" w:cs="Calibri"/>
          <w:b/>
          <w:i/>
        </w:rPr>
        <w:t xml:space="preserve">Shortened </w:t>
      </w:r>
      <w:r w:rsidR="009C59A2">
        <w:rPr>
          <w:rFonts w:ascii="Cambria" w:hAnsi="Cambria" w:cs="Calibri"/>
          <w:b/>
          <w:i/>
        </w:rPr>
        <w:t>T</w:t>
      </w:r>
      <w:r w:rsidRPr="00064F43">
        <w:rPr>
          <w:rFonts w:ascii="Cambria" w:hAnsi="Cambria" w:cs="Calibri"/>
          <w:b/>
          <w:i/>
        </w:rPr>
        <w:t>itle</w:t>
      </w:r>
      <w:r w:rsidRPr="00064F43">
        <w:rPr>
          <w:rFonts w:ascii="Cambria" w:hAnsi="Cambria" w:cs="Calibri"/>
          <w:b/>
        </w:rPr>
        <w:t>, p. x / pp. xx.</w:t>
      </w:r>
    </w:p>
    <w:p w:rsidR="00B83977" w:rsidRPr="00AA7A50" w:rsidRDefault="00AA7A50" w:rsidP="00492967">
      <w:pPr>
        <w:jc w:val="both"/>
        <w:rPr>
          <w:rFonts w:ascii="Cambria" w:hAnsi="Cambria" w:cs="Calibri"/>
        </w:rPr>
      </w:pPr>
      <w:r w:rsidRPr="00AA7A50">
        <w:rPr>
          <w:rFonts w:ascii="Cambria" w:hAnsi="Cambria" w:cs="Calibri"/>
          <w:vertAlign w:val="superscript"/>
        </w:rPr>
        <w:t>4</w:t>
      </w:r>
      <w:r>
        <w:rPr>
          <w:rFonts w:ascii="Cambria" w:hAnsi="Cambria" w:cs="Calibri"/>
        </w:rPr>
        <w:t xml:space="preserve"> </w:t>
      </w:r>
      <w:r w:rsidR="00B83977" w:rsidRPr="00AA7A50">
        <w:rPr>
          <w:rFonts w:ascii="Cambria" w:hAnsi="Cambria" w:cs="Calibri"/>
        </w:rPr>
        <w:t xml:space="preserve">Julian of Norwich, </w:t>
      </w:r>
      <w:r w:rsidR="00B83977" w:rsidRPr="00AA7A50">
        <w:rPr>
          <w:rFonts w:ascii="Cambria" w:hAnsi="Cambria" w:cs="Calibri"/>
          <w:i/>
        </w:rPr>
        <w:t>Revelations</w:t>
      </w:r>
      <w:r w:rsidR="00B83977" w:rsidRPr="00AA7A50">
        <w:rPr>
          <w:rFonts w:ascii="Cambria" w:hAnsi="Cambria" w:cs="Calibri"/>
        </w:rPr>
        <w:t>, p. 53.</w:t>
      </w:r>
    </w:p>
    <w:p w:rsidR="00AA7A50" w:rsidRDefault="00AA7A50" w:rsidP="00492967">
      <w:pPr>
        <w:jc w:val="both"/>
        <w:rPr>
          <w:rFonts w:ascii="Cambria" w:hAnsi="Cambria" w:cs="Calibri"/>
        </w:rPr>
      </w:pPr>
      <w:r w:rsidRPr="00AA7A50">
        <w:rPr>
          <w:rFonts w:ascii="Cambria" w:hAnsi="Cambria" w:cs="Calibri"/>
          <w:vertAlign w:val="superscript"/>
        </w:rPr>
        <w:t>5</w:t>
      </w:r>
      <w:r>
        <w:rPr>
          <w:rFonts w:ascii="Cambria" w:hAnsi="Cambria" w:cs="Calibri"/>
        </w:rPr>
        <w:t xml:space="preserve"> </w:t>
      </w:r>
      <w:r w:rsidRPr="00AA7A50">
        <w:rPr>
          <w:rFonts w:ascii="Cambria" w:hAnsi="Cambria" w:cs="Calibri"/>
        </w:rPr>
        <w:t xml:space="preserve">Aristotle, </w:t>
      </w:r>
      <w:r w:rsidRPr="00AA7A50">
        <w:rPr>
          <w:rFonts w:ascii="Cambria" w:hAnsi="Cambria" w:cs="Calibri"/>
          <w:i/>
        </w:rPr>
        <w:t>Ethics</w:t>
      </w:r>
      <w:r w:rsidRPr="00AA7A50">
        <w:rPr>
          <w:rFonts w:ascii="Cambria" w:hAnsi="Cambria" w:cs="Calibri"/>
        </w:rPr>
        <w:t>, pp. 77-78.</w:t>
      </w:r>
    </w:p>
    <w:p w:rsidR="00AA7A50" w:rsidRPr="00AA7A50" w:rsidRDefault="00AA7A50" w:rsidP="00492967">
      <w:pPr>
        <w:jc w:val="both"/>
        <w:rPr>
          <w:rFonts w:ascii="Cambria" w:hAnsi="Cambria" w:cs="Calibri"/>
        </w:rPr>
      </w:pPr>
      <w:r w:rsidRPr="00AA7A50">
        <w:rPr>
          <w:rFonts w:ascii="Cambria" w:hAnsi="Cambria" w:cs="Calibri"/>
          <w:vertAlign w:val="superscript"/>
        </w:rPr>
        <w:t>6</w:t>
      </w:r>
      <w:r>
        <w:rPr>
          <w:rFonts w:ascii="Cambria" w:hAnsi="Cambria" w:cs="Calibri"/>
        </w:rPr>
        <w:t xml:space="preserve"> Kissinger, </w:t>
      </w:r>
      <w:r>
        <w:rPr>
          <w:rFonts w:ascii="Cambria" w:hAnsi="Cambria" w:cs="Calibri"/>
          <w:i/>
        </w:rPr>
        <w:t>World Order</w:t>
      </w:r>
      <w:r>
        <w:rPr>
          <w:rFonts w:ascii="Cambria" w:hAnsi="Cambria" w:cs="Calibri"/>
        </w:rPr>
        <w:t>, p. 136.</w:t>
      </w:r>
    </w:p>
    <w:p w:rsidR="00AA7A50" w:rsidRPr="00AA7A50" w:rsidRDefault="00AA7A50" w:rsidP="00492967">
      <w:pPr>
        <w:jc w:val="both"/>
        <w:rPr>
          <w:rFonts w:ascii="Calibri" w:hAnsi="Calibri" w:cs="Calibri"/>
          <w:u w:val="single"/>
        </w:rPr>
      </w:pPr>
      <w:r w:rsidRPr="00AA7A50">
        <w:rPr>
          <w:rFonts w:ascii="Calibri" w:hAnsi="Calibri" w:cs="Calibri"/>
          <w:u w:val="single"/>
        </w:rPr>
        <w:t>Bibliography</w:t>
      </w:r>
    </w:p>
    <w:p w:rsidR="00064F43" w:rsidRDefault="00064F43" w:rsidP="00492967">
      <w:pPr>
        <w:jc w:val="both"/>
        <w:rPr>
          <w:rFonts w:ascii="Cambria" w:hAnsi="Cambria" w:cs="Calibri"/>
        </w:rPr>
      </w:pPr>
      <w:r>
        <w:rPr>
          <w:rFonts w:ascii="Cambria" w:hAnsi="Cambria" w:cs="Calibri"/>
          <w:b/>
        </w:rPr>
        <w:t>Surname, Name</w:t>
      </w:r>
      <w:r w:rsidRPr="00C218D6">
        <w:rPr>
          <w:rFonts w:ascii="Cambria" w:hAnsi="Cambria" w:cs="Calibri"/>
          <w:b/>
        </w:rPr>
        <w:t xml:space="preserve">, </w:t>
      </w:r>
      <w:r w:rsidRPr="00C218D6">
        <w:rPr>
          <w:rFonts w:ascii="Cambria" w:hAnsi="Cambria" w:cs="Calibri"/>
          <w:b/>
          <w:i/>
        </w:rPr>
        <w:t xml:space="preserve">Title of </w:t>
      </w:r>
      <w:r w:rsidR="003E268B">
        <w:rPr>
          <w:rFonts w:ascii="Cambria" w:hAnsi="Cambria" w:cs="Calibri"/>
          <w:b/>
          <w:i/>
        </w:rPr>
        <w:t>W</w:t>
      </w:r>
      <w:r w:rsidRPr="00C218D6">
        <w:rPr>
          <w:rFonts w:ascii="Cambria" w:hAnsi="Cambria" w:cs="Calibri"/>
          <w:b/>
          <w:i/>
        </w:rPr>
        <w:t>ork</w:t>
      </w:r>
      <w:r w:rsidRPr="00C218D6">
        <w:rPr>
          <w:rFonts w:ascii="Cambria" w:hAnsi="Cambria" w:cs="Calibri"/>
          <w:b/>
        </w:rPr>
        <w:t>, trans. /ed. and trans. ed. Name and Surname of Editor/Tran</w:t>
      </w:r>
      <w:r>
        <w:rPr>
          <w:rFonts w:ascii="Cambria" w:hAnsi="Cambria" w:cs="Calibri"/>
          <w:b/>
        </w:rPr>
        <w:t>s</w:t>
      </w:r>
      <w:r w:rsidRPr="00C218D6">
        <w:rPr>
          <w:rFonts w:ascii="Cambria" w:hAnsi="Cambria" w:cs="Calibri"/>
          <w:b/>
        </w:rPr>
        <w:t>lator (City, date of publication)</w:t>
      </w:r>
      <w:r>
        <w:rPr>
          <w:rFonts w:ascii="Cambria" w:hAnsi="Cambria" w:cs="Calibri"/>
          <w:b/>
        </w:rPr>
        <w:t>.</w:t>
      </w:r>
    </w:p>
    <w:p w:rsidR="00AA7A50" w:rsidRDefault="00AA7A50" w:rsidP="00492967">
      <w:pPr>
        <w:jc w:val="both"/>
        <w:rPr>
          <w:rFonts w:ascii="Cambria" w:hAnsi="Cambria" w:cs="Calibri"/>
        </w:rPr>
      </w:pPr>
      <w:r w:rsidRPr="00AA7A50">
        <w:rPr>
          <w:rFonts w:ascii="Cambria" w:hAnsi="Cambria" w:cs="Calibri"/>
        </w:rPr>
        <w:t xml:space="preserve">Aristotle, </w:t>
      </w:r>
      <w:r w:rsidRPr="00AA7A50">
        <w:rPr>
          <w:rFonts w:ascii="Cambria" w:hAnsi="Cambria" w:cs="Calibri"/>
          <w:i/>
        </w:rPr>
        <w:t>Nicomachean Ethics</w:t>
      </w:r>
      <w:r w:rsidRPr="00AA7A50">
        <w:rPr>
          <w:rFonts w:ascii="Cambria" w:hAnsi="Cambria" w:cs="Calibri"/>
        </w:rPr>
        <w:t>, trans. and ed. Roger Crisp (Cambridge, 2000).</w:t>
      </w:r>
    </w:p>
    <w:p w:rsidR="00AA7A50" w:rsidRPr="00AA7A50" w:rsidRDefault="00AA7A50" w:rsidP="00AA7A50">
      <w:pPr>
        <w:ind w:left="284" w:hanging="284"/>
        <w:jc w:val="both"/>
        <w:rPr>
          <w:rFonts w:ascii="Cambria" w:hAnsi="Cambria" w:cs="Calibri"/>
        </w:rPr>
      </w:pPr>
      <w:r>
        <w:rPr>
          <w:rFonts w:ascii="Cambria" w:hAnsi="Cambria" w:cs="Calibri"/>
        </w:rPr>
        <w:t xml:space="preserve">Kissinger, Henry, </w:t>
      </w:r>
      <w:r>
        <w:rPr>
          <w:rFonts w:ascii="Cambria" w:hAnsi="Cambria" w:cs="Calibri"/>
          <w:i/>
        </w:rPr>
        <w:t>World Order: Reflections on the Character of Nations and the Course of History</w:t>
      </w:r>
      <w:r>
        <w:rPr>
          <w:rFonts w:ascii="Cambria" w:hAnsi="Cambria" w:cs="Calibri"/>
        </w:rPr>
        <w:t xml:space="preserve"> (London, 2015).</w:t>
      </w:r>
    </w:p>
    <w:p w:rsidR="00AA7A50" w:rsidRPr="00AA7A50" w:rsidRDefault="00AA7A50" w:rsidP="00AA7A50">
      <w:pPr>
        <w:ind w:left="284" w:hanging="284"/>
        <w:jc w:val="both"/>
        <w:rPr>
          <w:rFonts w:ascii="Cambria" w:hAnsi="Cambria" w:cs="Calibri"/>
        </w:rPr>
      </w:pPr>
      <w:r w:rsidRPr="00AA7A50">
        <w:rPr>
          <w:rFonts w:ascii="Cambria" w:hAnsi="Cambria" w:cs="Calibri"/>
        </w:rPr>
        <w:t xml:space="preserve">Norwich, Julian of, </w:t>
      </w:r>
      <w:r w:rsidRPr="00AA7A50">
        <w:rPr>
          <w:rFonts w:ascii="Cambria" w:hAnsi="Cambria" w:cs="Calibri"/>
          <w:i/>
        </w:rPr>
        <w:t>Revelations of Divine Love</w:t>
      </w:r>
      <w:r w:rsidRPr="00AA7A50">
        <w:rPr>
          <w:rFonts w:ascii="Cambria" w:hAnsi="Cambria" w:cs="Calibri"/>
        </w:rPr>
        <w:t>, trans. Elizabeth Spearing, ed. A.C. Spearing (London, 1998).</w:t>
      </w:r>
    </w:p>
    <w:p w:rsidR="00600AF2" w:rsidRDefault="00AA7A50" w:rsidP="00492967">
      <w:pPr>
        <w:jc w:val="both"/>
        <w:rPr>
          <w:rFonts w:ascii="Calibri" w:hAnsi="Calibri" w:cs="Calibri"/>
        </w:rPr>
      </w:pPr>
      <w:r>
        <w:rPr>
          <w:rFonts w:ascii="Calibri" w:hAnsi="Calibri" w:cs="Calibri"/>
        </w:rPr>
        <w:t>[</w:t>
      </w:r>
      <w:r w:rsidR="004E34C3">
        <w:rPr>
          <w:rFonts w:ascii="Calibri" w:hAnsi="Calibri" w:cs="Calibri"/>
        </w:rPr>
        <w:t>N</w:t>
      </w:r>
      <w:r>
        <w:rPr>
          <w:rFonts w:ascii="Calibri" w:hAnsi="Calibri" w:cs="Calibri"/>
        </w:rPr>
        <w:t>ote the alphabetical order and the indentation of any lines after the first in any given entry</w:t>
      </w:r>
      <w:r w:rsidR="004E34C3">
        <w:rPr>
          <w:rFonts w:ascii="Calibri" w:hAnsi="Calibri" w:cs="Calibri"/>
        </w:rPr>
        <w:t>.</w:t>
      </w:r>
      <w:r>
        <w:rPr>
          <w:rFonts w:ascii="Calibri" w:hAnsi="Calibri" w:cs="Calibri"/>
        </w:rPr>
        <w:t>]</w:t>
      </w:r>
    </w:p>
    <w:p w:rsidR="00593BCB" w:rsidRDefault="00593BCB" w:rsidP="00097D9E">
      <w:pPr>
        <w:jc w:val="both"/>
        <w:outlineLvl w:val="1"/>
        <w:rPr>
          <w:rFonts w:ascii="Trebuchet MS" w:hAnsi="Trebuchet MS" w:cs="Calibri"/>
          <w:b/>
          <w:i/>
          <w:color w:val="4472C4" w:themeColor="accent1"/>
          <w:sz w:val="28"/>
        </w:rPr>
      </w:pPr>
      <w:bookmarkStart w:id="8" w:name="_Toc22303042"/>
      <w:r>
        <w:rPr>
          <w:rFonts w:ascii="Trebuchet MS" w:hAnsi="Trebuchet MS" w:cs="Calibri"/>
          <w:b/>
          <w:color w:val="4472C4" w:themeColor="accent1"/>
          <w:sz w:val="28"/>
        </w:rPr>
        <w:lastRenderedPageBreak/>
        <w:t xml:space="preserve">Religious Books: </w:t>
      </w:r>
      <w:r w:rsidRPr="00593BCB">
        <w:rPr>
          <w:rFonts w:ascii="Trebuchet MS" w:hAnsi="Trebuchet MS" w:cs="Calibri"/>
          <w:b/>
          <w:i/>
          <w:color w:val="4472C4" w:themeColor="accent1"/>
          <w:sz w:val="28"/>
        </w:rPr>
        <w:t>Torah</w:t>
      </w:r>
      <w:r>
        <w:rPr>
          <w:rFonts w:ascii="Trebuchet MS" w:hAnsi="Trebuchet MS" w:cs="Calibri"/>
          <w:b/>
          <w:color w:val="4472C4" w:themeColor="accent1"/>
          <w:sz w:val="28"/>
        </w:rPr>
        <w:t xml:space="preserve">, </w:t>
      </w:r>
      <w:r w:rsidRPr="00593BCB">
        <w:rPr>
          <w:rFonts w:ascii="Trebuchet MS" w:hAnsi="Trebuchet MS" w:cs="Calibri"/>
          <w:b/>
          <w:i/>
          <w:color w:val="4472C4" w:themeColor="accent1"/>
          <w:sz w:val="28"/>
        </w:rPr>
        <w:t>Bible</w:t>
      </w:r>
      <w:r>
        <w:rPr>
          <w:rFonts w:ascii="Trebuchet MS" w:hAnsi="Trebuchet MS" w:cs="Calibri"/>
          <w:b/>
          <w:color w:val="4472C4" w:themeColor="accent1"/>
          <w:sz w:val="28"/>
        </w:rPr>
        <w:t xml:space="preserve">, </w:t>
      </w:r>
      <w:r w:rsidRPr="00593BCB">
        <w:rPr>
          <w:rFonts w:ascii="Trebuchet MS" w:hAnsi="Trebuchet MS" w:cs="Calibri"/>
          <w:b/>
          <w:i/>
          <w:color w:val="4472C4" w:themeColor="accent1"/>
          <w:sz w:val="28"/>
        </w:rPr>
        <w:t>Qur</w:t>
      </w:r>
      <w:r w:rsidR="004F0201">
        <w:rPr>
          <w:rFonts w:ascii="Trebuchet MS" w:hAnsi="Trebuchet MS" w:cs="Calibri"/>
          <w:b/>
          <w:i/>
          <w:color w:val="4472C4" w:themeColor="accent1"/>
          <w:sz w:val="28"/>
        </w:rPr>
        <w:t>’</w:t>
      </w:r>
      <w:r w:rsidRPr="00593BCB">
        <w:rPr>
          <w:rFonts w:ascii="Trebuchet MS" w:hAnsi="Trebuchet MS" w:cs="Calibri"/>
          <w:b/>
          <w:i/>
          <w:color w:val="4472C4" w:themeColor="accent1"/>
          <w:sz w:val="28"/>
        </w:rPr>
        <w:t>an</w:t>
      </w:r>
      <w:r>
        <w:rPr>
          <w:rFonts w:ascii="Trebuchet MS" w:hAnsi="Trebuchet MS" w:cs="Calibri"/>
          <w:b/>
          <w:color w:val="4472C4" w:themeColor="accent1"/>
          <w:sz w:val="28"/>
        </w:rPr>
        <w:t xml:space="preserve">, </w:t>
      </w:r>
      <w:r>
        <w:rPr>
          <w:rFonts w:ascii="Trebuchet MS" w:hAnsi="Trebuchet MS" w:cs="Calibri"/>
          <w:b/>
          <w:i/>
          <w:color w:val="4472C4" w:themeColor="accent1"/>
          <w:sz w:val="28"/>
        </w:rPr>
        <w:t>Vedas…</w:t>
      </w:r>
      <w:bookmarkEnd w:id="8"/>
      <w:r>
        <w:rPr>
          <w:rFonts w:ascii="Trebuchet MS" w:hAnsi="Trebuchet MS" w:cs="Calibri"/>
          <w:b/>
          <w:i/>
          <w:color w:val="4472C4" w:themeColor="accent1"/>
          <w:sz w:val="28"/>
        </w:rPr>
        <w:t xml:space="preserve"> </w:t>
      </w:r>
    </w:p>
    <w:p w:rsidR="00593BCB" w:rsidRDefault="00593BCB" w:rsidP="00492967">
      <w:pPr>
        <w:jc w:val="both"/>
        <w:rPr>
          <w:rFonts w:ascii="Calibri" w:hAnsi="Calibri" w:cs="Calibri"/>
        </w:rPr>
      </w:pPr>
      <w:r>
        <w:rPr>
          <w:rFonts w:ascii="Calibri" w:hAnsi="Calibri" w:cs="Calibri"/>
        </w:rPr>
        <w:tab/>
        <w:t xml:space="preserve">References to the </w:t>
      </w:r>
      <w:r w:rsidRPr="00193EEA">
        <w:rPr>
          <w:rFonts w:ascii="Calibri" w:hAnsi="Calibri" w:cs="Calibri"/>
          <w:b/>
        </w:rPr>
        <w:t>Jewish or Christian scriptures</w:t>
      </w:r>
      <w:r>
        <w:rPr>
          <w:rFonts w:ascii="Calibri" w:hAnsi="Calibri" w:cs="Calibri"/>
        </w:rPr>
        <w:t xml:space="preserve"> (</w:t>
      </w:r>
      <w:r>
        <w:rPr>
          <w:rFonts w:ascii="Calibri" w:hAnsi="Calibri" w:cs="Calibri"/>
          <w:i/>
        </w:rPr>
        <w:t>Torah</w:t>
      </w:r>
      <w:r>
        <w:rPr>
          <w:rFonts w:ascii="Calibri" w:hAnsi="Calibri" w:cs="Calibri"/>
        </w:rPr>
        <w:t xml:space="preserve">, </w:t>
      </w:r>
      <w:r>
        <w:rPr>
          <w:rFonts w:ascii="Calibri" w:hAnsi="Calibri" w:cs="Calibri"/>
          <w:i/>
        </w:rPr>
        <w:t>Bible</w:t>
      </w:r>
      <w:r>
        <w:rPr>
          <w:rFonts w:ascii="Calibri" w:hAnsi="Calibri" w:cs="Calibri"/>
        </w:rPr>
        <w:t>) usually appear in text citations or notes rather than in bibliographies.</w:t>
      </w:r>
    </w:p>
    <w:p w:rsidR="008859E7" w:rsidRPr="00193EEA" w:rsidRDefault="00593BCB" w:rsidP="00492967">
      <w:pPr>
        <w:jc w:val="both"/>
        <w:rPr>
          <w:rFonts w:ascii="Calibri" w:hAnsi="Calibri" w:cs="Calibri"/>
          <w:u w:val="single"/>
        </w:rPr>
      </w:pPr>
      <w:r w:rsidRPr="00193EEA">
        <w:rPr>
          <w:rFonts w:ascii="Calibri" w:hAnsi="Calibri" w:cs="Calibri"/>
          <w:u w:val="single"/>
        </w:rPr>
        <w:t xml:space="preserve">Full </w:t>
      </w:r>
      <w:r w:rsidR="00193EEA" w:rsidRPr="00193EEA">
        <w:rPr>
          <w:rFonts w:ascii="Calibri" w:hAnsi="Calibri" w:cs="Calibri"/>
          <w:i/>
          <w:u w:val="single"/>
        </w:rPr>
        <w:t xml:space="preserve">and </w:t>
      </w:r>
      <w:r w:rsidR="00193EEA" w:rsidRPr="00193EEA">
        <w:rPr>
          <w:rFonts w:ascii="Calibri" w:hAnsi="Calibri" w:cs="Calibri"/>
          <w:u w:val="single"/>
        </w:rPr>
        <w:t>shortened footnote</w:t>
      </w:r>
    </w:p>
    <w:p w:rsidR="008859E7" w:rsidRPr="00193EEA" w:rsidRDefault="00593BCB" w:rsidP="00492967">
      <w:pPr>
        <w:jc w:val="both"/>
        <w:rPr>
          <w:rFonts w:ascii="Cambria" w:hAnsi="Cambria" w:cs="Calibri"/>
          <w:b/>
        </w:rPr>
      </w:pPr>
      <w:r w:rsidRPr="00193EEA">
        <w:rPr>
          <w:rFonts w:ascii="Cambria" w:hAnsi="Cambria" w:cs="Calibri"/>
          <w:b/>
        </w:rPr>
        <w:t>Book within the Bible/Torah chapter: verse(s) (version).</w:t>
      </w:r>
    </w:p>
    <w:p w:rsidR="00593BCB" w:rsidRDefault="00593BCB" w:rsidP="00492967">
      <w:pPr>
        <w:jc w:val="both"/>
        <w:rPr>
          <w:rFonts w:ascii="Calibri" w:hAnsi="Calibri" w:cs="Calibri"/>
        </w:rPr>
      </w:pPr>
      <w:r w:rsidRPr="00193EEA">
        <w:rPr>
          <w:rFonts w:ascii="Cambria" w:hAnsi="Cambria" w:cs="Calibri"/>
          <w:vertAlign w:val="superscript"/>
        </w:rPr>
        <w:t>1</w:t>
      </w:r>
      <w:r w:rsidRPr="00193EEA">
        <w:rPr>
          <w:rFonts w:ascii="Cambria" w:hAnsi="Cambria" w:cs="Calibri"/>
        </w:rPr>
        <w:t xml:space="preserve"> Genesis 1: 3 (New International Version).</w:t>
      </w:r>
      <w:r w:rsidR="00193EEA">
        <w:rPr>
          <w:rFonts w:ascii="Calibri" w:hAnsi="Calibri" w:cs="Calibri"/>
        </w:rPr>
        <w:t xml:space="preserve"> [or: </w:t>
      </w:r>
      <w:r w:rsidR="00193EEA" w:rsidRPr="00193EEA">
        <w:rPr>
          <w:rFonts w:ascii="Cambria" w:hAnsi="Cambria" w:cs="Calibri"/>
          <w:vertAlign w:val="superscript"/>
        </w:rPr>
        <w:t>1</w:t>
      </w:r>
      <w:r w:rsidR="00193EEA" w:rsidRPr="00193EEA">
        <w:rPr>
          <w:rFonts w:ascii="Cambria" w:hAnsi="Cambria" w:cs="Calibri"/>
        </w:rPr>
        <w:t xml:space="preserve"> Genesis 1: 3 (NIV).</w:t>
      </w:r>
      <w:r w:rsidR="00193EEA">
        <w:rPr>
          <w:rFonts w:ascii="Calibri" w:hAnsi="Calibri" w:cs="Calibri"/>
        </w:rPr>
        <w:t>]</w:t>
      </w:r>
    </w:p>
    <w:p w:rsidR="00593BCB" w:rsidRDefault="00593BCB" w:rsidP="00492967">
      <w:pPr>
        <w:jc w:val="both"/>
        <w:rPr>
          <w:rFonts w:ascii="Calibri" w:hAnsi="Calibri" w:cs="Calibri"/>
        </w:rPr>
      </w:pPr>
      <w:r w:rsidRPr="00193EEA">
        <w:rPr>
          <w:rFonts w:ascii="Cambria" w:hAnsi="Cambria" w:cs="Calibri"/>
          <w:vertAlign w:val="superscript"/>
        </w:rPr>
        <w:t>2</w:t>
      </w:r>
      <w:r w:rsidRPr="00193EEA">
        <w:rPr>
          <w:rFonts w:ascii="Cambria" w:hAnsi="Cambria" w:cs="Calibri"/>
        </w:rPr>
        <w:t xml:space="preserve"> John 3: 7-9 (King James Version)</w:t>
      </w:r>
      <w:r w:rsidR="00193EEA" w:rsidRPr="00193EEA">
        <w:rPr>
          <w:rFonts w:ascii="Cambria" w:hAnsi="Cambria" w:cs="Calibri"/>
        </w:rPr>
        <w:t>.</w:t>
      </w:r>
      <w:r w:rsidR="00193EEA">
        <w:rPr>
          <w:rFonts w:ascii="Calibri" w:hAnsi="Calibri" w:cs="Calibri"/>
        </w:rPr>
        <w:t xml:space="preserve"> [or: </w:t>
      </w:r>
      <w:r w:rsidR="00193EEA" w:rsidRPr="00193EEA">
        <w:rPr>
          <w:rFonts w:ascii="Cambria" w:hAnsi="Cambria" w:cs="Calibri"/>
          <w:vertAlign w:val="superscript"/>
        </w:rPr>
        <w:t>2</w:t>
      </w:r>
      <w:r w:rsidR="00193EEA" w:rsidRPr="00193EEA">
        <w:rPr>
          <w:rFonts w:ascii="Cambria" w:hAnsi="Cambria" w:cs="Calibri"/>
        </w:rPr>
        <w:t xml:space="preserve"> John 3: 7-9 (KJV)</w:t>
      </w:r>
      <w:r w:rsidR="00193EEA">
        <w:rPr>
          <w:rFonts w:ascii="Calibri" w:hAnsi="Calibri" w:cs="Calibri"/>
        </w:rPr>
        <w:t>].</w:t>
      </w:r>
    </w:p>
    <w:p w:rsidR="00593BCB" w:rsidRPr="00193EEA" w:rsidRDefault="00593BCB" w:rsidP="00492967">
      <w:pPr>
        <w:jc w:val="both"/>
      </w:pPr>
      <w:r>
        <w:rPr>
          <w:rFonts w:ascii="Calibri" w:hAnsi="Calibri" w:cs="Calibri"/>
        </w:rPr>
        <w:t>[Not</w:t>
      </w:r>
      <w:r w:rsidR="009C59A2">
        <w:rPr>
          <w:rFonts w:ascii="Calibri" w:hAnsi="Calibri" w:cs="Calibri"/>
        </w:rPr>
        <w:t>e</w:t>
      </w:r>
      <w:r>
        <w:rPr>
          <w:rFonts w:ascii="Calibri" w:hAnsi="Calibri" w:cs="Calibri"/>
        </w:rPr>
        <w:t xml:space="preserve"> that you </w:t>
      </w:r>
      <w:r w:rsidR="00193EEA">
        <w:rPr>
          <w:rFonts w:ascii="Calibri" w:hAnsi="Calibri" w:cs="Calibri"/>
        </w:rPr>
        <w:t xml:space="preserve">should never include the term </w:t>
      </w:r>
      <w:r w:rsidR="00193EEA">
        <w:rPr>
          <w:rFonts w:ascii="Calibri" w:hAnsi="Calibri" w:cs="Calibri"/>
          <w:i/>
        </w:rPr>
        <w:t>Bible</w:t>
      </w:r>
      <w:r w:rsidR="00193EEA">
        <w:rPr>
          <w:rFonts w:ascii="Calibri" w:hAnsi="Calibri" w:cs="Calibri"/>
        </w:rPr>
        <w:t xml:space="preserve"> or </w:t>
      </w:r>
      <w:r w:rsidR="00193EEA">
        <w:rPr>
          <w:rFonts w:ascii="Calibri" w:hAnsi="Calibri" w:cs="Calibri"/>
          <w:i/>
        </w:rPr>
        <w:t>Torah</w:t>
      </w:r>
      <w:r w:rsidR="00193EEA">
        <w:t xml:space="preserve"> in the reference. Neither should you include the page (just the verses!).]</w:t>
      </w:r>
    </w:p>
    <w:p w:rsidR="00593BCB" w:rsidRDefault="00193EEA" w:rsidP="00492967">
      <w:pPr>
        <w:jc w:val="both"/>
        <w:rPr>
          <w:rFonts w:ascii="Calibri" w:hAnsi="Calibri" w:cs="Calibri"/>
        </w:rPr>
      </w:pPr>
      <w:r>
        <w:rPr>
          <w:rFonts w:ascii="Calibri" w:hAnsi="Calibri" w:cs="Calibri"/>
        </w:rPr>
        <w:tab/>
        <w:t xml:space="preserve">References to the </w:t>
      </w:r>
      <w:r w:rsidRPr="00193EEA">
        <w:rPr>
          <w:rFonts w:ascii="Calibri" w:hAnsi="Calibri" w:cs="Calibri"/>
          <w:b/>
        </w:rPr>
        <w:t>sacred/revered books of other religions</w:t>
      </w:r>
      <w:r>
        <w:rPr>
          <w:rFonts w:ascii="Calibri" w:hAnsi="Calibri" w:cs="Calibri"/>
        </w:rPr>
        <w:t xml:space="preserve"> should include the name of the book, followed by the chapter, the section (if any) and the verses.</w:t>
      </w:r>
    </w:p>
    <w:p w:rsidR="00593BCB" w:rsidRPr="00193EEA" w:rsidRDefault="00193EEA" w:rsidP="00492967">
      <w:pPr>
        <w:jc w:val="both"/>
        <w:rPr>
          <w:rFonts w:ascii="Calibri" w:hAnsi="Calibri" w:cs="Calibri"/>
          <w:u w:val="single"/>
        </w:rPr>
      </w:pPr>
      <w:r w:rsidRPr="00193EEA">
        <w:rPr>
          <w:rFonts w:ascii="Calibri" w:hAnsi="Calibri" w:cs="Calibri"/>
          <w:u w:val="single"/>
        </w:rPr>
        <w:t>Full and shortened footnote</w:t>
      </w:r>
    </w:p>
    <w:p w:rsidR="00193EEA" w:rsidRPr="0025635F" w:rsidRDefault="00193EEA" w:rsidP="00492967">
      <w:pPr>
        <w:jc w:val="both"/>
        <w:rPr>
          <w:rFonts w:ascii="Cambria" w:hAnsi="Cambria" w:cs="Calibri"/>
          <w:b/>
        </w:rPr>
      </w:pPr>
      <w:r w:rsidRPr="0025635F">
        <w:rPr>
          <w:rFonts w:ascii="Cambria" w:hAnsi="Cambria" w:cs="Calibri"/>
          <w:b/>
        </w:rPr>
        <w:t>Book Title chapter</w:t>
      </w:r>
      <w:r w:rsidR="0025635F" w:rsidRPr="0025635F">
        <w:rPr>
          <w:rFonts w:ascii="Cambria" w:hAnsi="Cambria" w:cs="Calibri"/>
          <w:b/>
        </w:rPr>
        <w:t xml:space="preserve"> (, section): verse(s).</w:t>
      </w:r>
    </w:p>
    <w:p w:rsidR="00193EEA" w:rsidRPr="00193EEA" w:rsidRDefault="00193EEA" w:rsidP="00492967">
      <w:pPr>
        <w:jc w:val="both"/>
        <w:rPr>
          <w:rFonts w:ascii="Cambria" w:hAnsi="Cambria" w:cs="Calibri"/>
        </w:rPr>
      </w:pPr>
      <w:r w:rsidRPr="00193EEA">
        <w:rPr>
          <w:rFonts w:ascii="Cambria" w:hAnsi="Cambria" w:cs="Calibri"/>
          <w:vertAlign w:val="superscript"/>
        </w:rPr>
        <w:t>3</w:t>
      </w:r>
      <w:r w:rsidRPr="00193EEA">
        <w:rPr>
          <w:rFonts w:ascii="Cambria" w:hAnsi="Cambria" w:cs="Calibri"/>
        </w:rPr>
        <w:t xml:space="preserve"> Qur</w:t>
      </w:r>
      <w:r w:rsidR="004F0201">
        <w:rPr>
          <w:rFonts w:ascii="Cambria" w:hAnsi="Cambria" w:cs="Calibri"/>
        </w:rPr>
        <w:t>’</w:t>
      </w:r>
      <w:r w:rsidRPr="00193EEA">
        <w:rPr>
          <w:rFonts w:ascii="Cambria" w:hAnsi="Cambria" w:cs="Calibri"/>
        </w:rPr>
        <w:t>an 19: 17-21.</w:t>
      </w:r>
    </w:p>
    <w:p w:rsidR="00193EEA" w:rsidRPr="00193EEA" w:rsidRDefault="00193EEA" w:rsidP="00492967">
      <w:pPr>
        <w:jc w:val="both"/>
        <w:rPr>
          <w:rFonts w:ascii="Cambria" w:hAnsi="Cambria" w:cs="Calibri"/>
        </w:rPr>
      </w:pPr>
      <w:r w:rsidRPr="00193EEA">
        <w:rPr>
          <w:rFonts w:ascii="Cambria" w:hAnsi="Cambria" w:cs="Calibri"/>
          <w:vertAlign w:val="superscript"/>
        </w:rPr>
        <w:t>4</w:t>
      </w:r>
      <w:r w:rsidRPr="00193EEA">
        <w:rPr>
          <w:rFonts w:ascii="Cambria" w:hAnsi="Cambria" w:cs="Calibri"/>
        </w:rPr>
        <w:t xml:space="preserve"> </w:t>
      </w:r>
      <w:proofErr w:type="spellStart"/>
      <w:r w:rsidRPr="00193EEA">
        <w:rPr>
          <w:rFonts w:ascii="Cambria" w:hAnsi="Cambria" w:cs="Calibri"/>
        </w:rPr>
        <w:t>Brihad-Arayanka</w:t>
      </w:r>
      <w:proofErr w:type="spellEnd"/>
      <w:r w:rsidRPr="00193EEA">
        <w:rPr>
          <w:rFonts w:ascii="Cambria" w:hAnsi="Cambria" w:cs="Calibri"/>
        </w:rPr>
        <w:t xml:space="preserve"> Upanishad 4, 1:</w:t>
      </w:r>
      <w:r>
        <w:rPr>
          <w:rFonts w:ascii="Cambria" w:hAnsi="Cambria" w:cs="Calibri"/>
        </w:rPr>
        <w:t xml:space="preserve"> </w:t>
      </w:r>
      <w:r w:rsidRPr="00193EEA">
        <w:rPr>
          <w:rFonts w:ascii="Cambria" w:hAnsi="Cambria" w:cs="Calibri"/>
        </w:rPr>
        <w:t>2.</w:t>
      </w:r>
    </w:p>
    <w:p w:rsidR="00593BCB" w:rsidRDefault="00593BCB" w:rsidP="00492967">
      <w:pPr>
        <w:jc w:val="both"/>
        <w:rPr>
          <w:rFonts w:ascii="Calibri" w:hAnsi="Calibri" w:cs="Calibri"/>
        </w:rPr>
      </w:pPr>
    </w:p>
    <w:p w:rsidR="00600AF2" w:rsidRPr="00600AF2" w:rsidRDefault="00600AF2" w:rsidP="00117F6D">
      <w:pPr>
        <w:pStyle w:val="AnaHeading2"/>
        <w:outlineLvl w:val="1"/>
      </w:pPr>
      <w:bookmarkStart w:id="9" w:name="_Toc22303043"/>
      <w:r w:rsidRPr="00600AF2">
        <w:t>Sources from a Reader or Collection of Primary Sources</w:t>
      </w:r>
      <w:bookmarkEnd w:id="9"/>
    </w:p>
    <w:p w:rsidR="00600AF2" w:rsidRDefault="00600AF2" w:rsidP="00492967">
      <w:pPr>
        <w:jc w:val="both"/>
        <w:rPr>
          <w:rFonts w:ascii="Calibri" w:hAnsi="Calibri" w:cs="Calibri"/>
        </w:rPr>
      </w:pPr>
      <w:r>
        <w:rPr>
          <w:rFonts w:ascii="Calibri" w:hAnsi="Calibri" w:cs="Calibri"/>
        </w:rPr>
        <w:tab/>
        <w:t xml:space="preserve">When you are using material contained in a collection of primary sources or a reader, you </w:t>
      </w:r>
      <w:proofErr w:type="gramStart"/>
      <w:r>
        <w:rPr>
          <w:rFonts w:ascii="Calibri" w:hAnsi="Calibri" w:cs="Calibri"/>
        </w:rPr>
        <w:t>have to</w:t>
      </w:r>
      <w:proofErr w:type="gramEnd"/>
      <w:r>
        <w:rPr>
          <w:rFonts w:ascii="Calibri" w:hAnsi="Calibri" w:cs="Calibri"/>
        </w:rPr>
        <w:t xml:space="preserve"> indicate the specific document you are referring to.</w:t>
      </w:r>
    </w:p>
    <w:p w:rsidR="00064F43" w:rsidRDefault="00064F43" w:rsidP="00064F43">
      <w:pPr>
        <w:ind w:firstLine="720"/>
        <w:jc w:val="both"/>
        <w:rPr>
          <w:rFonts w:ascii="Calibri" w:hAnsi="Calibri" w:cs="Calibri"/>
        </w:rPr>
      </w:pPr>
      <w:r>
        <w:rPr>
          <w:rFonts w:ascii="Calibri" w:hAnsi="Calibri" w:cs="Calibri"/>
        </w:rPr>
        <w:t>Wrong (incomplete citation):</w:t>
      </w:r>
    </w:p>
    <w:p w:rsidR="00064F43" w:rsidRPr="00406D3E" w:rsidRDefault="00064F43" w:rsidP="00064F43">
      <w:pPr>
        <w:jc w:val="both"/>
        <w:rPr>
          <w:rFonts w:ascii="Cambria" w:hAnsi="Cambria" w:cs="Calibri"/>
        </w:rPr>
      </w:pPr>
      <w:r w:rsidRPr="00406D3E">
        <w:rPr>
          <w:rFonts w:ascii="Cambria" w:hAnsi="Cambria" w:cs="Calibri"/>
          <w:vertAlign w:val="superscript"/>
        </w:rPr>
        <w:t xml:space="preserve">1 </w:t>
      </w:r>
      <w:r w:rsidRPr="00406D3E">
        <w:rPr>
          <w:rFonts w:ascii="Cambria" w:hAnsi="Cambria" w:cs="Calibri"/>
        </w:rPr>
        <w:t xml:space="preserve">A.J. Robertson (ed. and trans.), </w:t>
      </w:r>
      <w:r w:rsidRPr="00406D3E">
        <w:rPr>
          <w:rFonts w:ascii="Cambria" w:hAnsi="Cambria" w:cs="Calibri"/>
          <w:i/>
        </w:rPr>
        <w:t>Anglo-Saxon Charters</w:t>
      </w:r>
      <w:r w:rsidRPr="00406D3E">
        <w:rPr>
          <w:rFonts w:ascii="Cambria" w:hAnsi="Cambria" w:cs="Calibri"/>
        </w:rPr>
        <w:t xml:space="preserve"> (Cambridge, 1956), pp. 58-61.</w:t>
      </w:r>
    </w:p>
    <w:p w:rsidR="00E552DE" w:rsidRPr="00406D3E" w:rsidRDefault="00E552DE" w:rsidP="00492967">
      <w:pPr>
        <w:jc w:val="both"/>
        <w:rPr>
          <w:rFonts w:ascii="Calibri" w:hAnsi="Calibri" w:cs="Calibri"/>
          <w:u w:val="single"/>
        </w:rPr>
      </w:pPr>
      <w:r w:rsidRPr="00406D3E">
        <w:rPr>
          <w:rFonts w:ascii="Calibri" w:hAnsi="Calibri" w:cs="Calibri"/>
          <w:u w:val="single"/>
        </w:rPr>
        <w:t>Full footnote</w:t>
      </w:r>
    </w:p>
    <w:p w:rsidR="00064F43" w:rsidRDefault="00064F43" w:rsidP="00064F43">
      <w:pPr>
        <w:jc w:val="both"/>
        <w:rPr>
          <w:rFonts w:ascii="Calibri" w:hAnsi="Calibri" w:cs="Calibri"/>
        </w:rPr>
      </w:pPr>
      <w:r>
        <w:rPr>
          <w:rFonts w:ascii="Calibri" w:hAnsi="Calibri" w:cs="Calibri"/>
        </w:rPr>
        <w:t>[All these details may not be available. Always cite a primary source as it appears in the collection.]</w:t>
      </w:r>
    </w:p>
    <w:p w:rsidR="003B7B5F" w:rsidRPr="00406D3E" w:rsidRDefault="00406D3E" w:rsidP="003B7B5F">
      <w:pPr>
        <w:jc w:val="both"/>
        <w:rPr>
          <w:rFonts w:ascii="Cambria" w:hAnsi="Cambria" w:cs="Calibri"/>
        </w:rPr>
      </w:pPr>
      <w:r w:rsidRPr="00406D3E">
        <w:rPr>
          <w:rFonts w:ascii="Cambria" w:hAnsi="Cambria" w:cs="Calibri"/>
          <w:vertAlign w:val="superscript"/>
        </w:rPr>
        <w:t>1</w:t>
      </w:r>
      <w:r w:rsidRPr="00406D3E">
        <w:rPr>
          <w:rFonts w:ascii="Cambria" w:hAnsi="Cambria" w:cs="Calibri"/>
        </w:rPr>
        <w:t xml:space="preserve"> </w:t>
      </w:r>
      <w:r w:rsidR="003B7B5F" w:rsidRPr="00406D3E">
        <w:rPr>
          <w:rFonts w:ascii="Cambria" w:hAnsi="Cambria" w:cs="Calibri"/>
        </w:rPr>
        <w:t xml:space="preserve">‘The Will of </w:t>
      </w:r>
      <w:proofErr w:type="spellStart"/>
      <w:r w:rsidR="003B7B5F" w:rsidRPr="00406D3E">
        <w:rPr>
          <w:rFonts w:ascii="Cambria" w:hAnsi="Cambria" w:cs="Calibri"/>
        </w:rPr>
        <w:t>Aethelwyrd</w:t>
      </w:r>
      <w:proofErr w:type="spellEnd"/>
      <w:r w:rsidR="003B7B5F" w:rsidRPr="00406D3E">
        <w:rPr>
          <w:rFonts w:ascii="Cambria" w:hAnsi="Cambria" w:cs="Calibri"/>
        </w:rPr>
        <w:t xml:space="preserve">’, </w:t>
      </w:r>
      <w:r w:rsidRPr="00406D3E">
        <w:rPr>
          <w:rFonts w:ascii="Cambria" w:hAnsi="Cambria" w:cs="Calibri"/>
        </w:rPr>
        <w:t xml:space="preserve">in A.J. Robertson (ed.), </w:t>
      </w:r>
      <w:r w:rsidRPr="00406D3E">
        <w:rPr>
          <w:rFonts w:ascii="Cambria" w:hAnsi="Cambria" w:cs="Calibri"/>
          <w:i/>
        </w:rPr>
        <w:t>Anglo-Saxon Charters</w:t>
      </w:r>
      <w:r w:rsidRPr="00406D3E">
        <w:rPr>
          <w:rFonts w:ascii="Cambria" w:hAnsi="Cambria" w:cs="Calibri"/>
        </w:rPr>
        <w:t xml:space="preserve"> (Cambridge, 1956), pp. 58-61.</w:t>
      </w:r>
    </w:p>
    <w:p w:rsidR="00E552DE" w:rsidRDefault="00406D3E" w:rsidP="00492967">
      <w:pPr>
        <w:jc w:val="both"/>
        <w:rPr>
          <w:rFonts w:ascii="Cambria" w:hAnsi="Cambria" w:cs="Calibri"/>
        </w:rPr>
      </w:pPr>
      <w:r w:rsidRPr="00406D3E">
        <w:rPr>
          <w:rFonts w:ascii="Cambria" w:hAnsi="Cambria" w:cs="Calibri"/>
          <w:vertAlign w:val="superscript"/>
        </w:rPr>
        <w:t>2</w:t>
      </w:r>
      <w:r w:rsidRPr="00406D3E">
        <w:rPr>
          <w:rFonts w:ascii="Cambria" w:hAnsi="Cambria" w:cs="Calibri"/>
        </w:rPr>
        <w:t xml:space="preserve"> </w:t>
      </w:r>
      <w:bookmarkStart w:id="10" w:name="_Hlk10207571"/>
      <w:r w:rsidRPr="00406D3E">
        <w:rPr>
          <w:rFonts w:ascii="Cambria" w:hAnsi="Cambria" w:cs="Calibri"/>
        </w:rPr>
        <w:t xml:space="preserve">‘Mr Rigby to Mr </w:t>
      </w:r>
      <w:proofErr w:type="spellStart"/>
      <w:r w:rsidRPr="00406D3E">
        <w:rPr>
          <w:rFonts w:ascii="Cambria" w:hAnsi="Cambria" w:cs="Calibri"/>
        </w:rPr>
        <w:t>Grenvile</w:t>
      </w:r>
      <w:proofErr w:type="spellEnd"/>
      <w:r w:rsidRPr="00406D3E">
        <w:rPr>
          <w:rFonts w:ascii="Cambria" w:hAnsi="Cambria" w:cs="Calibri"/>
        </w:rPr>
        <w:t>. March 7 -Affairs of the East India Company’, in William James Smith (ed.),</w:t>
      </w:r>
      <w:r w:rsidRPr="00406D3E">
        <w:rPr>
          <w:rFonts w:ascii="Cambria" w:hAnsi="Cambria" w:cs="Calibri"/>
          <w:i/>
        </w:rPr>
        <w:t xml:space="preserve"> The Grenville Papers: Being the Correspondence of Richard Grenville, Earl Temple K.G., and the Right Hon: George Grenville, Their Friends and Contemporaries</w:t>
      </w:r>
      <w:r w:rsidRPr="00406D3E">
        <w:rPr>
          <w:rFonts w:ascii="Cambria" w:hAnsi="Cambria" w:cs="Calibri"/>
        </w:rPr>
        <w:t>, Vol. IV (London, 1853), p. 6.</w:t>
      </w:r>
      <w:bookmarkEnd w:id="10"/>
    </w:p>
    <w:p w:rsidR="00802B00" w:rsidRDefault="00802B00" w:rsidP="00802B00">
      <w:pPr>
        <w:jc w:val="both"/>
        <w:rPr>
          <w:rFonts w:ascii="Cambria" w:hAnsi="Cambria" w:cs="Calibri"/>
        </w:rPr>
      </w:pPr>
      <w:r w:rsidRPr="00802B00">
        <w:rPr>
          <w:rFonts w:ascii="Cambria" w:hAnsi="Cambria" w:cs="Calibri"/>
          <w:vertAlign w:val="superscript"/>
        </w:rPr>
        <w:t>3</w:t>
      </w:r>
      <w:r>
        <w:rPr>
          <w:rFonts w:ascii="Cambria" w:hAnsi="Cambria" w:cs="Calibri"/>
        </w:rPr>
        <w:t xml:space="preserve"> </w:t>
      </w:r>
      <w:r w:rsidR="00D846AA">
        <w:rPr>
          <w:rFonts w:ascii="Cambria" w:hAnsi="Cambria" w:cs="Calibri"/>
        </w:rPr>
        <w:t>Peter Abelard</w:t>
      </w:r>
      <w:r>
        <w:rPr>
          <w:rFonts w:ascii="Cambria" w:hAnsi="Cambria" w:cs="Calibri"/>
        </w:rPr>
        <w:t>, ‘</w:t>
      </w:r>
      <w:r w:rsidR="00D846AA">
        <w:rPr>
          <w:rFonts w:ascii="Cambria" w:hAnsi="Cambria" w:cs="Calibri"/>
        </w:rPr>
        <w:t>On the Origins of Nuns</w:t>
      </w:r>
      <w:r>
        <w:rPr>
          <w:rFonts w:ascii="Cambria" w:hAnsi="Cambria" w:cs="Calibri"/>
        </w:rPr>
        <w:t xml:space="preserve">’, in Alcuin </w:t>
      </w:r>
      <w:proofErr w:type="spellStart"/>
      <w:r>
        <w:rPr>
          <w:rFonts w:ascii="Cambria" w:hAnsi="Cambria" w:cs="Calibri"/>
        </w:rPr>
        <w:t>Blamires</w:t>
      </w:r>
      <w:proofErr w:type="spellEnd"/>
      <w:r>
        <w:rPr>
          <w:rFonts w:ascii="Cambria" w:hAnsi="Cambria" w:cs="Calibri"/>
        </w:rPr>
        <w:t xml:space="preserve">, Karen Pratt and C.W. Marx (eds), </w:t>
      </w:r>
      <w:r>
        <w:rPr>
          <w:rFonts w:ascii="Cambria" w:hAnsi="Cambria" w:cs="Calibri"/>
          <w:i/>
        </w:rPr>
        <w:t>Woman Defamed and Woman Defended. An Anthology of Medieval Texts</w:t>
      </w:r>
      <w:r>
        <w:rPr>
          <w:rFonts w:ascii="Cambria" w:hAnsi="Cambria" w:cs="Calibri"/>
        </w:rPr>
        <w:t xml:space="preserve"> (Oxford, 1992), p. 2</w:t>
      </w:r>
      <w:r w:rsidR="00D846AA">
        <w:rPr>
          <w:rFonts w:ascii="Cambria" w:hAnsi="Cambria" w:cs="Calibri"/>
        </w:rPr>
        <w:t>33</w:t>
      </w:r>
      <w:r>
        <w:rPr>
          <w:rFonts w:ascii="Cambria" w:hAnsi="Cambria" w:cs="Calibri"/>
        </w:rPr>
        <w:t>.</w:t>
      </w:r>
    </w:p>
    <w:p w:rsidR="008C7AB3" w:rsidRPr="008C7AB3" w:rsidRDefault="00F3795F" w:rsidP="008C7AB3">
      <w:pPr>
        <w:ind w:firstLine="720"/>
        <w:jc w:val="both"/>
        <w:rPr>
          <w:rFonts w:cstheme="minorHAnsi"/>
        </w:rPr>
      </w:pPr>
      <w:r w:rsidRPr="008C7AB3">
        <w:rPr>
          <w:rFonts w:cstheme="minorHAnsi"/>
        </w:rPr>
        <w:t xml:space="preserve">Please, note several historians can take part in a reader, each of them providing, translating and editing a primary source. In these </w:t>
      </w:r>
      <w:proofErr w:type="gramStart"/>
      <w:r w:rsidRPr="008C7AB3">
        <w:rPr>
          <w:rFonts w:cstheme="minorHAnsi"/>
        </w:rPr>
        <w:t>cases</w:t>
      </w:r>
      <w:proofErr w:type="gramEnd"/>
      <w:r w:rsidRPr="008C7AB3">
        <w:rPr>
          <w:rFonts w:cstheme="minorHAnsi"/>
        </w:rPr>
        <w:t xml:space="preserve"> your footnotes should </w:t>
      </w:r>
      <w:r w:rsidR="008C7AB3" w:rsidRPr="008C7AB3">
        <w:rPr>
          <w:rFonts w:cstheme="minorHAnsi"/>
        </w:rPr>
        <w:t>reflect their contribution. For example:</w:t>
      </w:r>
    </w:p>
    <w:p w:rsidR="008C7AB3" w:rsidRPr="008C7AB3" w:rsidRDefault="008C7AB3" w:rsidP="00802B00">
      <w:pPr>
        <w:jc w:val="both"/>
        <w:rPr>
          <w:rFonts w:ascii="Cambria" w:hAnsi="Cambria" w:cs="Calibri"/>
        </w:rPr>
      </w:pPr>
      <w:r w:rsidRPr="008C7AB3">
        <w:rPr>
          <w:rFonts w:ascii="Cambria" w:hAnsi="Cambria" w:cs="Calibri"/>
          <w:vertAlign w:val="superscript"/>
        </w:rPr>
        <w:t>4</w:t>
      </w:r>
      <w:r>
        <w:rPr>
          <w:rFonts w:ascii="Cambria" w:hAnsi="Cambria" w:cs="Calibri"/>
        </w:rPr>
        <w:t xml:space="preserve"> Thomas Head, ‘Translation of the Body of St. </w:t>
      </w:r>
      <w:proofErr w:type="spellStart"/>
      <w:r>
        <w:rPr>
          <w:rFonts w:ascii="Cambria" w:hAnsi="Cambria" w:cs="Calibri"/>
        </w:rPr>
        <w:t>Junianus</w:t>
      </w:r>
      <w:proofErr w:type="spellEnd"/>
      <w:r>
        <w:rPr>
          <w:rFonts w:ascii="Cambria" w:hAnsi="Cambria" w:cs="Calibri"/>
        </w:rPr>
        <w:t xml:space="preserve">’, in Miri Rubin (ed.), </w:t>
      </w:r>
      <w:r>
        <w:rPr>
          <w:rFonts w:ascii="Cambria" w:hAnsi="Cambria" w:cs="Calibri"/>
          <w:i/>
        </w:rPr>
        <w:t>Medieval Christianity in Practice</w:t>
      </w:r>
      <w:r>
        <w:rPr>
          <w:rFonts w:ascii="Cambria" w:hAnsi="Cambria" w:cs="Calibri"/>
        </w:rPr>
        <w:t xml:space="preserve"> (Princeton, 2009), pp. 217-218.</w:t>
      </w:r>
    </w:p>
    <w:p w:rsidR="00E552DE" w:rsidRPr="00406D3E" w:rsidRDefault="00E552DE" w:rsidP="00492967">
      <w:pPr>
        <w:jc w:val="both"/>
        <w:rPr>
          <w:rFonts w:ascii="Calibri" w:hAnsi="Calibri" w:cs="Calibri"/>
          <w:u w:val="single"/>
        </w:rPr>
      </w:pPr>
      <w:r w:rsidRPr="00406D3E">
        <w:rPr>
          <w:rFonts w:ascii="Calibri" w:hAnsi="Calibri" w:cs="Calibri"/>
          <w:u w:val="single"/>
        </w:rPr>
        <w:lastRenderedPageBreak/>
        <w:t>Shortened footnote</w:t>
      </w:r>
    </w:p>
    <w:p w:rsidR="00064F43" w:rsidRPr="00C879A4" w:rsidRDefault="00064F43" w:rsidP="00492967">
      <w:pPr>
        <w:jc w:val="both"/>
        <w:rPr>
          <w:rFonts w:ascii="Cambria" w:hAnsi="Cambria" w:cs="Calibri"/>
          <w:b/>
        </w:rPr>
      </w:pPr>
      <w:r w:rsidRPr="00C879A4">
        <w:rPr>
          <w:rFonts w:ascii="Cambria" w:hAnsi="Cambria" w:cs="Calibri"/>
          <w:b/>
        </w:rPr>
        <w:t xml:space="preserve">‘Shortened Title of the </w:t>
      </w:r>
      <w:r w:rsidR="00C879A4" w:rsidRPr="00C879A4">
        <w:rPr>
          <w:rFonts w:ascii="Cambria" w:hAnsi="Cambria" w:cs="Calibri"/>
          <w:b/>
        </w:rPr>
        <w:t xml:space="preserve">Document’, in Editor’s Surname (ed.), </w:t>
      </w:r>
      <w:r w:rsidR="00C879A4" w:rsidRPr="00C879A4">
        <w:rPr>
          <w:rFonts w:ascii="Cambria" w:hAnsi="Cambria" w:cs="Calibri"/>
          <w:b/>
          <w:i/>
        </w:rPr>
        <w:t>Shortened Book Title</w:t>
      </w:r>
      <w:r w:rsidR="00C879A4" w:rsidRPr="00C879A4">
        <w:rPr>
          <w:rFonts w:ascii="Cambria" w:hAnsi="Cambria" w:cs="Calibri"/>
          <w:b/>
        </w:rPr>
        <w:t>, p. x / pp. xx-xx.</w:t>
      </w:r>
    </w:p>
    <w:p w:rsidR="00E552DE" w:rsidRPr="00406D3E" w:rsidRDefault="00802B00" w:rsidP="00492967">
      <w:pPr>
        <w:jc w:val="both"/>
        <w:rPr>
          <w:rFonts w:ascii="Cambria" w:hAnsi="Cambria" w:cs="Calibri"/>
        </w:rPr>
      </w:pPr>
      <w:r>
        <w:rPr>
          <w:rFonts w:ascii="Cambria" w:hAnsi="Cambria" w:cs="Calibri"/>
          <w:vertAlign w:val="superscript"/>
        </w:rPr>
        <w:t>4</w:t>
      </w:r>
      <w:r w:rsidR="00406D3E" w:rsidRPr="00406D3E">
        <w:rPr>
          <w:rFonts w:ascii="Cambria" w:hAnsi="Cambria" w:cs="Calibri"/>
        </w:rPr>
        <w:t xml:space="preserve"> ‘The Will of </w:t>
      </w:r>
      <w:proofErr w:type="spellStart"/>
      <w:r w:rsidR="00406D3E" w:rsidRPr="00406D3E">
        <w:rPr>
          <w:rFonts w:ascii="Cambria" w:hAnsi="Cambria" w:cs="Calibri"/>
        </w:rPr>
        <w:t>Aetherlwyrd</w:t>
      </w:r>
      <w:proofErr w:type="spellEnd"/>
      <w:r w:rsidR="00406D3E" w:rsidRPr="00406D3E">
        <w:rPr>
          <w:rFonts w:ascii="Cambria" w:hAnsi="Cambria" w:cs="Calibri"/>
        </w:rPr>
        <w:t xml:space="preserve">’, in Robertson (ed.), </w:t>
      </w:r>
      <w:r w:rsidR="00406D3E" w:rsidRPr="00406D3E">
        <w:rPr>
          <w:rFonts w:ascii="Cambria" w:hAnsi="Cambria" w:cs="Calibri"/>
          <w:i/>
        </w:rPr>
        <w:t>Anglo-Saxon Charters</w:t>
      </w:r>
      <w:r w:rsidR="00406D3E" w:rsidRPr="00406D3E">
        <w:rPr>
          <w:rFonts w:ascii="Cambria" w:hAnsi="Cambria" w:cs="Calibri"/>
        </w:rPr>
        <w:t>, pp. 58-61.</w:t>
      </w:r>
    </w:p>
    <w:p w:rsidR="00406D3E" w:rsidRDefault="00802B00" w:rsidP="00492967">
      <w:pPr>
        <w:jc w:val="both"/>
        <w:rPr>
          <w:rFonts w:ascii="Cambria" w:hAnsi="Cambria" w:cs="Calibri"/>
        </w:rPr>
      </w:pPr>
      <w:r>
        <w:rPr>
          <w:rFonts w:ascii="Cambria" w:hAnsi="Cambria" w:cs="Calibri"/>
          <w:vertAlign w:val="superscript"/>
        </w:rPr>
        <w:t>5</w:t>
      </w:r>
      <w:r w:rsidR="00406D3E" w:rsidRPr="00406D3E">
        <w:rPr>
          <w:rFonts w:ascii="Cambria" w:hAnsi="Cambria" w:cs="Calibri"/>
        </w:rPr>
        <w:t xml:space="preserve"> ‘Mr Rigby to Mr </w:t>
      </w:r>
      <w:proofErr w:type="spellStart"/>
      <w:r w:rsidR="00406D3E" w:rsidRPr="00406D3E">
        <w:rPr>
          <w:rFonts w:ascii="Cambria" w:hAnsi="Cambria" w:cs="Calibri"/>
        </w:rPr>
        <w:t>Grenvile</w:t>
      </w:r>
      <w:proofErr w:type="spellEnd"/>
      <w:r w:rsidR="00406D3E" w:rsidRPr="00406D3E">
        <w:rPr>
          <w:rFonts w:ascii="Cambria" w:hAnsi="Cambria" w:cs="Calibri"/>
        </w:rPr>
        <w:t xml:space="preserve">. March 7’, in Smith (ed.), </w:t>
      </w:r>
      <w:r w:rsidR="00406D3E" w:rsidRPr="00406D3E">
        <w:rPr>
          <w:rFonts w:ascii="Cambria" w:hAnsi="Cambria" w:cs="Calibri"/>
          <w:i/>
        </w:rPr>
        <w:t>The Grenville Papers</w:t>
      </w:r>
      <w:r w:rsidR="00406D3E" w:rsidRPr="00406D3E">
        <w:rPr>
          <w:rFonts w:ascii="Cambria" w:hAnsi="Cambria" w:cs="Calibri"/>
        </w:rPr>
        <w:t>, p. 6.</w:t>
      </w:r>
    </w:p>
    <w:p w:rsidR="00802B00" w:rsidRDefault="00802B00" w:rsidP="00492967">
      <w:pPr>
        <w:jc w:val="both"/>
        <w:rPr>
          <w:rFonts w:ascii="Cambria" w:hAnsi="Cambria" w:cs="Calibri"/>
        </w:rPr>
      </w:pPr>
      <w:r w:rsidRPr="00802B00">
        <w:rPr>
          <w:rFonts w:ascii="Cambria" w:hAnsi="Cambria" w:cs="Calibri"/>
          <w:vertAlign w:val="superscript"/>
        </w:rPr>
        <w:t>6</w:t>
      </w:r>
      <w:r>
        <w:rPr>
          <w:rFonts w:ascii="Cambria" w:hAnsi="Cambria" w:cs="Calibri"/>
        </w:rPr>
        <w:t xml:space="preserve"> </w:t>
      </w:r>
      <w:r w:rsidR="00D846AA">
        <w:rPr>
          <w:rFonts w:ascii="Cambria" w:hAnsi="Cambria" w:cs="Calibri"/>
        </w:rPr>
        <w:t>Abelard</w:t>
      </w:r>
      <w:r>
        <w:rPr>
          <w:rFonts w:ascii="Cambria" w:hAnsi="Cambria" w:cs="Calibri"/>
        </w:rPr>
        <w:t>, ‘</w:t>
      </w:r>
      <w:r w:rsidR="00D846AA">
        <w:rPr>
          <w:rFonts w:ascii="Cambria" w:hAnsi="Cambria" w:cs="Calibri"/>
        </w:rPr>
        <w:t>On the Origin</w:t>
      </w:r>
      <w:r>
        <w:rPr>
          <w:rFonts w:ascii="Cambria" w:hAnsi="Cambria" w:cs="Calibri"/>
        </w:rPr>
        <w:t xml:space="preserve">’, in </w:t>
      </w:r>
      <w:proofErr w:type="spellStart"/>
      <w:r>
        <w:rPr>
          <w:rFonts w:ascii="Cambria" w:hAnsi="Cambria" w:cs="Calibri"/>
        </w:rPr>
        <w:t>Blamires</w:t>
      </w:r>
      <w:proofErr w:type="spellEnd"/>
      <w:r>
        <w:rPr>
          <w:rFonts w:ascii="Cambria" w:hAnsi="Cambria" w:cs="Calibri"/>
        </w:rPr>
        <w:t xml:space="preserve">, Pratt and Marx (eds), </w:t>
      </w:r>
      <w:r>
        <w:rPr>
          <w:rFonts w:ascii="Cambria" w:hAnsi="Cambria" w:cs="Calibri"/>
          <w:i/>
        </w:rPr>
        <w:t>Woman Defamed</w:t>
      </w:r>
      <w:r>
        <w:rPr>
          <w:rFonts w:ascii="Cambria" w:hAnsi="Cambria" w:cs="Calibri"/>
        </w:rPr>
        <w:t>, p. 2</w:t>
      </w:r>
      <w:r w:rsidR="00D846AA">
        <w:rPr>
          <w:rFonts w:ascii="Cambria" w:hAnsi="Cambria" w:cs="Calibri"/>
        </w:rPr>
        <w:t>33</w:t>
      </w:r>
      <w:r>
        <w:rPr>
          <w:rFonts w:ascii="Cambria" w:hAnsi="Cambria" w:cs="Calibri"/>
        </w:rPr>
        <w:t>.</w:t>
      </w:r>
    </w:p>
    <w:p w:rsidR="008C7AB3" w:rsidRPr="008C7AB3" w:rsidRDefault="008C7AB3" w:rsidP="00492967">
      <w:pPr>
        <w:jc w:val="both"/>
        <w:rPr>
          <w:rFonts w:ascii="Cambria" w:hAnsi="Cambria" w:cs="Calibri"/>
        </w:rPr>
      </w:pPr>
      <w:r w:rsidRPr="008C7AB3">
        <w:rPr>
          <w:rFonts w:ascii="Cambria" w:hAnsi="Cambria" w:cs="Calibri"/>
          <w:vertAlign w:val="superscript"/>
        </w:rPr>
        <w:t>7</w:t>
      </w:r>
      <w:r>
        <w:rPr>
          <w:rFonts w:ascii="Cambria" w:hAnsi="Cambria" w:cs="Calibri"/>
        </w:rPr>
        <w:t xml:space="preserve"> Head, ‘Translation of St </w:t>
      </w:r>
      <w:proofErr w:type="spellStart"/>
      <w:r>
        <w:rPr>
          <w:rFonts w:ascii="Cambria" w:hAnsi="Cambria" w:cs="Calibri"/>
        </w:rPr>
        <w:t>Junianus</w:t>
      </w:r>
      <w:proofErr w:type="spellEnd"/>
      <w:r>
        <w:rPr>
          <w:rFonts w:ascii="Cambria" w:hAnsi="Cambria" w:cs="Calibri"/>
        </w:rPr>
        <w:t xml:space="preserve">’, in Rubin (ed.), </w:t>
      </w:r>
      <w:r>
        <w:rPr>
          <w:rFonts w:ascii="Cambria" w:hAnsi="Cambria" w:cs="Calibri"/>
          <w:i/>
        </w:rPr>
        <w:t>Medieval Christianity</w:t>
      </w:r>
      <w:r>
        <w:rPr>
          <w:rFonts w:ascii="Cambria" w:hAnsi="Cambria" w:cs="Calibri"/>
        </w:rPr>
        <w:t>, pp. 217-218.</w:t>
      </w:r>
    </w:p>
    <w:p w:rsidR="00C879A4" w:rsidRDefault="00E552DE" w:rsidP="00C879A4">
      <w:pPr>
        <w:jc w:val="both"/>
        <w:rPr>
          <w:rFonts w:ascii="Calibri" w:hAnsi="Calibri" w:cs="Calibri"/>
          <w:u w:val="single"/>
        </w:rPr>
      </w:pPr>
      <w:r w:rsidRPr="00802B00">
        <w:rPr>
          <w:rFonts w:ascii="Calibri" w:hAnsi="Calibri" w:cs="Calibri"/>
          <w:u w:val="single"/>
        </w:rPr>
        <w:t>Bibliography</w:t>
      </w:r>
    </w:p>
    <w:p w:rsidR="00C879A4" w:rsidRPr="00C879A4" w:rsidRDefault="00C879A4" w:rsidP="00C879A4">
      <w:pPr>
        <w:jc w:val="both"/>
        <w:rPr>
          <w:rFonts w:ascii="Calibri" w:hAnsi="Calibri" w:cs="Calibri"/>
          <w:u w:val="single"/>
        </w:rPr>
      </w:pPr>
      <w:r>
        <w:rPr>
          <w:rFonts w:ascii="Cambria" w:hAnsi="Cambria" w:cs="Calibri"/>
          <w:b/>
        </w:rPr>
        <w:t>Surname, Name of the author</w:t>
      </w:r>
      <w:r w:rsidRPr="00406D3E">
        <w:rPr>
          <w:rFonts w:ascii="Cambria" w:hAnsi="Cambria" w:cs="Calibri"/>
          <w:b/>
        </w:rPr>
        <w:t xml:space="preserve"> of the primary source, ‘Title of the Primary Source’, in Name and Surname of the Editor (ed.), </w:t>
      </w:r>
      <w:r w:rsidRPr="00406D3E">
        <w:rPr>
          <w:rFonts w:ascii="Cambria" w:hAnsi="Cambria" w:cs="Calibri"/>
          <w:b/>
          <w:i/>
        </w:rPr>
        <w:t>Title of the Reader or Collection of Primary Sources</w:t>
      </w:r>
      <w:r w:rsidRPr="00406D3E">
        <w:rPr>
          <w:rFonts w:ascii="Cambria" w:hAnsi="Cambria" w:cs="Calibri"/>
          <w:b/>
        </w:rPr>
        <w:t xml:space="preserve"> (City, year of publication), p. x / pp. xx-xx.</w:t>
      </w:r>
    </w:p>
    <w:p w:rsidR="00802B00" w:rsidRDefault="00D846AA" w:rsidP="00406D3E">
      <w:pPr>
        <w:ind w:left="284" w:hanging="284"/>
        <w:jc w:val="both"/>
        <w:rPr>
          <w:rFonts w:ascii="Cambria" w:hAnsi="Cambria" w:cs="Calibri"/>
        </w:rPr>
      </w:pPr>
      <w:r>
        <w:rPr>
          <w:rFonts w:ascii="Cambria" w:hAnsi="Cambria" w:cs="Calibri"/>
        </w:rPr>
        <w:t>Abelard, Peter</w:t>
      </w:r>
      <w:r w:rsidR="00802B00">
        <w:rPr>
          <w:rFonts w:ascii="Cambria" w:hAnsi="Cambria" w:cs="Calibri"/>
        </w:rPr>
        <w:t>, ‘</w:t>
      </w:r>
      <w:r>
        <w:rPr>
          <w:rFonts w:ascii="Cambria" w:hAnsi="Cambria" w:cs="Calibri"/>
        </w:rPr>
        <w:t>On the Origin of Nuns</w:t>
      </w:r>
      <w:r w:rsidR="00802B00">
        <w:rPr>
          <w:rFonts w:ascii="Cambria" w:hAnsi="Cambria" w:cs="Calibri"/>
        </w:rPr>
        <w:t xml:space="preserve">’, in Alcuin </w:t>
      </w:r>
      <w:proofErr w:type="spellStart"/>
      <w:r w:rsidR="00802B00">
        <w:rPr>
          <w:rFonts w:ascii="Cambria" w:hAnsi="Cambria" w:cs="Calibri"/>
        </w:rPr>
        <w:t>Blamires</w:t>
      </w:r>
      <w:proofErr w:type="spellEnd"/>
      <w:r w:rsidR="00802B00">
        <w:rPr>
          <w:rFonts w:ascii="Cambria" w:hAnsi="Cambria" w:cs="Calibri"/>
        </w:rPr>
        <w:t xml:space="preserve">, Karen Pratt and C.W. Marx (eds), </w:t>
      </w:r>
      <w:r w:rsidR="00802B00">
        <w:rPr>
          <w:rFonts w:ascii="Cambria" w:hAnsi="Cambria" w:cs="Calibri"/>
          <w:i/>
        </w:rPr>
        <w:t>Woman Defamed and Woman Defended. An Anthology of Medieval Texts</w:t>
      </w:r>
      <w:r w:rsidR="00802B00">
        <w:rPr>
          <w:rFonts w:ascii="Cambria" w:hAnsi="Cambria" w:cs="Calibri"/>
        </w:rPr>
        <w:t xml:space="preserve"> (Oxford, 1992), pp. 2</w:t>
      </w:r>
      <w:r>
        <w:rPr>
          <w:rFonts w:ascii="Cambria" w:hAnsi="Cambria" w:cs="Calibri"/>
        </w:rPr>
        <w:t>32-236</w:t>
      </w:r>
      <w:r w:rsidR="00802B00">
        <w:rPr>
          <w:rFonts w:ascii="Cambria" w:hAnsi="Cambria" w:cs="Calibri"/>
        </w:rPr>
        <w:t>.</w:t>
      </w:r>
    </w:p>
    <w:p w:rsidR="008C7AB3" w:rsidRPr="008C7AB3" w:rsidRDefault="008C7AB3" w:rsidP="00406D3E">
      <w:pPr>
        <w:ind w:left="284" w:hanging="284"/>
        <w:jc w:val="both"/>
      </w:pPr>
      <w:r>
        <w:rPr>
          <w:rFonts w:ascii="Cambria" w:hAnsi="Cambria" w:cs="Calibri"/>
        </w:rPr>
        <w:t xml:space="preserve">Head, Thomas, ‘Translation of the Body of St </w:t>
      </w:r>
      <w:proofErr w:type="spellStart"/>
      <w:r>
        <w:rPr>
          <w:rFonts w:ascii="Cambria" w:hAnsi="Cambria" w:cs="Calibri"/>
        </w:rPr>
        <w:t>Junianus</w:t>
      </w:r>
      <w:proofErr w:type="spellEnd"/>
      <w:r>
        <w:rPr>
          <w:rFonts w:ascii="Cambria" w:hAnsi="Cambria" w:cs="Calibri"/>
        </w:rPr>
        <w:t xml:space="preserve">’, in Miri Rubin (ed.), </w:t>
      </w:r>
      <w:r>
        <w:rPr>
          <w:rFonts w:ascii="Cambria" w:hAnsi="Cambria" w:cs="Calibri"/>
          <w:i/>
        </w:rPr>
        <w:t>Medieval Christianity in Practice</w:t>
      </w:r>
      <w:r>
        <w:rPr>
          <w:rFonts w:ascii="Cambria" w:hAnsi="Cambria" w:cs="Calibri"/>
        </w:rPr>
        <w:t xml:space="preserve"> (Princeton, 2009), pp. 217-221.</w:t>
      </w:r>
    </w:p>
    <w:p w:rsidR="00406D3E" w:rsidRDefault="00406D3E" w:rsidP="00406D3E">
      <w:pPr>
        <w:ind w:left="284" w:hanging="284"/>
        <w:jc w:val="both"/>
        <w:rPr>
          <w:rFonts w:ascii="Calibri" w:hAnsi="Calibri" w:cs="Calibri"/>
        </w:rPr>
      </w:pPr>
      <w:r w:rsidRPr="00406D3E">
        <w:rPr>
          <w:rFonts w:ascii="Cambria" w:hAnsi="Cambria" w:cs="Calibri"/>
        </w:rPr>
        <w:t xml:space="preserve">‘Mr Rigby to Mr </w:t>
      </w:r>
      <w:proofErr w:type="spellStart"/>
      <w:r w:rsidRPr="00406D3E">
        <w:rPr>
          <w:rFonts w:ascii="Cambria" w:hAnsi="Cambria" w:cs="Calibri"/>
        </w:rPr>
        <w:t>Grenvile</w:t>
      </w:r>
      <w:proofErr w:type="spellEnd"/>
      <w:r w:rsidRPr="00406D3E">
        <w:rPr>
          <w:rFonts w:ascii="Cambria" w:hAnsi="Cambria" w:cs="Calibri"/>
        </w:rPr>
        <w:t>. March 7 -Affairs of the East India Company’, in William James Smith (ed.),</w:t>
      </w:r>
      <w:r w:rsidRPr="00406D3E">
        <w:rPr>
          <w:rFonts w:ascii="Cambria" w:hAnsi="Cambria" w:cs="Calibri"/>
          <w:i/>
        </w:rPr>
        <w:t xml:space="preserve"> The Grenville Papers: Being the Correspondence of Richard Grenville, Earl Temple K.G., and the Right Hon: George Grenville, Their Friends and Contemporaries</w:t>
      </w:r>
      <w:r w:rsidRPr="00406D3E">
        <w:rPr>
          <w:rFonts w:ascii="Cambria" w:hAnsi="Cambria" w:cs="Calibri"/>
        </w:rPr>
        <w:t>, Vol. IV (London, 1853), p. 6.</w:t>
      </w:r>
    </w:p>
    <w:p w:rsidR="00E552DE" w:rsidRPr="00E552DE" w:rsidRDefault="00406D3E" w:rsidP="00406D3E">
      <w:pPr>
        <w:ind w:left="284" w:hanging="284"/>
        <w:jc w:val="both"/>
        <w:rPr>
          <w:rFonts w:ascii="Calibri" w:hAnsi="Calibri" w:cs="Calibri"/>
        </w:rPr>
      </w:pPr>
      <w:r w:rsidRPr="00406D3E">
        <w:rPr>
          <w:rFonts w:ascii="Cambria" w:hAnsi="Cambria" w:cs="Calibri"/>
        </w:rPr>
        <w:t xml:space="preserve">‘The Will of </w:t>
      </w:r>
      <w:proofErr w:type="spellStart"/>
      <w:r w:rsidRPr="00406D3E">
        <w:rPr>
          <w:rFonts w:ascii="Cambria" w:hAnsi="Cambria" w:cs="Calibri"/>
        </w:rPr>
        <w:t>Aethelwyrd</w:t>
      </w:r>
      <w:proofErr w:type="spellEnd"/>
      <w:r w:rsidRPr="00406D3E">
        <w:rPr>
          <w:rFonts w:ascii="Cambria" w:hAnsi="Cambria" w:cs="Calibri"/>
        </w:rPr>
        <w:t xml:space="preserve">’, in A.J. Robertson (ed.), </w:t>
      </w:r>
      <w:r w:rsidRPr="00406D3E">
        <w:rPr>
          <w:rFonts w:ascii="Cambria" w:hAnsi="Cambria" w:cs="Calibri"/>
          <w:i/>
        </w:rPr>
        <w:t>Anglo-Saxon Charters</w:t>
      </w:r>
      <w:r w:rsidRPr="00406D3E">
        <w:rPr>
          <w:rFonts w:ascii="Cambria" w:hAnsi="Cambria" w:cs="Calibri"/>
        </w:rPr>
        <w:t xml:space="preserve"> (Cambridge, 1956), pp. 58-61.</w:t>
      </w:r>
    </w:p>
    <w:p w:rsidR="00F518F3" w:rsidRDefault="00F518F3" w:rsidP="00492967">
      <w:pPr>
        <w:jc w:val="both"/>
        <w:rPr>
          <w:rFonts w:ascii="Calibri" w:hAnsi="Calibri" w:cs="Calibri"/>
        </w:rPr>
      </w:pPr>
    </w:p>
    <w:p w:rsidR="00600AF2" w:rsidRPr="00CC1876" w:rsidRDefault="0058283A" w:rsidP="00117F6D">
      <w:pPr>
        <w:jc w:val="both"/>
        <w:outlineLvl w:val="1"/>
        <w:rPr>
          <w:rFonts w:ascii="Trebuchet MS" w:hAnsi="Trebuchet MS" w:cs="Calibri"/>
          <w:b/>
          <w:color w:val="4472C4" w:themeColor="accent1"/>
          <w:sz w:val="28"/>
        </w:rPr>
      </w:pPr>
      <w:bookmarkStart w:id="11" w:name="_Toc22303044"/>
      <w:r w:rsidRPr="00CC1876">
        <w:rPr>
          <w:rFonts w:ascii="Trebuchet MS" w:hAnsi="Trebuchet MS" w:cs="Calibri"/>
          <w:b/>
          <w:color w:val="4472C4" w:themeColor="accent1"/>
          <w:sz w:val="28"/>
        </w:rPr>
        <w:t>Books / Monographs</w:t>
      </w:r>
      <w:bookmarkEnd w:id="11"/>
    </w:p>
    <w:p w:rsidR="00600AF2" w:rsidRDefault="0058283A" w:rsidP="00492967">
      <w:pPr>
        <w:jc w:val="both"/>
        <w:rPr>
          <w:rFonts w:ascii="Calibri" w:hAnsi="Calibri" w:cs="Calibri"/>
        </w:rPr>
      </w:pPr>
      <w:r>
        <w:rPr>
          <w:rFonts w:ascii="Calibri" w:hAnsi="Calibri" w:cs="Calibri"/>
        </w:rPr>
        <w:tab/>
        <w:t>Please be aware that the publishing institution should not be mentioned in refe</w:t>
      </w:r>
      <w:r w:rsidR="00CC1876">
        <w:rPr>
          <w:rFonts w:ascii="Calibri" w:hAnsi="Calibri" w:cs="Calibri"/>
        </w:rPr>
        <w:t>re</w:t>
      </w:r>
      <w:r>
        <w:rPr>
          <w:rFonts w:ascii="Calibri" w:hAnsi="Calibri" w:cs="Calibri"/>
        </w:rPr>
        <w:t>nces</w:t>
      </w:r>
      <w:r w:rsidR="00CC1876">
        <w:rPr>
          <w:rFonts w:ascii="Calibri" w:hAnsi="Calibri" w:cs="Calibri"/>
        </w:rPr>
        <w:t xml:space="preserve">; only the city and year of publication should appear. </w:t>
      </w:r>
      <w:r>
        <w:rPr>
          <w:rFonts w:ascii="Calibri" w:hAnsi="Calibri" w:cs="Calibri"/>
        </w:rPr>
        <w:t>In case of joint authors, list them all. If the monograph has been translated, reflect that in your citation. If you are using a later edition of a book, this should also be recorded.</w:t>
      </w:r>
    </w:p>
    <w:p w:rsidR="0058283A" w:rsidRPr="00CC1876" w:rsidRDefault="00CC1876" w:rsidP="00492967">
      <w:pPr>
        <w:jc w:val="both"/>
        <w:rPr>
          <w:rFonts w:ascii="Calibri" w:hAnsi="Calibri" w:cs="Calibri"/>
          <w:u w:val="single"/>
        </w:rPr>
      </w:pPr>
      <w:r w:rsidRPr="00CC1876">
        <w:rPr>
          <w:rFonts w:ascii="Calibri" w:hAnsi="Calibri" w:cs="Calibri"/>
          <w:u w:val="single"/>
        </w:rPr>
        <w:t>Full footnote</w:t>
      </w:r>
    </w:p>
    <w:p w:rsidR="00C879A4" w:rsidRPr="00CC1876" w:rsidRDefault="00C879A4" w:rsidP="00C879A4">
      <w:pPr>
        <w:jc w:val="both"/>
        <w:rPr>
          <w:rFonts w:ascii="Cambria" w:hAnsi="Cambria" w:cs="Calibri"/>
          <w:b/>
        </w:rPr>
      </w:pPr>
      <w:r w:rsidRPr="00CC1876">
        <w:rPr>
          <w:rFonts w:ascii="Cambria" w:hAnsi="Cambria" w:cs="Calibri"/>
          <w:b/>
        </w:rPr>
        <w:t xml:space="preserve">Name Surname, </w:t>
      </w:r>
      <w:r w:rsidRPr="00CC1876">
        <w:rPr>
          <w:rFonts w:ascii="Cambria" w:hAnsi="Cambria" w:cs="Calibri"/>
          <w:b/>
          <w:i/>
        </w:rPr>
        <w:t xml:space="preserve">Title of </w:t>
      </w:r>
      <w:r w:rsidR="003E268B">
        <w:rPr>
          <w:rFonts w:ascii="Cambria" w:hAnsi="Cambria" w:cs="Calibri"/>
          <w:b/>
          <w:i/>
        </w:rPr>
        <w:t>W</w:t>
      </w:r>
      <w:r w:rsidRPr="00CC1876">
        <w:rPr>
          <w:rFonts w:ascii="Cambria" w:hAnsi="Cambria" w:cs="Calibri"/>
          <w:b/>
          <w:i/>
        </w:rPr>
        <w:t>ork</w:t>
      </w:r>
      <w:r w:rsidRPr="00CC1876">
        <w:rPr>
          <w:rFonts w:ascii="Cambria" w:hAnsi="Cambria" w:cs="Calibri"/>
          <w:b/>
        </w:rPr>
        <w:t xml:space="preserve"> (City, year of publication), </w:t>
      </w:r>
      <w:r>
        <w:rPr>
          <w:rFonts w:ascii="Cambria" w:hAnsi="Cambria" w:cs="Calibri"/>
          <w:b/>
        </w:rPr>
        <w:t xml:space="preserve">p. x / </w:t>
      </w:r>
      <w:r w:rsidRPr="00CC1876">
        <w:rPr>
          <w:rFonts w:ascii="Cambria" w:hAnsi="Cambria" w:cs="Calibri"/>
          <w:b/>
        </w:rPr>
        <w:t>pp. xx-xx.</w:t>
      </w:r>
    </w:p>
    <w:p w:rsidR="00CC1876" w:rsidRPr="00CC1876" w:rsidRDefault="00CC1876" w:rsidP="00492967">
      <w:pPr>
        <w:jc w:val="both"/>
        <w:rPr>
          <w:rFonts w:ascii="Cambria" w:hAnsi="Cambria" w:cs="Calibri"/>
        </w:rPr>
      </w:pPr>
      <w:r w:rsidRPr="00CC1876">
        <w:rPr>
          <w:rFonts w:ascii="Cambria" w:hAnsi="Cambria" w:cs="Calibri"/>
          <w:vertAlign w:val="superscript"/>
        </w:rPr>
        <w:t>1</w:t>
      </w:r>
      <w:r w:rsidRPr="00CC1876">
        <w:rPr>
          <w:rFonts w:ascii="Cambria" w:hAnsi="Cambria" w:cs="Calibri"/>
        </w:rPr>
        <w:t xml:space="preserve"> Carole Hillenbrand, </w:t>
      </w:r>
      <w:r w:rsidRPr="00CC1876">
        <w:rPr>
          <w:rFonts w:ascii="Cambria" w:hAnsi="Cambria" w:cs="Calibri"/>
          <w:i/>
        </w:rPr>
        <w:t>The Crusades: Islamic Perspectives</w:t>
      </w:r>
      <w:r w:rsidRPr="00CC1876">
        <w:rPr>
          <w:rFonts w:ascii="Cambria" w:hAnsi="Cambria" w:cs="Calibri"/>
        </w:rPr>
        <w:t xml:space="preserve"> (Edinburgh, 1999), p. </w:t>
      </w:r>
      <w:r w:rsidR="00CE22FB">
        <w:rPr>
          <w:rFonts w:ascii="Cambria" w:hAnsi="Cambria" w:cs="Calibri"/>
        </w:rPr>
        <w:t>27</w:t>
      </w:r>
      <w:r w:rsidRPr="00CC1876">
        <w:rPr>
          <w:rFonts w:ascii="Cambria" w:hAnsi="Cambria" w:cs="Calibri"/>
        </w:rPr>
        <w:t>3.</w:t>
      </w:r>
    </w:p>
    <w:p w:rsidR="00CC1876" w:rsidRPr="00CC1876" w:rsidRDefault="00CC1876" w:rsidP="00492967">
      <w:pPr>
        <w:jc w:val="both"/>
        <w:rPr>
          <w:rFonts w:ascii="Cambria" w:hAnsi="Cambria" w:cs="Calibri"/>
        </w:rPr>
      </w:pPr>
      <w:r w:rsidRPr="00CC1876">
        <w:rPr>
          <w:rFonts w:ascii="Cambria" w:hAnsi="Cambria" w:cs="Calibri"/>
          <w:vertAlign w:val="superscript"/>
        </w:rPr>
        <w:t>2</w:t>
      </w:r>
      <w:r w:rsidRPr="00CC1876">
        <w:rPr>
          <w:rFonts w:ascii="Cambria" w:hAnsi="Cambria" w:cs="Calibri"/>
        </w:rPr>
        <w:t xml:space="preserve"> Michael </w:t>
      </w:r>
      <w:proofErr w:type="spellStart"/>
      <w:r w:rsidRPr="00CC1876">
        <w:rPr>
          <w:rFonts w:ascii="Cambria" w:hAnsi="Cambria" w:cs="Calibri"/>
        </w:rPr>
        <w:t>Burleigh</w:t>
      </w:r>
      <w:proofErr w:type="spellEnd"/>
      <w:r w:rsidRPr="00CC1876">
        <w:rPr>
          <w:rFonts w:ascii="Cambria" w:hAnsi="Cambria" w:cs="Calibri"/>
        </w:rPr>
        <w:t xml:space="preserve"> and Wolfgang </w:t>
      </w:r>
      <w:proofErr w:type="spellStart"/>
      <w:r w:rsidRPr="00CC1876">
        <w:rPr>
          <w:rFonts w:ascii="Cambria" w:hAnsi="Cambria" w:cs="Calibri"/>
        </w:rPr>
        <w:t>Wipperman</w:t>
      </w:r>
      <w:proofErr w:type="spellEnd"/>
      <w:r w:rsidRPr="00CC1876">
        <w:rPr>
          <w:rFonts w:ascii="Cambria" w:hAnsi="Cambria" w:cs="Calibri"/>
        </w:rPr>
        <w:t xml:space="preserve">, </w:t>
      </w:r>
      <w:r w:rsidRPr="00CC1876">
        <w:rPr>
          <w:rFonts w:ascii="Cambria" w:hAnsi="Cambria" w:cs="Calibri"/>
          <w:i/>
        </w:rPr>
        <w:t>The Racial State: Germany, 1933-1945</w:t>
      </w:r>
      <w:r w:rsidRPr="00CC1876">
        <w:rPr>
          <w:rFonts w:ascii="Cambria" w:hAnsi="Cambria" w:cs="Calibri"/>
        </w:rPr>
        <w:t xml:space="preserve"> (Cambridge, 1991), p. 38.</w:t>
      </w:r>
    </w:p>
    <w:p w:rsidR="00CC1876" w:rsidRDefault="00CC1876" w:rsidP="00492967">
      <w:pPr>
        <w:jc w:val="both"/>
        <w:rPr>
          <w:rFonts w:ascii="Cambria" w:hAnsi="Cambria" w:cs="Calibri"/>
        </w:rPr>
      </w:pPr>
      <w:r w:rsidRPr="00CC1876">
        <w:rPr>
          <w:rFonts w:ascii="Cambria" w:hAnsi="Cambria" w:cs="Calibri"/>
          <w:vertAlign w:val="superscript"/>
        </w:rPr>
        <w:t>3</w:t>
      </w:r>
      <w:r w:rsidRPr="00CC1876">
        <w:rPr>
          <w:rFonts w:ascii="Cambria" w:hAnsi="Cambria" w:cs="Calibri"/>
        </w:rPr>
        <w:t xml:space="preserve"> Karl Brandi, </w:t>
      </w:r>
      <w:r w:rsidRPr="00CC1876">
        <w:rPr>
          <w:rFonts w:ascii="Cambria" w:hAnsi="Cambria" w:cs="Calibri"/>
          <w:i/>
        </w:rPr>
        <w:t>The Emperor Charles V</w:t>
      </w:r>
      <w:r w:rsidRPr="00CC1876">
        <w:rPr>
          <w:rFonts w:ascii="Cambria" w:hAnsi="Cambria" w:cs="Calibri"/>
        </w:rPr>
        <w:t>, trans. C.V. Wedgwood (London, 1939), pp. 42-45.</w:t>
      </w:r>
    </w:p>
    <w:p w:rsidR="006B694F" w:rsidRDefault="006B694F" w:rsidP="00492967">
      <w:pPr>
        <w:jc w:val="both"/>
        <w:rPr>
          <w:rFonts w:ascii="Cambria" w:hAnsi="Cambria" w:cs="Calibri"/>
        </w:rPr>
      </w:pPr>
      <w:r w:rsidRPr="006B694F">
        <w:rPr>
          <w:rFonts w:ascii="Cambria" w:hAnsi="Cambria" w:cs="Calibri"/>
          <w:vertAlign w:val="superscript"/>
        </w:rPr>
        <w:t>4</w:t>
      </w:r>
      <w:r>
        <w:rPr>
          <w:rFonts w:ascii="Cambria" w:hAnsi="Cambria" w:cs="Calibri"/>
        </w:rPr>
        <w:t xml:space="preserve"> Felix Gilbert and David Clay Large, </w:t>
      </w:r>
      <w:r>
        <w:rPr>
          <w:rFonts w:ascii="Cambria" w:hAnsi="Cambria" w:cs="Calibri"/>
          <w:i/>
        </w:rPr>
        <w:t>The End of the European Era: 1890 to the Present</w:t>
      </w:r>
      <w:r>
        <w:rPr>
          <w:rFonts w:ascii="Cambria" w:hAnsi="Cambria" w:cs="Calibri"/>
        </w:rPr>
        <w:t xml:space="preserve"> (4</w:t>
      </w:r>
      <w:r w:rsidRPr="006B694F">
        <w:rPr>
          <w:rFonts w:ascii="Cambria" w:hAnsi="Cambria" w:cs="Calibri"/>
          <w:vertAlign w:val="superscript"/>
        </w:rPr>
        <w:t>th</w:t>
      </w:r>
      <w:r>
        <w:rPr>
          <w:rFonts w:ascii="Cambria" w:hAnsi="Cambria" w:cs="Calibri"/>
        </w:rPr>
        <w:t xml:space="preserve"> ed., New York, 1991), p. 91.</w:t>
      </w:r>
    </w:p>
    <w:p w:rsidR="00CE22FB" w:rsidRPr="00CE22FB" w:rsidRDefault="00CE22FB" w:rsidP="00492967">
      <w:pPr>
        <w:jc w:val="both"/>
        <w:rPr>
          <w:rFonts w:ascii="Cambria" w:hAnsi="Cambria" w:cs="Calibri"/>
        </w:rPr>
      </w:pPr>
      <w:r w:rsidRPr="00CE22FB">
        <w:rPr>
          <w:rFonts w:cstheme="minorHAnsi"/>
        </w:rPr>
        <w:lastRenderedPageBreak/>
        <w:t>[</w:t>
      </w:r>
      <w:r w:rsidR="007178BD">
        <w:rPr>
          <w:rFonts w:cstheme="minorHAnsi"/>
        </w:rPr>
        <w:t>For</w:t>
      </w:r>
      <w:r w:rsidRPr="00CE22FB">
        <w:rPr>
          <w:rFonts w:cstheme="minorHAnsi"/>
        </w:rPr>
        <w:t xml:space="preserve"> monographs, chapter titles </w:t>
      </w:r>
      <w:r w:rsidR="007178BD">
        <w:rPr>
          <w:rFonts w:cstheme="minorHAnsi"/>
        </w:rPr>
        <w:t xml:space="preserve">are </w:t>
      </w:r>
      <w:r w:rsidR="007178BD" w:rsidRPr="007178BD">
        <w:rPr>
          <w:rFonts w:cstheme="minorHAnsi"/>
          <w:i/>
        </w:rPr>
        <w:t>not</w:t>
      </w:r>
      <w:r w:rsidR="007178BD">
        <w:rPr>
          <w:rFonts w:cstheme="minorHAnsi"/>
        </w:rPr>
        <w:t xml:space="preserve"> included </w:t>
      </w:r>
      <w:r w:rsidRPr="00CE22FB">
        <w:rPr>
          <w:rFonts w:cstheme="minorHAnsi"/>
        </w:rPr>
        <w:t>in references (</w:t>
      </w:r>
      <w:r w:rsidRPr="00CE22FB">
        <w:rPr>
          <w:rFonts w:cstheme="minorHAnsi"/>
          <w:i/>
        </w:rPr>
        <w:t>e.g.</w:t>
      </w:r>
      <w:r w:rsidRPr="00CE22FB">
        <w:rPr>
          <w:rFonts w:cstheme="minorHAnsi"/>
        </w:rPr>
        <w:t xml:space="preserve"> this would be </w:t>
      </w:r>
      <w:r w:rsidRPr="007178BD">
        <w:rPr>
          <w:rFonts w:cstheme="minorHAnsi"/>
          <w:i/>
        </w:rPr>
        <w:t>wrong</w:t>
      </w:r>
      <w:r w:rsidRPr="00CE22FB">
        <w:rPr>
          <w:rFonts w:cstheme="minorHAnsi"/>
        </w:rPr>
        <w:t>:</w:t>
      </w:r>
      <w:r>
        <w:rPr>
          <w:rFonts w:ascii="Cambria" w:hAnsi="Cambria" w:cs="Calibri"/>
        </w:rPr>
        <w:t xml:space="preserve"> </w:t>
      </w:r>
      <w:r w:rsidRPr="00CE22FB">
        <w:rPr>
          <w:rFonts w:ascii="Cambria" w:hAnsi="Cambria" w:cs="Calibri"/>
          <w:vertAlign w:val="superscript"/>
        </w:rPr>
        <w:t>1</w:t>
      </w:r>
      <w:r>
        <w:rPr>
          <w:rFonts w:ascii="Cambria" w:hAnsi="Cambria" w:cs="Calibri"/>
        </w:rPr>
        <w:t xml:space="preserve"> Carole Hillenbrand, ‘How the Muslims Saw the Franks: Ethnic and Religious Stereotypes’, in </w:t>
      </w:r>
      <w:r>
        <w:rPr>
          <w:rFonts w:ascii="Cambria" w:hAnsi="Cambria" w:cs="Calibri"/>
          <w:i/>
        </w:rPr>
        <w:t>The Crusades: Islamic Perspectives</w:t>
      </w:r>
      <w:r>
        <w:rPr>
          <w:rFonts w:ascii="Cambria" w:hAnsi="Cambria" w:cs="Calibri"/>
        </w:rPr>
        <w:t xml:space="preserve"> (Edinburgh, 1999), p. 271.</w:t>
      </w:r>
      <w:r w:rsidRPr="00CE22FB">
        <w:rPr>
          <w:rFonts w:cstheme="minorHAnsi"/>
        </w:rPr>
        <w:t>]</w:t>
      </w:r>
    </w:p>
    <w:p w:rsidR="00CC1876" w:rsidRPr="00CC1876" w:rsidRDefault="00CC1876" w:rsidP="00492967">
      <w:pPr>
        <w:jc w:val="both"/>
        <w:rPr>
          <w:rFonts w:ascii="Calibri" w:hAnsi="Calibri" w:cs="Calibri"/>
          <w:u w:val="single"/>
        </w:rPr>
      </w:pPr>
      <w:r w:rsidRPr="00CC1876">
        <w:rPr>
          <w:rFonts w:ascii="Calibri" w:hAnsi="Calibri" w:cs="Calibri"/>
          <w:u w:val="single"/>
        </w:rPr>
        <w:t>Shortened footnote</w:t>
      </w:r>
    </w:p>
    <w:p w:rsidR="00C879A4" w:rsidRPr="00C879A4" w:rsidRDefault="00C879A4" w:rsidP="00492967">
      <w:pPr>
        <w:jc w:val="both"/>
        <w:rPr>
          <w:rFonts w:ascii="Cambria" w:hAnsi="Cambria" w:cs="Calibri"/>
          <w:b/>
        </w:rPr>
      </w:pPr>
      <w:r w:rsidRPr="00C879A4">
        <w:rPr>
          <w:rFonts w:ascii="Cambria" w:hAnsi="Cambria" w:cs="Calibri"/>
          <w:b/>
        </w:rPr>
        <w:t xml:space="preserve">Author’s Surname, </w:t>
      </w:r>
      <w:r w:rsidRPr="00C879A4">
        <w:rPr>
          <w:rFonts w:ascii="Cambria" w:hAnsi="Cambria" w:cs="Calibri"/>
          <w:b/>
          <w:i/>
        </w:rPr>
        <w:t>Shortened Title</w:t>
      </w:r>
      <w:r w:rsidRPr="00C879A4">
        <w:rPr>
          <w:rFonts w:ascii="Cambria" w:hAnsi="Cambria" w:cs="Calibri"/>
          <w:b/>
        </w:rPr>
        <w:t>, p. x / pp. xx-xx.</w:t>
      </w:r>
    </w:p>
    <w:p w:rsidR="00CC1876" w:rsidRPr="00CC1876" w:rsidRDefault="006B694F" w:rsidP="00492967">
      <w:pPr>
        <w:jc w:val="both"/>
        <w:rPr>
          <w:rFonts w:ascii="Cambria" w:hAnsi="Cambria" w:cs="Calibri"/>
        </w:rPr>
      </w:pPr>
      <w:r w:rsidRPr="006B694F">
        <w:rPr>
          <w:rFonts w:ascii="Cambria" w:hAnsi="Cambria" w:cs="Calibri"/>
          <w:vertAlign w:val="superscript"/>
        </w:rPr>
        <w:t>5</w:t>
      </w:r>
      <w:r w:rsidR="00CC1876" w:rsidRPr="00CC1876">
        <w:rPr>
          <w:rFonts w:ascii="Cambria" w:hAnsi="Cambria" w:cs="Calibri"/>
        </w:rPr>
        <w:t xml:space="preserve"> Hillenbrand, </w:t>
      </w:r>
      <w:r w:rsidR="00CC1876" w:rsidRPr="00CC1876">
        <w:rPr>
          <w:rFonts w:ascii="Cambria" w:hAnsi="Cambria" w:cs="Calibri"/>
          <w:i/>
        </w:rPr>
        <w:t>The Crusades</w:t>
      </w:r>
      <w:r w:rsidR="00CC1876" w:rsidRPr="00CC1876">
        <w:rPr>
          <w:rFonts w:ascii="Cambria" w:hAnsi="Cambria" w:cs="Calibri"/>
        </w:rPr>
        <w:t>, p. 183.</w:t>
      </w:r>
    </w:p>
    <w:p w:rsidR="00CC1876" w:rsidRPr="00CC1876" w:rsidRDefault="006B694F" w:rsidP="00492967">
      <w:pPr>
        <w:jc w:val="both"/>
        <w:rPr>
          <w:rFonts w:ascii="Cambria" w:hAnsi="Cambria" w:cs="Calibri"/>
        </w:rPr>
      </w:pPr>
      <w:r>
        <w:rPr>
          <w:rFonts w:ascii="Cambria" w:hAnsi="Cambria" w:cs="Calibri"/>
          <w:vertAlign w:val="superscript"/>
        </w:rPr>
        <w:t>6</w:t>
      </w:r>
      <w:r w:rsidR="00CC1876" w:rsidRPr="00CC1876">
        <w:rPr>
          <w:rFonts w:ascii="Cambria" w:hAnsi="Cambria" w:cs="Calibri"/>
        </w:rPr>
        <w:t xml:space="preserve"> </w:t>
      </w:r>
      <w:proofErr w:type="spellStart"/>
      <w:r w:rsidR="00CC1876" w:rsidRPr="00CC1876">
        <w:rPr>
          <w:rFonts w:ascii="Cambria" w:hAnsi="Cambria" w:cs="Calibri"/>
        </w:rPr>
        <w:t>Burleigh</w:t>
      </w:r>
      <w:proofErr w:type="spellEnd"/>
      <w:r w:rsidR="00CC1876" w:rsidRPr="00CC1876">
        <w:rPr>
          <w:rFonts w:ascii="Cambria" w:hAnsi="Cambria" w:cs="Calibri"/>
        </w:rPr>
        <w:t xml:space="preserve"> and </w:t>
      </w:r>
      <w:proofErr w:type="spellStart"/>
      <w:r w:rsidR="00CC1876" w:rsidRPr="00CC1876">
        <w:rPr>
          <w:rFonts w:ascii="Cambria" w:hAnsi="Cambria" w:cs="Calibri"/>
        </w:rPr>
        <w:t>Wipperman</w:t>
      </w:r>
      <w:proofErr w:type="spellEnd"/>
      <w:r w:rsidR="00CC1876" w:rsidRPr="00CC1876">
        <w:rPr>
          <w:rFonts w:ascii="Cambria" w:hAnsi="Cambria" w:cs="Calibri"/>
        </w:rPr>
        <w:t xml:space="preserve">, </w:t>
      </w:r>
      <w:r w:rsidR="00CC1876" w:rsidRPr="00CC1876">
        <w:rPr>
          <w:rFonts w:ascii="Cambria" w:hAnsi="Cambria" w:cs="Calibri"/>
          <w:i/>
        </w:rPr>
        <w:t>The Racial State</w:t>
      </w:r>
      <w:r w:rsidR="00CC1876" w:rsidRPr="00CC1876">
        <w:rPr>
          <w:rFonts w:ascii="Cambria" w:hAnsi="Cambria" w:cs="Calibri"/>
        </w:rPr>
        <w:t>, p. 38.</w:t>
      </w:r>
    </w:p>
    <w:p w:rsidR="00CC1876" w:rsidRDefault="006B694F" w:rsidP="00492967">
      <w:pPr>
        <w:jc w:val="both"/>
        <w:rPr>
          <w:rFonts w:ascii="Cambria" w:hAnsi="Cambria" w:cs="Calibri"/>
        </w:rPr>
      </w:pPr>
      <w:r>
        <w:rPr>
          <w:rFonts w:ascii="Cambria" w:hAnsi="Cambria" w:cs="Calibri"/>
          <w:vertAlign w:val="superscript"/>
        </w:rPr>
        <w:t>7</w:t>
      </w:r>
      <w:r w:rsidR="00CC1876" w:rsidRPr="00CC1876">
        <w:rPr>
          <w:rFonts w:ascii="Cambria" w:hAnsi="Cambria" w:cs="Calibri"/>
        </w:rPr>
        <w:t xml:space="preserve"> Brandi, </w:t>
      </w:r>
      <w:r w:rsidR="00CC1876" w:rsidRPr="00CC1876">
        <w:rPr>
          <w:rFonts w:ascii="Cambria" w:hAnsi="Cambria" w:cs="Calibri"/>
          <w:i/>
        </w:rPr>
        <w:t>The Emperor</w:t>
      </w:r>
      <w:r w:rsidR="00CC1876" w:rsidRPr="00CC1876">
        <w:rPr>
          <w:rFonts w:ascii="Cambria" w:hAnsi="Cambria" w:cs="Calibri"/>
        </w:rPr>
        <w:t>, pp. 42-45.</w:t>
      </w:r>
    </w:p>
    <w:p w:rsidR="006B694F" w:rsidRPr="006B694F" w:rsidRDefault="006B694F" w:rsidP="00492967">
      <w:pPr>
        <w:jc w:val="both"/>
        <w:rPr>
          <w:rFonts w:ascii="Cambria" w:hAnsi="Cambria" w:cs="Calibri"/>
        </w:rPr>
      </w:pPr>
      <w:r w:rsidRPr="006B694F">
        <w:rPr>
          <w:rFonts w:ascii="Cambria" w:hAnsi="Cambria" w:cs="Calibri"/>
          <w:vertAlign w:val="superscript"/>
        </w:rPr>
        <w:t>8</w:t>
      </w:r>
      <w:r>
        <w:rPr>
          <w:rFonts w:ascii="Cambria" w:hAnsi="Cambria" w:cs="Calibri"/>
        </w:rPr>
        <w:t xml:space="preserve"> Gilbert and Large, </w:t>
      </w:r>
      <w:r>
        <w:rPr>
          <w:rFonts w:ascii="Cambria" w:hAnsi="Cambria" w:cs="Calibri"/>
          <w:i/>
        </w:rPr>
        <w:t>The End of the European Era</w:t>
      </w:r>
      <w:r>
        <w:rPr>
          <w:rFonts w:ascii="Cambria" w:hAnsi="Cambria" w:cs="Calibri"/>
        </w:rPr>
        <w:t>, p. 91.</w:t>
      </w:r>
    </w:p>
    <w:p w:rsidR="00CC1876" w:rsidRPr="00CC1876" w:rsidRDefault="00CC1876" w:rsidP="00492967">
      <w:pPr>
        <w:jc w:val="both"/>
        <w:rPr>
          <w:rFonts w:ascii="Calibri" w:hAnsi="Calibri" w:cs="Calibri"/>
          <w:u w:val="single"/>
        </w:rPr>
      </w:pPr>
      <w:r w:rsidRPr="00CC1876">
        <w:rPr>
          <w:rFonts w:ascii="Calibri" w:hAnsi="Calibri" w:cs="Calibri"/>
          <w:u w:val="single"/>
        </w:rPr>
        <w:t>Bibliography</w:t>
      </w:r>
    </w:p>
    <w:p w:rsidR="00C879A4" w:rsidRDefault="00C879A4" w:rsidP="00CC1876">
      <w:pPr>
        <w:ind w:left="284" w:hanging="284"/>
        <w:jc w:val="both"/>
        <w:rPr>
          <w:rFonts w:ascii="Cambria" w:hAnsi="Cambria" w:cs="Calibri"/>
          <w:b/>
        </w:rPr>
      </w:pPr>
      <w:r w:rsidRPr="00C879A4">
        <w:rPr>
          <w:rFonts w:ascii="Cambria" w:hAnsi="Cambria" w:cs="Calibri"/>
          <w:b/>
        </w:rPr>
        <w:t xml:space="preserve">Surname, Name, </w:t>
      </w:r>
      <w:r w:rsidRPr="00C879A4">
        <w:rPr>
          <w:rFonts w:ascii="Cambria" w:hAnsi="Cambria" w:cs="Calibri"/>
          <w:b/>
          <w:i/>
        </w:rPr>
        <w:t>Title of Book</w:t>
      </w:r>
      <w:r w:rsidRPr="00C879A4">
        <w:rPr>
          <w:rFonts w:ascii="Cambria" w:hAnsi="Cambria" w:cs="Calibri"/>
          <w:b/>
        </w:rPr>
        <w:t xml:space="preserve"> (City, year of publication).</w:t>
      </w:r>
    </w:p>
    <w:p w:rsidR="00CC1876" w:rsidRPr="00CC1876" w:rsidRDefault="00CC1876" w:rsidP="00CC1876">
      <w:pPr>
        <w:ind w:left="284" w:hanging="284"/>
        <w:jc w:val="both"/>
        <w:rPr>
          <w:rFonts w:ascii="Cambria" w:hAnsi="Cambria" w:cs="Calibri"/>
        </w:rPr>
      </w:pPr>
      <w:r w:rsidRPr="00CC1876">
        <w:rPr>
          <w:rFonts w:ascii="Cambria" w:hAnsi="Cambria" w:cs="Calibri"/>
        </w:rPr>
        <w:t xml:space="preserve">Brandi, Karl, </w:t>
      </w:r>
      <w:r w:rsidRPr="00CC1876">
        <w:rPr>
          <w:rFonts w:ascii="Cambria" w:hAnsi="Cambria" w:cs="Calibri"/>
          <w:i/>
        </w:rPr>
        <w:t>The Emperor Charles V</w:t>
      </w:r>
      <w:r w:rsidRPr="00CC1876">
        <w:rPr>
          <w:rFonts w:ascii="Cambria" w:hAnsi="Cambria" w:cs="Calibri"/>
        </w:rPr>
        <w:t>, trans. C.V. Wedgwood (London, 1939).</w:t>
      </w:r>
    </w:p>
    <w:p w:rsidR="00CC1876" w:rsidRDefault="00CC1876" w:rsidP="00CC1876">
      <w:pPr>
        <w:ind w:left="284" w:hanging="284"/>
        <w:jc w:val="both"/>
        <w:rPr>
          <w:rFonts w:ascii="Cambria" w:hAnsi="Cambria" w:cs="Calibri"/>
        </w:rPr>
      </w:pPr>
      <w:proofErr w:type="spellStart"/>
      <w:r w:rsidRPr="00CC1876">
        <w:rPr>
          <w:rFonts w:ascii="Cambria" w:hAnsi="Cambria" w:cs="Calibri"/>
        </w:rPr>
        <w:t>Burleigh</w:t>
      </w:r>
      <w:proofErr w:type="spellEnd"/>
      <w:r w:rsidRPr="00CC1876">
        <w:rPr>
          <w:rFonts w:ascii="Cambria" w:hAnsi="Cambria" w:cs="Calibri"/>
        </w:rPr>
        <w:t xml:space="preserve">, Michael and </w:t>
      </w:r>
      <w:proofErr w:type="spellStart"/>
      <w:r w:rsidRPr="00CC1876">
        <w:rPr>
          <w:rFonts w:ascii="Cambria" w:hAnsi="Cambria" w:cs="Calibri"/>
        </w:rPr>
        <w:t>Wipperman</w:t>
      </w:r>
      <w:proofErr w:type="spellEnd"/>
      <w:r w:rsidRPr="00CC1876">
        <w:rPr>
          <w:rFonts w:ascii="Cambria" w:hAnsi="Cambria" w:cs="Calibri"/>
        </w:rPr>
        <w:t xml:space="preserve">, Wolfgang, </w:t>
      </w:r>
      <w:r w:rsidRPr="00CC1876">
        <w:rPr>
          <w:rFonts w:ascii="Cambria" w:hAnsi="Cambria" w:cs="Calibri"/>
          <w:i/>
        </w:rPr>
        <w:t>The Racial State: Germany, 1933-1945</w:t>
      </w:r>
      <w:r w:rsidRPr="00CC1876">
        <w:rPr>
          <w:rFonts w:ascii="Cambria" w:hAnsi="Cambria" w:cs="Calibri"/>
        </w:rPr>
        <w:t xml:space="preserve"> (Cambridge, 1991).</w:t>
      </w:r>
    </w:p>
    <w:p w:rsidR="006B694F" w:rsidRPr="006B694F" w:rsidRDefault="006B694F" w:rsidP="00CC1876">
      <w:pPr>
        <w:ind w:left="284" w:hanging="284"/>
        <w:jc w:val="both"/>
        <w:rPr>
          <w:rFonts w:ascii="Cambria" w:hAnsi="Cambria" w:cs="Calibri"/>
        </w:rPr>
      </w:pPr>
      <w:r>
        <w:rPr>
          <w:rFonts w:ascii="Cambria" w:hAnsi="Cambria" w:cs="Calibri"/>
        </w:rPr>
        <w:t xml:space="preserve">Gilbert, Felix and Large, David Clay, </w:t>
      </w:r>
      <w:r>
        <w:rPr>
          <w:rFonts w:ascii="Cambria" w:hAnsi="Cambria" w:cs="Calibri"/>
          <w:i/>
        </w:rPr>
        <w:t>The End of the European Era: 1800 to the Present</w:t>
      </w:r>
      <w:r>
        <w:rPr>
          <w:rFonts w:ascii="Cambria" w:hAnsi="Cambria" w:cs="Calibri"/>
        </w:rPr>
        <w:t xml:space="preserve"> (4</w:t>
      </w:r>
      <w:r w:rsidRPr="006B694F">
        <w:rPr>
          <w:rFonts w:ascii="Cambria" w:hAnsi="Cambria" w:cs="Calibri"/>
          <w:vertAlign w:val="superscript"/>
        </w:rPr>
        <w:t>th</w:t>
      </w:r>
      <w:r>
        <w:rPr>
          <w:rFonts w:ascii="Cambria" w:hAnsi="Cambria" w:cs="Calibri"/>
        </w:rPr>
        <w:t xml:space="preserve"> ed., New York, 1991).</w:t>
      </w:r>
    </w:p>
    <w:p w:rsidR="00CC1876" w:rsidRPr="00CC1876" w:rsidRDefault="00CC1876" w:rsidP="00CC1876">
      <w:pPr>
        <w:ind w:left="284" w:hanging="284"/>
        <w:jc w:val="both"/>
        <w:rPr>
          <w:rFonts w:ascii="Cambria" w:hAnsi="Cambria" w:cs="Calibri"/>
        </w:rPr>
      </w:pPr>
      <w:r w:rsidRPr="00CC1876">
        <w:rPr>
          <w:rFonts w:ascii="Cambria" w:hAnsi="Cambria" w:cs="Calibri"/>
        </w:rPr>
        <w:t xml:space="preserve">Hillenbrand, Carole, </w:t>
      </w:r>
      <w:r w:rsidRPr="00CC1876">
        <w:rPr>
          <w:rFonts w:ascii="Cambria" w:hAnsi="Cambria" w:cs="Calibri"/>
          <w:i/>
        </w:rPr>
        <w:t>The Crusades: Islamic Perspectives</w:t>
      </w:r>
      <w:r w:rsidRPr="00CC1876">
        <w:rPr>
          <w:rFonts w:ascii="Cambria" w:hAnsi="Cambria" w:cs="Calibri"/>
        </w:rPr>
        <w:t xml:space="preserve"> (Edinburgh, 1999).</w:t>
      </w:r>
    </w:p>
    <w:p w:rsidR="00CC1876" w:rsidRPr="00CC1876" w:rsidRDefault="00CC1876" w:rsidP="00492967">
      <w:pPr>
        <w:jc w:val="both"/>
        <w:rPr>
          <w:rFonts w:ascii="Calibri" w:hAnsi="Calibri" w:cs="Calibri"/>
        </w:rPr>
      </w:pPr>
      <w:r>
        <w:rPr>
          <w:rFonts w:ascii="Calibri" w:hAnsi="Calibri" w:cs="Calibri"/>
        </w:rPr>
        <w:t>[Please note the inversio</w:t>
      </w:r>
      <w:r w:rsidR="006B694F">
        <w:rPr>
          <w:rFonts w:ascii="Calibri" w:hAnsi="Calibri" w:cs="Calibri"/>
        </w:rPr>
        <w:t>n: in the bibliography the surname of the author(s) comes before the name. Note the indentation, as well.]</w:t>
      </w:r>
    </w:p>
    <w:p w:rsidR="00C879A4" w:rsidRPr="00C879A4" w:rsidRDefault="00C879A4" w:rsidP="00C879A4">
      <w:pPr>
        <w:jc w:val="both"/>
        <w:rPr>
          <w:rFonts w:cstheme="minorHAnsi"/>
        </w:rPr>
      </w:pPr>
      <w:r w:rsidRPr="00C879A4">
        <w:rPr>
          <w:rFonts w:cstheme="minorHAnsi"/>
        </w:rPr>
        <w:t>[Don’t forget to indicate the translator and whether you are working with an edition other than the first.]</w:t>
      </w:r>
    </w:p>
    <w:p w:rsidR="00600AF2" w:rsidRDefault="00600AF2" w:rsidP="00492967">
      <w:pPr>
        <w:jc w:val="both"/>
        <w:rPr>
          <w:rFonts w:ascii="Calibri" w:hAnsi="Calibri" w:cs="Calibri"/>
        </w:rPr>
      </w:pPr>
    </w:p>
    <w:p w:rsidR="006B694F" w:rsidRPr="006B694F" w:rsidRDefault="006B694F" w:rsidP="00117F6D">
      <w:pPr>
        <w:jc w:val="both"/>
        <w:outlineLvl w:val="1"/>
        <w:rPr>
          <w:rFonts w:ascii="Trebuchet MS" w:hAnsi="Trebuchet MS" w:cs="Calibri"/>
          <w:b/>
          <w:color w:val="4472C4" w:themeColor="accent1"/>
          <w:sz w:val="28"/>
        </w:rPr>
      </w:pPr>
      <w:bookmarkStart w:id="12" w:name="_Toc22303045"/>
      <w:r w:rsidRPr="006B694F">
        <w:rPr>
          <w:rFonts w:ascii="Trebuchet MS" w:hAnsi="Trebuchet MS" w:cs="Calibri"/>
          <w:b/>
          <w:color w:val="4472C4" w:themeColor="accent1"/>
          <w:sz w:val="28"/>
        </w:rPr>
        <w:t>E-Books</w:t>
      </w:r>
      <w:bookmarkEnd w:id="12"/>
    </w:p>
    <w:p w:rsidR="008946C9" w:rsidRPr="008946C9" w:rsidRDefault="0031337B" w:rsidP="00492967">
      <w:pPr>
        <w:jc w:val="both"/>
        <w:rPr>
          <w:rFonts w:ascii="Calibri" w:hAnsi="Calibri" w:cs="Calibri"/>
        </w:rPr>
      </w:pPr>
      <w:r>
        <w:rPr>
          <w:rFonts w:ascii="Calibri" w:hAnsi="Calibri" w:cs="Calibri"/>
        </w:rPr>
        <w:tab/>
      </w:r>
      <w:r w:rsidRPr="008946C9">
        <w:rPr>
          <w:rFonts w:ascii="Calibri" w:hAnsi="Calibri" w:cs="Calibri"/>
        </w:rPr>
        <w:t xml:space="preserve">Electronic books that are also published on paper should be cited as regular books/monographs or edited volumes. </w:t>
      </w:r>
      <w:r w:rsidR="008946C9" w:rsidRPr="008946C9">
        <w:rPr>
          <w:rFonts w:ascii="Calibri" w:hAnsi="Calibri" w:cs="Calibri"/>
        </w:rPr>
        <w:t xml:space="preserve">This means that you do </w:t>
      </w:r>
      <w:r w:rsidR="008946C9" w:rsidRPr="008946C9">
        <w:rPr>
          <w:rFonts w:ascii="Calibri" w:hAnsi="Calibri" w:cs="Calibri"/>
          <w:i/>
        </w:rPr>
        <w:t>not</w:t>
      </w:r>
      <w:r w:rsidR="008946C9" w:rsidRPr="008946C9">
        <w:rPr>
          <w:rFonts w:ascii="Calibri" w:hAnsi="Calibri" w:cs="Calibri"/>
        </w:rPr>
        <w:t xml:space="preserve"> have to provide the website where you read or downloaded the book.</w:t>
      </w:r>
    </w:p>
    <w:p w:rsidR="008946C9" w:rsidRPr="008946C9" w:rsidRDefault="008946C9" w:rsidP="00492967">
      <w:pPr>
        <w:jc w:val="both"/>
        <w:rPr>
          <w:rFonts w:ascii="Calibri" w:hAnsi="Calibri" w:cs="Calibri"/>
        </w:rPr>
      </w:pPr>
      <w:r w:rsidRPr="008946C9">
        <w:rPr>
          <w:rFonts w:ascii="Calibri" w:hAnsi="Calibri" w:cs="Calibri"/>
        </w:rPr>
        <w:tab/>
        <w:t xml:space="preserve">Books published exclusively in electronic formats may not always have stable page numbers. Therefore, in order to best locate the </w:t>
      </w:r>
      <w:proofErr w:type="gramStart"/>
      <w:r w:rsidRPr="008946C9">
        <w:rPr>
          <w:rFonts w:ascii="Calibri" w:hAnsi="Calibri" w:cs="Calibri"/>
        </w:rPr>
        <w:t>information</w:t>
      </w:r>
      <w:proofErr w:type="gramEnd"/>
      <w:r w:rsidRPr="008946C9">
        <w:rPr>
          <w:rFonts w:ascii="Calibri" w:hAnsi="Calibri" w:cs="Calibri"/>
        </w:rPr>
        <w:t xml:space="preserve"> you are citing, you will have to provide as much detail as possible: number of chapter, name of chapter and section of chapter (if any).</w:t>
      </w:r>
    </w:p>
    <w:p w:rsidR="008946C9" w:rsidRPr="008946C9" w:rsidRDefault="008946C9" w:rsidP="00492967">
      <w:pPr>
        <w:jc w:val="both"/>
        <w:rPr>
          <w:rFonts w:ascii="Calibri" w:hAnsi="Calibri" w:cs="Calibri"/>
        </w:rPr>
      </w:pPr>
      <w:r w:rsidRPr="008946C9">
        <w:rPr>
          <w:rFonts w:ascii="Calibri" w:hAnsi="Calibri" w:cs="Calibri"/>
        </w:rPr>
        <w:tab/>
        <w:t>Be aware that the School strongly</w:t>
      </w:r>
      <w:r w:rsidR="00973647">
        <w:rPr>
          <w:rFonts w:ascii="Calibri" w:hAnsi="Calibri" w:cs="Calibri"/>
        </w:rPr>
        <w:t xml:space="preserve"> discourages the</w:t>
      </w:r>
      <w:r w:rsidRPr="008946C9">
        <w:rPr>
          <w:rFonts w:ascii="Calibri" w:hAnsi="Calibri" w:cs="Calibri"/>
        </w:rPr>
        <w:t xml:space="preserve"> use</w:t>
      </w:r>
      <w:r w:rsidR="00973647">
        <w:rPr>
          <w:rFonts w:ascii="Calibri" w:hAnsi="Calibri" w:cs="Calibri"/>
        </w:rPr>
        <w:t xml:space="preserve"> of</w:t>
      </w:r>
      <w:r w:rsidRPr="008946C9">
        <w:rPr>
          <w:rFonts w:ascii="Calibri" w:hAnsi="Calibri" w:cs="Calibri"/>
        </w:rPr>
        <w:t xml:space="preserve"> electronic books that do not offer stable page numbers (</w:t>
      </w:r>
      <w:r w:rsidR="00973647">
        <w:rPr>
          <w:rFonts w:ascii="Calibri" w:hAnsi="Calibri" w:cs="Calibri"/>
        </w:rPr>
        <w:t xml:space="preserve">such as </w:t>
      </w:r>
      <w:r w:rsidRPr="008946C9">
        <w:rPr>
          <w:rFonts w:ascii="Calibri" w:hAnsi="Calibri" w:cs="Calibri"/>
        </w:rPr>
        <w:t>Kindle editions).</w:t>
      </w:r>
    </w:p>
    <w:p w:rsidR="006B694F" w:rsidRDefault="006B694F" w:rsidP="00492967">
      <w:pPr>
        <w:jc w:val="both"/>
        <w:rPr>
          <w:rFonts w:ascii="Calibri" w:hAnsi="Calibri" w:cs="Calibri"/>
        </w:rPr>
      </w:pPr>
    </w:p>
    <w:p w:rsidR="00B83977" w:rsidRPr="006B694F" w:rsidRDefault="00CE22FB" w:rsidP="00117F6D">
      <w:pPr>
        <w:jc w:val="both"/>
        <w:outlineLvl w:val="1"/>
        <w:rPr>
          <w:rFonts w:ascii="Trebuchet MS" w:hAnsi="Trebuchet MS" w:cs="Calibri"/>
          <w:b/>
          <w:color w:val="4472C4" w:themeColor="accent1"/>
          <w:sz w:val="28"/>
        </w:rPr>
      </w:pPr>
      <w:bookmarkStart w:id="13" w:name="_Toc22303046"/>
      <w:r>
        <w:rPr>
          <w:rFonts w:ascii="Trebuchet MS" w:hAnsi="Trebuchet MS" w:cs="Calibri"/>
          <w:b/>
          <w:color w:val="4472C4" w:themeColor="accent1"/>
          <w:sz w:val="28"/>
        </w:rPr>
        <w:t xml:space="preserve">Articles in </w:t>
      </w:r>
      <w:r w:rsidR="006B694F" w:rsidRPr="006B694F">
        <w:rPr>
          <w:rFonts w:ascii="Trebuchet MS" w:hAnsi="Trebuchet MS" w:cs="Calibri"/>
          <w:b/>
          <w:color w:val="4472C4" w:themeColor="accent1"/>
          <w:sz w:val="28"/>
        </w:rPr>
        <w:t>Edited Volumes</w:t>
      </w:r>
      <w:bookmarkEnd w:id="13"/>
    </w:p>
    <w:p w:rsidR="006B694F" w:rsidRDefault="006B694F" w:rsidP="00492967">
      <w:pPr>
        <w:jc w:val="both"/>
        <w:rPr>
          <w:rFonts w:ascii="Calibri" w:hAnsi="Calibri" w:cs="Calibri"/>
        </w:rPr>
      </w:pPr>
      <w:r>
        <w:rPr>
          <w:rFonts w:ascii="Calibri" w:hAnsi="Calibri" w:cs="Calibri"/>
        </w:rPr>
        <w:tab/>
        <w:t xml:space="preserve">An edited volume is a book in which, under one or joint editors, several authors write articles on different aspects of a given topic. Make sure you reference </w:t>
      </w:r>
      <w:r w:rsidR="00CE22FB">
        <w:rPr>
          <w:rFonts w:ascii="Calibri" w:hAnsi="Calibri" w:cs="Calibri"/>
        </w:rPr>
        <w:t>a</w:t>
      </w:r>
      <w:r>
        <w:rPr>
          <w:rFonts w:ascii="Calibri" w:hAnsi="Calibri" w:cs="Calibri"/>
        </w:rPr>
        <w:t xml:space="preserve"> specific article</w:t>
      </w:r>
      <w:r w:rsidR="00CE22FB">
        <w:rPr>
          <w:rFonts w:ascii="Calibri" w:hAnsi="Calibri" w:cs="Calibri"/>
        </w:rPr>
        <w:t xml:space="preserve"> –which can be the introduction- rather than the whole volume</w:t>
      </w:r>
      <w:r>
        <w:rPr>
          <w:rFonts w:ascii="Calibri" w:hAnsi="Calibri" w:cs="Calibri"/>
        </w:rPr>
        <w:t>.</w:t>
      </w:r>
    </w:p>
    <w:p w:rsidR="00DE6E84" w:rsidRPr="00DE6E84" w:rsidRDefault="00DE6E84" w:rsidP="0053704F">
      <w:pPr>
        <w:jc w:val="both"/>
        <w:rPr>
          <w:rFonts w:ascii="Calibri" w:hAnsi="Calibri" w:cs="Calibri"/>
        </w:rPr>
      </w:pPr>
      <w:r>
        <w:rPr>
          <w:rFonts w:ascii="Calibri" w:hAnsi="Calibri" w:cs="Calibri"/>
        </w:rPr>
        <w:lastRenderedPageBreak/>
        <w:t>Wrong (incomplete citation):</w:t>
      </w:r>
    </w:p>
    <w:p w:rsidR="006B694F" w:rsidRPr="0053704F" w:rsidRDefault="00DE6E84" w:rsidP="00492967">
      <w:pPr>
        <w:jc w:val="both"/>
        <w:rPr>
          <w:rFonts w:ascii="Cambria" w:hAnsi="Cambria" w:cs="Calibri"/>
        </w:rPr>
      </w:pPr>
      <w:bookmarkStart w:id="14" w:name="_Hlk10211145"/>
      <w:r w:rsidRPr="0053704F">
        <w:rPr>
          <w:rFonts w:ascii="Cambria" w:hAnsi="Cambria" w:cs="Calibri"/>
        </w:rPr>
        <w:t xml:space="preserve">Robert </w:t>
      </w:r>
      <w:proofErr w:type="spellStart"/>
      <w:r w:rsidRPr="0053704F">
        <w:rPr>
          <w:rFonts w:ascii="Cambria" w:hAnsi="Cambria" w:cs="Calibri"/>
        </w:rPr>
        <w:t>Oresko</w:t>
      </w:r>
      <w:proofErr w:type="spellEnd"/>
      <w:r w:rsidRPr="0053704F">
        <w:rPr>
          <w:rFonts w:ascii="Cambria" w:hAnsi="Cambria" w:cs="Calibri"/>
        </w:rPr>
        <w:t xml:space="preserve">, G.C. Gibbs and H.M. Scott (eds), </w:t>
      </w:r>
      <w:r w:rsidRPr="0053704F">
        <w:rPr>
          <w:rFonts w:ascii="Cambria" w:hAnsi="Cambria" w:cs="Calibri"/>
          <w:i/>
        </w:rPr>
        <w:t>Royal and Republican Sovereignty in Early Modern Europe. Essays in Memory of Ragnhild Hatton</w:t>
      </w:r>
      <w:r w:rsidRPr="0053704F">
        <w:rPr>
          <w:rFonts w:ascii="Cambria" w:hAnsi="Cambria" w:cs="Calibri"/>
        </w:rPr>
        <w:t xml:space="preserve"> (Cambridge, 1997), p. 127.</w:t>
      </w:r>
    </w:p>
    <w:bookmarkEnd w:id="14"/>
    <w:p w:rsidR="00DE6E84" w:rsidRDefault="00DE6E84" w:rsidP="00492967">
      <w:pPr>
        <w:jc w:val="both"/>
        <w:rPr>
          <w:rFonts w:ascii="Calibri" w:hAnsi="Calibri" w:cs="Calibri"/>
        </w:rPr>
      </w:pPr>
      <w:r>
        <w:rPr>
          <w:rFonts w:ascii="Calibri" w:hAnsi="Calibri" w:cs="Calibri"/>
        </w:rPr>
        <w:t>Right (complete):</w:t>
      </w:r>
    </w:p>
    <w:p w:rsidR="00DE6E84" w:rsidRDefault="00DE6E84" w:rsidP="00492967">
      <w:pPr>
        <w:jc w:val="both"/>
        <w:rPr>
          <w:rFonts w:ascii="Calibri" w:hAnsi="Calibri" w:cs="Calibri"/>
        </w:rPr>
      </w:pPr>
      <w:r>
        <w:rPr>
          <w:rFonts w:ascii="Calibri" w:hAnsi="Calibri" w:cs="Calibri"/>
        </w:rPr>
        <w:tab/>
        <w:t>See following reference below.</w:t>
      </w:r>
    </w:p>
    <w:p w:rsidR="00DE6E84" w:rsidRPr="004211AB" w:rsidRDefault="004211AB" w:rsidP="00492967">
      <w:pPr>
        <w:jc w:val="both"/>
        <w:rPr>
          <w:rFonts w:ascii="Calibri" w:hAnsi="Calibri" w:cs="Calibri"/>
          <w:u w:val="single"/>
        </w:rPr>
      </w:pPr>
      <w:r w:rsidRPr="004211AB">
        <w:rPr>
          <w:rFonts w:ascii="Calibri" w:hAnsi="Calibri" w:cs="Calibri"/>
          <w:u w:val="single"/>
        </w:rPr>
        <w:t>Full footnote</w:t>
      </w:r>
    </w:p>
    <w:p w:rsidR="00C879A4" w:rsidRPr="0053704F" w:rsidRDefault="00C879A4" w:rsidP="00C879A4">
      <w:pPr>
        <w:jc w:val="both"/>
        <w:rPr>
          <w:rFonts w:ascii="Cambria" w:hAnsi="Cambria" w:cs="Calibri"/>
          <w:b/>
        </w:rPr>
      </w:pPr>
      <w:r w:rsidRPr="0053704F">
        <w:rPr>
          <w:rFonts w:ascii="Cambria" w:hAnsi="Cambria" w:cs="Calibri"/>
          <w:b/>
        </w:rPr>
        <w:t xml:space="preserve">Name and Surname of the Article’s Author, ‘Title of the Article’, in Name and Surname of Editor (ed.), </w:t>
      </w:r>
      <w:r w:rsidRPr="0053704F">
        <w:rPr>
          <w:rFonts w:ascii="Cambria" w:hAnsi="Cambria" w:cs="Calibri"/>
          <w:b/>
          <w:i/>
        </w:rPr>
        <w:t>Title of the Book</w:t>
      </w:r>
      <w:r w:rsidRPr="0053704F">
        <w:rPr>
          <w:rFonts w:ascii="Cambria" w:hAnsi="Cambria" w:cs="Calibri"/>
          <w:b/>
        </w:rPr>
        <w:t xml:space="preserve"> (City, year), p. x / pp. xx.</w:t>
      </w:r>
    </w:p>
    <w:p w:rsidR="00DE6E84" w:rsidRPr="0053704F" w:rsidRDefault="004211AB" w:rsidP="00DE6E84">
      <w:pPr>
        <w:jc w:val="both"/>
        <w:rPr>
          <w:rFonts w:ascii="Cambria" w:hAnsi="Cambria" w:cs="Calibri"/>
        </w:rPr>
      </w:pPr>
      <w:r w:rsidRPr="0053704F">
        <w:rPr>
          <w:rFonts w:ascii="Cambria" w:hAnsi="Cambria" w:cs="Calibri"/>
          <w:vertAlign w:val="superscript"/>
        </w:rPr>
        <w:t>1</w:t>
      </w:r>
      <w:r w:rsidRPr="0053704F">
        <w:rPr>
          <w:rFonts w:ascii="Cambria" w:hAnsi="Cambria" w:cs="Calibri"/>
        </w:rPr>
        <w:t xml:space="preserve"> </w:t>
      </w:r>
      <w:r w:rsidR="00DE6E84" w:rsidRPr="0053704F">
        <w:rPr>
          <w:rFonts w:ascii="Cambria" w:hAnsi="Cambria" w:cs="Calibri"/>
        </w:rPr>
        <w:t xml:space="preserve">Hugh </w:t>
      </w:r>
      <w:proofErr w:type="spellStart"/>
      <w:r w:rsidR="00DE6E84" w:rsidRPr="0053704F">
        <w:rPr>
          <w:rFonts w:ascii="Cambria" w:hAnsi="Cambria" w:cs="Calibri"/>
        </w:rPr>
        <w:t>Dunthorne</w:t>
      </w:r>
      <w:proofErr w:type="spellEnd"/>
      <w:r w:rsidR="00DE6E84" w:rsidRPr="0053704F">
        <w:rPr>
          <w:rFonts w:ascii="Cambria" w:hAnsi="Cambria" w:cs="Calibri"/>
        </w:rPr>
        <w:t xml:space="preserve">, ‘Resisting Monarchy: The Netherlands as Britain’s School of Revolution in the Late Sixteenth and Seventeenth Centuries’, in Robert </w:t>
      </w:r>
      <w:proofErr w:type="spellStart"/>
      <w:r w:rsidR="00DE6E84" w:rsidRPr="0053704F">
        <w:rPr>
          <w:rFonts w:ascii="Cambria" w:hAnsi="Cambria" w:cs="Calibri"/>
        </w:rPr>
        <w:t>Oresko</w:t>
      </w:r>
      <w:proofErr w:type="spellEnd"/>
      <w:r w:rsidR="00DE6E84" w:rsidRPr="0053704F">
        <w:rPr>
          <w:rFonts w:ascii="Cambria" w:hAnsi="Cambria" w:cs="Calibri"/>
        </w:rPr>
        <w:t xml:space="preserve">, G.C. Gibbs and H.M. Scott (eds), </w:t>
      </w:r>
      <w:r w:rsidR="00DE6E84" w:rsidRPr="0053704F">
        <w:rPr>
          <w:rFonts w:ascii="Cambria" w:hAnsi="Cambria" w:cs="Calibri"/>
          <w:i/>
        </w:rPr>
        <w:t>Royal and Republican Sovereignty in Early Modern Europe. Essays in Memory of Ragnhild Hatton</w:t>
      </w:r>
      <w:r w:rsidR="00DE6E84" w:rsidRPr="0053704F">
        <w:rPr>
          <w:rFonts w:ascii="Cambria" w:hAnsi="Cambria" w:cs="Calibri"/>
        </w:rPr>
        <w:t xml:space="preserve"> (Cambridge, 1997), p. 127.</w:t>
      </w:r>
    </w:p>
    <w:p w:rsidR="00DE6E84" w:rsidRDefault="004211AB" w:rsidP="00492967">
      <w:pPr>
        <w:jc w:val="both"/>
        <w:rPr>
          <w:rFonts w:ascii="Cambria" w:hAnsi="Cambria" w:cs="Calibri"/>
        </w:rPr>
      </w:pPr>
      <w:r w:rsidRPr="0053704F">
        <w:rPr>
          <w:rFonts w:ascii="Cambria" w:hAnsi="Cambria" w:cs="Calibri"/>
          <w:vertAlign w:val="superscript"/>
        </w:rPr>
        <w:t>2</w:t>
      </w:r>
      <w:r w:rsidRPr="0053704F">
        <w:rPr>
          <w:rFonts w:ascii="Cambria" w:hAnsi="Cambria" w:cs="Calibri"/>
        </w:rPr>
        <w:t xml:space="preserve"> </w:t>
      </w:r>
      <w:r w:rsidR="0053704F" w:rsidRPr="0053704F">
        <w:rPr>
          <w:rFonts w:ascii="Cambria" w:hAnsi="Cambria" w:cs="Calibri"/>
        </w:rPr>
        <w:t xml:space="preserve">Wendy J. Turner, ‘Defining Mental Afflictions in Medieval English Administrative Records’, in Cory James Rushton (ed.), </w:t>
      </w:r>
      <w:r w:rsidR="0053704F" w:rsidRPr="0053704F">
        <w:rPr>
          <w:rFonts w:ascii="Cambria" w:hAnsi="Cambria" w:cs="Calibri"/>
          <w:i/>
        </w:rPr>
        <w:t>Disability and Medieval Law: History, Literature, Society</w:t>
      </w:r>
      <w:r w:rsidR="0053704F" w:rsidRPr="0053704F">
        <w:rPr>
          <w:rFonts w:ascii="Cambria" w:hAnsi="Cambria" w:cs="Calibri"/>
        </w:rPr>
        <w:t xml:space="preserve"> (Cambridge, 2013), pp. 23-24.</w:t>
      </w:r>
    </w:p>
    <w:p w:rsidR="0053704F" w:rsidRDefault="0053704F" w:rsidP="00492967">
      <w:pPr>
        <w:jc w:val="both"/>
        <w:rPr>
          <w:rFonts w:cstheme="minorHAnsi"/>
        </w:rPr>
      </w:pPr>
      <w:r w:rsidRPr="00CE22FB">
        <w:rPr>
          <w:rFonts w:cstheme="minorHAnsi"/>
        </w:rPr>
        <w:t xml:space="preserve">[It is more professional to reference specific pages in an article, instead of the whole </w:t>
      </w:r>
      <w:r w:rsidR="00CE22FB" w:rsidRPr="00CE22FB">
        <w:rPr>
          <w:rFonts w:cstheme="minorHAnsi"/>
        </w:rPr>
        <w:t>piece.]</w:t>
      </w:r>
    </w:p>
    <w:p w:rsidR="006251C6" w:rsidRPr="00CE22FB" w:rsidRDefault="006251C6" w:rsidP="00492967">
      <w:pPr>
        <w:jc w:val="both"/>
        <w:rPr>
          <w:rFonts w:cstheme="minorHAnsi"/>
        </w:rPr>
      </w:pPr>
      <w:r>
        <w:rPr>
          <w:rFonts w:cstheme="minorHAnsi"/>
        </w:rPr>
        <w:t xml:space="preserve">[Note the difference: </w:t>
      </w:r>
      <w:r w:rsidRPr="006251C6">
        <w:rPr>
          <w:rFonts w:ascii="Cambria" w:hAnsi="Cambria" w:cstheme="minorHAnsi"/>
        </w:rPr>
        <w:t>(ed.)</w:t>
      </w:r>
      <w:r>
        <w:rPr>
          <w:rFonts w:cstheme="minorHAnsi"/>
        </w:rPr>
        <w:t xml:space="preserve"> vs. </w:t>
      </w:r>
      <w:r w:rsidRPr="006251C6">
        <w:rPr>
          <w:rFonts w:ascii="Cambria" w:hAnsi="Cambria" w:cstheme="minorHAnsi"/>
        </w:rPr>
        <w:t>(eds)</w:t>
      </w:r>
      <w:r>
        <w:rPr>
          <w:rFonts w:cstheme="minorHAnsi"/>
        </w:rPr>
        <w:t>]</w:t>
      </w:r>
    </w:p>
    <w:p w:rsidR="0053704F" w:rsidRPr="0053704F" w:rsidRDefault="0053704F" w:rsidP="00492967">
      <w:pPr>
        <w:jc w:val="both"/>
        <w:rPr>
          <w:rFonts w:ascii="Calibri" w:hAnsi="Calibri" w:cs="Calibri"/>
          <w:u w:val="single"/>
        </w:rPr>
      </w:pPr>
      <w:r w:rsidRPr="0053704F">
        <w:rPr>
          <w:rFonts w:ascii="Calibri" w:hAnsi="Calibri" w:cs="Calibri"/>
          <w:u w:val="single"/>
        </w:rPr>
        <w:t>Shortened footnote</w:t>
      </w:r>
    </w:p>
    <w:p w:rsidR="00C879A4" w:rsidRPr="00C879A4" w:rsidRDefault="00C879A4" w:rsidP="00492967">
      <w:pPr>
        <w:jc w:val="both"/>
        <w:rPr>
          <w:rFonts w:ascii="Cambria" w:hAnsi="Cambria" w:cs="Calibri"/>
          <w:b/>
        </w:rPr>
      </w:pPr>
      <w:r w:rsidRPr="00C879A4">
        <w:rPr>
          <w:rFonts w:ascii="Cambria" w:hAnsi="Cambria" w:cs="Calibri"/>
          <w:b/>
        </w:rPr>
        <w:t>Author’s Surname, ‘Shortened Article Title’, p. x / pp. xx-xx.</w:t>
      </w:r>
    </w:p>
    <w:p w:rsidR="0053704F" w:rsidRPr="0053704F" w:rsidRDefault="0053704F" w:rsidP="00492967">
      <w:pPr>
        <w:jc w:val="both"/>
        <w:rPr>
          <w:rFonts w:ascii="Cambria" w:hAnsi="Cambria" w:cs="Calibri"/>
        </w:rPr>
      </w:pPr>
      <w:r w:rsidRPr="0053704F">
        <w:rPr>
          <w:rFonts w:ascii="Cambria" w:hAnsi="Cambria" w:cs="Calibri"/>
          <w:vertAlign w:val="superscript"/>
        </w:rPr>
        <w:t>3</w:t>
      </w:r>
      <w:r w:rsidRPr="0053704F">
        <w:rPr>
          <w:rFonts w:ascii="Cambria" w:hAnsi="Cambria" w:cs="Calibri"/>
        </w:rPr>
        <w:t xml:space="preserve"> </w:t>
      </w:r>
      <w:proofErr w:type="spellStart"/>
      <w:r w:rsidRPr="0053704F">
        <w:rPr>
          <w:rFonts w:ascii="Cambria" w:hAnsi="Cambria" w:cs="Calibri"/>
        </w:rPr>
        <w:t>Dunthorne</w:t>
      </w:r>
      <w:proofErr w:type="spellEnd"/>
      <w:r w:rsidRPr="0053704F">
        <w:rPr>
          <w:rFonts w:ascii="Cambria" w:hAnsi="Cambria" w:cs="Calibri"/>
        </w:rPr>
        <w:t>, ‘Resisting Monarchy’, p. 127.</w:t>
      </w:r>
    </w:p>
    <w:p w:rsidR="0053704F" w:rsidRPr="0053704F" w:rsidRDefault="0053704F" w:rsidP="00492967">
      <w:pPr>
        <w:jc w:val="both"/>
        <w:rPr>
          <w:rFonts w:ascii="Cambria" w:hAnsi="Cambria" w:cs="Calibri"/>
        </w:rPr>
      </w:pPr>
      <w:r w:rsidRPr="0053704F">
        <w:rPr>
          <w:rFonts w:ascii="Cambria" w:hAnsi="Cambria" w:cs="Calibri"/>
          <w:vertAlign w:val="superscript"/>
        </w:rPr>
        <w:t>4</w:t>
      </w:r>
      <w:r w:rsidRPr="0053704F">
        <w:rPr>
          <w:rFonts w:ascii="Cambria" w:hAnsi="Cambria" w:cs="Calibri"/>
        </w:rPr>
        <w:t xml:space="preserve"> Turner, ‘Defining Mental Afflictions’, pp. 23-24.</w:t>
      </w:r>
    </w:p>
    <w:p w:rsidR="0053704F" w:rsidRPr="0053704F" w:rsidRDefault="0053704F" w:rsidP="00492967">
      <w:pPr>
        <w:jc w:val="both"/>
        <w:rPr>
          <w:rFonts w:ascii="Calibri" w:hAnsi="Calibri" w:cs="Calibri"/>
          <w:u w:val="single"/>
        </w:rPr>
      </w:pPr>
      <w:r w:rsidRPr="0053704F">
        <w:rPr>
          <w:rFonts w:ascii="Calibri" w:hAnsi="Calibri" w:cs="Calibri"/>
          <w:u w:val="single"/>
        </w:rPr>
        <w:t>Bibliography</w:t>
      </w:r>
    </w:p>
    <w:p w:rsidR="005514C4" w:rsidRPr="005514C4" w:rsidRDefault="005514C4" w:rsidP="0053704F">
      <w:pPr>
        <w:ind w:left="284" w:hanging="284"/>
        <w:jc w:val="both"/>
        <w:rPr>
          <w:rFonts w:ascii="Cambria" w:hAnsi="Cambria" w:cs="Calibri"/>
          <w:b/>
        </w:rPr>
      </w:pPr>
      <w:r w:rsidRPr="005514C4">
        <w:rPr>
          <w:rFonts w:ascii="Cambria" w:hAnsi="Cambria" w:cs="Calibri"/>
          <w:b/>
        </w:rPr>
        <w:t xml:space="preserve">Surname, Name, ‘Article Title in Full’, in Name Surname of the editor (ed.), </w:t>
      </w:r>
      <w:r w:rsidRPr="005514C4">
        <w:rPr>
          <w:rFonts w:ascii="Cambria" w:hAnsi="Cambria" w:cs="Calibri"/>
          <w:b/>
          <w:i/>
        </w:rPr>
        <w:t>Book Title</w:t>
      </w:r>
      <w:r w:rsidRPr="005514C4">
        <w:rPr>
          <w:rFonts w:ascii="Cambria" w:hAnsi="Cambria" w:cs="Calibri"/>
          <w:b/>
        </w:rPr>
        <w:t xml:space="preserve"> (City, year of publication), pp. xx-xx. </w:t>
      </w:r>
    </w:p>
    <w:p w:rsidR="0053704F" w:rsidRPr="0053704F" w:rsidRDefault="0053704F" w:rsidP="0053704F">
      <w:pPr>
        <w:ind w:left="284" w:hanging="284"/>
        <w:jc w:val="both"/>
        <w:rPr>
          <w:rFonts w:ascii="Cambria" w:hAnsi="Cambria" w:cs="Calibri"/>
        </w:rPr>
      </w:pPr>
      <w:proofErr w:type="spellStart"/>
      <w:r w:rsidRPr="0053704F">
        <w:rPr>
          <w:rFonts w:ascii="Cambria" w:hAnsi="Cambria" w:cs="Calibri"/>
        </w:rPr>
        <w:t>Dunthorne</w:t>
      </w:r>
      <w:proofErr w:type="spellEnd"/>
      <w:r w:rsidRPr="0053704F">
        <w:rPr>
          <w:rFonts w:ascii="Cambria" w:hAnsi="Cambria" w:cs="Calibri"/>
        </w:rPr>
        <w:t xml:space="preserve">, Hugh, ‘Resisting Monarchy: The Netherlands as Britain’s School of Revolution in the Late Sixteenth and Seventeenth Centuries’, in Robert </w:t>
      </w:r>
      <w:proofErr w:type="spellStart"/>
      <w:r w:rsidRPr="0053704F">
        <w:rPr>
          <w:rFonts w:ascii="Cambria" w:hAnsi="Cambria" w:cs="Calibri"/>
        </w:rPr>
        <w:t>Oresko</w:t>
      </w:r>
      <w:proofErr w:type="spellEnd"/>
      <w:r w:rsidRPr="0053704F">
        <w:rPr>
          <w:rFonts w:ascii="Cambria" w:hAnsi="Cambria" w:cs="Calibri"/>
        </w:rPr>
        <w:t xml:space="preserve">, G.C. Gibbs and H.M. Scott (eds), </w:t>
      </w:r>
      <w:r w:rsidRPr="0053704F">
        <w:rPr>
          <w:rFonts w:ascii="Cambria" w:hAnsi="Cambria" w:cs="Calibri"/>
          <w:i/>
        </w:rPr>
        <w:t>Royal and Republican Sovereignty in Early Modern Europe. Essays in Memory of Ragnhild Hatton</w:t>
      </w:r>
      <w:r w:rsidRPr="0053704F">
        <w:rPr>
          <w:rFonts w:ascii="Cambria" w:hAnsi="Cambria" w:cs="Calibri"/>
        </w:rPr>
        <w:t xml:space="preserve"> (Cambridge, 1997), pp. 125-148.</w:t>
      </w:r>
    </w:p>
    <w:p w:rsidR="0053704F" w:rsidRPr="0053704F" w:rsidRDefault="0053704F" w:rsidP="0053704F">
      <w:pPr>
        <w:ind w:left="284" w:hanging="284"/>
        <w:jc w:val="both"/>
        <w:rPr>
          <w:rFonts w:ascii="Cambria" w:hAnsi="Cambria" w:cs="Calibri"/>
        </w:rPr>
      </w:pPr>
      <w:r w:rsidRPr="0053704F">
        <w:rPr>
          <w:rFonts w:ascii="Cambria" w:hAnsi="Cambria" w:cs="Calibri"/>
        </w:rPr>
        <w:t xml:space="preserve">Turner, Wendy J., ‘Defining Mental Afflictions in Medieval English Administrative Records’, in Cory James Rushton (ed.), </w:t>
      </w:r>
      <w:r w:rsidRPr="0053704F">
        <w:rPr>
          <w:rFonts w:ascii="Cambria" w:hAnsi="Cambria" w:cs="Calibri"/>
          <w:i/>
        </w:rPr>
        <w:t>Disability and Medieval Law: History, Literature, Society</w:t>
      </w:r>
      <w:r w:rsidRPr="0053704F">
        <w:rPr>
          <w:rFonts w:ascii="Cambria" w:hAnsi="Cambria" w:cs="Calibri"/>
        </w:rPr>
        <w:t xml:space="preserve"> (Cambridge, 2013), pp. 17-38.</w:t>
      </w:r>
    </w:p>
    <w:p w:rsidR="0053704F" w:rsidRDefault="0053704F" w:rsidP="0053704F">
      <w:pPr>
        <w:jc w:val="both"/>
        <w:rPr>
          <w:rFonts w:ascii="Calibri" w:hAnsi="Calibri" w:cs="Calibri"/>
        </w:rPr>
      </w:pPr>
      <w:r>
        <w:rPr>
          <w:rFonts w:ascii="Calibri" w:hAnsi="Calibri" w:cs="Calibri"/>
        </w:rPr>
        <w:t>[In the bibliography, do not forget to indicate the</w:t>
      </w:r>
      <w:r w:rsidR="00973647">
        <w:rPr>
          <w:rFonts w:ascii="Calibri" w:hAnsi="Calibri" w:cs="Calibri"/>
        </w:rPr>
        <w:t xml:space="preserve"> complete page range of the cited article</w:t>
      </w:r>
      <w:r>
        <w:rPr>
          <w:rFonts w:ascii="Calibri" w:hAnsi="Calibri" w:cs="Calibri"/>
        </w:rPr>
        <w:t>.]</w:t>
      </w:r>
    </w:p>
    <w:p w:rsidR="006B694F" w:rsidRDefault="006B694F" w:rsidP="00492967">
      <w:pPr>
        <w:jc w:val="both"/>
        <w:rPr>
          <w:rFonts w:ascii="Calibri" w:hAnsi="Calibri" w:cs="Calibri"/>
        </w:rPr>
      </w:pPr>
    </w:p>
    <w:p w:rsidR="00062E6C" w:rsidRDefault="00062E6C" w:rsidP="00FE50F5">
      <w:pPr>
        <w:pStyle w:val="AnaHeading2"/>
        <w:outlineLvl w:val="1"/>
      </w:pPr>
      <w:bookmarkStart w:id="15" w:name="_Toc22303047"/>
      <w:r>
        <w:t>Compilations of One Author’s Articles in a Book</w:t>
      </w:r>
      <w:bookmarkEnd w:id="15"/>
    </w:p>
    <w:p w:rsidR="00D26D4F" w:rsidRDefault="00062E6C" w:rsidP="00492967">
      <w:pPr>
        <w:jc w:val="both"/>
        <w:rPr>
          <w:rFonts w:ascii="Calibri" w:hAnsi="Calibri" w:cs="Calibri"/>
        </w:rPr>
      </w:pPr>
      <w:r>
        <w:rPr>
          <w:rFonts w:ascii="Calibri" w:hAnsi="Calibri" w:cs="Calibri"/>
        </w:rPr>
        <w:tab/>
      </w:r>
      <w:r w:rsidR="00D26D4F">
        <w:rPr>
          <w:rFonts w:ascii="Calibri" w:hAnsi="Calibri" w:cs="Calibri"/>
        </w:rPr>
        <w:t xml:space="preserve">An author’s articles previously published somewhere else are compiled in a volume (although a one or two articles in the book may not have been published before). Often, but not always, this </w:t>
      </w:r>
      <w:r w:rsidR="00D26D4F">
        <w:rPr>
          <w:rFonts w:ascii="Calibri" w:hAnsi="Calibri" w:cs="Calibri"/>
        </w:rPr>
        <w:lastRenderedPageBreak/>
        <w:t xml:space="preserve">collection receives the name of </w:t>
      </w:r>
      <w:r w:rsidR="00D26D4F">
        <w:rPr>
          <w:rFonts w:ascii="Calibri" w:hAnsi="Calibri" w:cs="Calibri"/>
          <w:i/>
        </w:rPr>
        <w:t>Variorum</w:t>
      </w:r>
      <w:r w:rsidR="00D26D4F">
        <w:rPr>
          <w:rFonts w:ascii="Calibri" w:hAnsi="Calibri" w:cs="Calibri"/>
        </w:rPr>
        <w:t>. Ideally, you would provide both the reference of the original publication and that in the collection:</w:t>
      </w:r>
    </w:p>
    <w:p w:rsidR="00D26D4F" w:rsidRPr="006251C6" w:rsidRDefault="00F7733C" w:rsidP="00492967">
      <w:pPr>
        <w:jc w:val="both"/>
        <w:rPr>
          <w:rFonts w:ascii="Cambria" w:hAnsi="Cambria" w:cs="Calibri"/>
        </w:rPr>
      </w:pPr>
      <w:r w:rsidRPr="006251C6">
        <w:rPr>
          <w:rFonts w:ascii="Cambria" w:hAnsi="Cambria" w:cs="Calibri"/>
        </w:rPr>
        <w:t xml:space="preserve">Name Surname, ‘Title of Article, </w:t>
      </w:r>
      <w:r w:rsidRPr="006251C6">
        <w:rPr>
          <w:rFonts w:ascii="Cambria" w:hAnsi="Cambria" w:cs="Calibri"/>
          <w:i/>
        </w:rPr>
        <w:t>Journal Where It Was Published</w:t>
      </w:r>
      <w:r w:rsidRPr="006251C6">
        <w:rPr>
          <w:rFonts w:ascii="Cambria" w:hAnsi="Cambria" w:cs="Calibri"/>
        </w:rPr>
        <w:t>, volume: issue (date)</w:t>
      </w:r>
      <w:r w:rsidR="0083743D" w:rsidRPr="006251C6">
        <w:rPr>
          <w:rFonts w:ascii="Cambria" w:hAnsi="Cambria" w:cs="Calibri"/>
        </w:rPr>
        <w:t>, pp. XX-XX</w:t>
      </w:r>
      <w:r w:rsidRPr="006251C6">
        <w:rPr>
          <w:rFonts w:ascii="Cambria" w:hAnsi="Cambria" w:cs="Calibri"/>
        </w:rPr>
        <w:t xml:space="preserve">, reprinted in </w:t>
      </w:r>
      <w:r w:rsidRPr="006251C6">
        <w:rPr>
          <w:rFonts w:ascii="Cambria" w:hAnsi="Cambria" w:cs="Calibri"/>
          <w:i/>
        </w:rPr>
        <w:t>Title of the Variorum Collection</w:t>
      </w:r>
      <w:r w:rsidRPr="006251C6">
        <w:rPr>
          <w:rFonts w:ascii="Cambria" w:hAnsi="Cambria" w:cs="Calibri"/>
        </w:rPr>
        <w:t xml:space="preserve"> (City, year)</w:t>
      </w:r>
      <w:r w:rsidR="0083743D" w:rsidRPr="006251C6">
        <w:rPr>
          <w:rFonts w:ascii="Cambria" w:hAnsi="Cambria" w:cs="Calibri"/>
        </w:rPr>
        <w:t>, pp. XX-XX.</w:t>
      </w:r>
    </w:p>
    <w:p w:rsidR="00F7733C" w:rsidRDefault="00F7733C" w:rsidP="00492967">
      <w:pPr>
        <w:jc w:val="both"/>
        <w:rPr>
          <w:rFonts w:ascii="Calibri" w:hAnsi="Calibri" w:cs="Calibri"/>
        </w:rPr>
      </w:pPr>
      <w:r>
        <w:rPr>
          <w:rFonts w:ascii="Calibri" w:hAnsi="Calibri" w:cs="Calibri"/>
        </w:rPr>
        <w:tab/>
        <w:t>However, we understand this type of citation will take too many words. This is what we recommend:</w:t>
      </w:r>
    </w:p>
    <w:p w:rsidR="00F7733C" w:rsidRPr="00F7733C" w:rsidRDefault="00F7733C" w:rsidP="00492967">
      <w:pPr>
        <w:jc w:val="both"/>
        <w:rPr>
          <w:rFonts w:ascii="Calibri" w:hAnsi="Calibri" w:cs="Calibri"/>
          <w:u w:val="single"/>
        </w:rPr>
      </w:pPr>
      <w:r>
        <w:rPr>
          <w:rFonts w:ascii="Calibri" w:hAnsi="Calibri" w:cs="Calibri"/>
          <w:u w:val="single"/>
        </w:rPr>
        <w:t xml:space="preserve">Full </w:t>
      </w:r>
      <w:r w:rsidR="00D2779D">
        <w:rPr>
          <w:rFonts w:ascii="Calibri" w:hAnsi="Calibri" w:cs="Calibri"/>
          <w:u w:val="single"/>
        </w:rPr>
        <w:t>reference</w:t>
      </w:r>
    </w:p>
    <w:p w:rsidR="00F7733C" w:rsidRPr="006251C6" w:rsidRDefault="00F7733C" w:rsidP="00492967">
      <w:pPr>
        <w:jc w:val="both"/>
        <w:rPr>
          <w:rFonts w:ascii="Cambria" w:hAnsi="Cambria" w:cs="Calibri"/>
          <w:b/>
        </w:rPr>
      </w:pPr>
      <w:r w:rsidRPr="006251C6">
        <w:rPr>
          <w:rFonts w:ascii="Cambria" w:hAnsi="Cambria" w:cs="Calibri"/>
          <w:b/>
        </w:rPr>
        <w:t>Author’s Name and Surname, ‘Title of the Article</w:t>
      </w:r>
      <w:r w:rsidR="00AD03F8">
        <w:rPr>
          <w:rFonts w:ascii="Cambria" w:hAnsi="Cambria" w:cs="Calibri"/>
          <w:b/>
        </w:rPr>
        <w:t xml:space="preserve"> as It Appears in the Collection</w:t>
      </w:r>
      <w:r w:rsidRPr="006251C6">
        <w:rPr>
          <w:rFonts w:ascii="Cambria" w:hAnsi="Cambria" w:cs="Calibri"/>
          <w:b/>
        </w:rPr>
        <w:t xml:space="preserve">’, in </w:t>
      </w:r>
      <w:r w:rsidRPr="006251C6">
        <w:rPr>
          <w:rFonts w:ascii="Cambria" w:hAnsi="Cambria" w:cs="Calibri"/>
          <w:b/>
          <w:i/>
        </w:rPr>
        <w:t>Title of the Variorum Collection</w:t>
      </w:r>
      <w:r w:rsidRPr="006251C6">
        <w:rPr>
          <w:rFonts w:ascii="Cambria" w:hAnsi="Cambria" w:cs="Calibri"/>
          <w:b/>
        </w:rPr>
        <w:t xml:space="preserve"> (City, year), pp. </w:t>
      </w:r>
      <w:r w:rsidR="002333E7">
        <w:rPr>
          <w:rFonts w:ascii="Cambria" w:hAnsi="Cambria" w:cs="Calibri"/>
          <w:b/>
        </w:rPr>
        <w:t>xx</w:t>
      </w:r>
      <w:r w:rsidRPr="006251C6">
        <w:rPr>
          <w:rFonts w:ascii="Cambria" w:hAnsi="Cambria" w:cs="Calibri"/>
          <w:b/>
        </w:rPr>
        <w:t>-</w:t>
      </w:r>
      <w:r w:rsidR="002333E7">
        <w:rPr>
          <w:rFonts w:ascii="Cambria" w:hAnsi="Cambria" w:cs="Calibri"/>
          <w:b/>
        </w:rPr>
        <w:t>xx</w:t>
      </w:r>
      <w:r w:rsidRPr="006251C6">
        <w:rPr>
          <w:rFonts w:ascii="Cambria" w:hAnsi="Cambria" w:cs="Calibri"/>
          <w:b/>
        </w:rPr>
        <w:t>.</w:t>
      </w:r>
    </w:p>
    <w:p w:rsidR="00D2779D" w:rsidRPr="006251C6" w:rsidRDefault="006251C6" w:rsidP="00492967">
      <w:pPr>
        <w:jc w:val="both"/>
        <w:rPr>
          <w:rFonts w:ascii="Cambria" w:hAnsi="Cambria" w:cs="Calibri"/>
        </w:rPr>
      </w:pPr>
      <w:r w:rsidRPr="006251C6">
        <w:rPr>
          <w:rFonts w:ascii="Cambria" w:hAnsi="Cambria" w:cs="Calibri"/>
          <w:vertAlign w:val="superscript"/>
        </w:rPr>
        <w:t>1</w:t>
      </w:r>
      <w:r>
        <w:rPr>
          <w:rFonts w:ascii="Cambria" w:hAnsi="Cambria" w:cs="Calibri"/>
        </w:rPr>
        <w:t xml:space="preserve"> </w:t>
      </w:r>
      <w:r w:rsidR="00D2779D" w:rsidRPr="006251C6">
        <w:rPr>
          <w:rFonts w:ascii="Cambria" w:hAnsi="Cambria" w:cs="Calibri"/>
        </w:rPr>
        <w:t xml:space="preserve">Peregrine Horden, ‘How Medicalised Were Byzantine Hospitals?’, in </w:t>
      </w:r>
      <w:r w:rsidR="0083743D" w:rsidRPr="006251C6">
        <w:rPr>
          <w:rFonts w:ascii="Cambria" w:hAnsi="Cambria" w:cs="Calibri"/>
          <w:i/>
        </w:rPr>
        <w:t>Hospitals and Healing from Antiquity to the Later Middle Ages</w:t>
      </w:r>
      <w:r w:rsidR="0083743D" w:rsidRPr="006251C6">
        <w:rPr>
          <w:rFonts w:ascii="Cambria" w:hAnsi="Cambria" w:cs="Calibri"/>
        </w:rPr>
        <w:t xml:space="preserve"> (Aldershot, 2008), pp. 215-216.</w:t>
      </w:r>
    </w:p>
    <w:p w:rsidR="0083743D" w:rsidRDefault="006251C6" w:rsidP="00492967">
      <w:pPr>
        <w:jc w:val="both"/>
        <w:rPr>
          <w:rFonts w:ascii="Cambria" w:hAnsi="Cambria" w:cs="Calibri"/>
        </w:rPr>
      </w:pPr>
      <w:r w:rsidRPr="006251C6">
        <w:rPr>
          <w:rFonts w:ascii="Cambria" w:hAnsi="Cambria" w:cs="Calibri"/>
          <w:vertAlign w:val="superscript"/>
        </w:rPr>
        <w:t>2</w:t>
      </w:r>
      <w:r>
        <w:rPr>
          <w:rFonts w:ascii="Cambria" w:hAnsi="Cambria" w:cs="Calibri"/>
        </w:rPr>
        <w:t xml:space="preserve"> </w:t>
      </w:r>
      <w:r w:rsidR="0083743D" w:rsidRPr="006251C6">
        <w:rPr>
          <w:rFonts w:ascii="Cambria" w:hAnsi="Cambria" w:cs="Calibri"/>
        </w:rPr>
        <w:t xml:space="preserve">Joan Kelly, ‘Did Women Have a </w:t>
      </w:r>
      <w:proofErr w:type="gramStart"/>
      <w:r w:rsidR="0083743D" w:rsidRPr="006251C6">
        <w:rPr>
          <w:rFonts w:ascii="Cambria" w:hAnsi="Cambria" w:cs="Calibri"/>
        </w:rPr>
        <w:t>Renaissance?,</w:t>
      </w:r>
      <w:proofErr w:type="gramEnd"/>
      <w:r w:rsidR="0083743D" w:rsidRPr="006251C6">
        <w:rPr>
          <w:rFonts w:ascii="Cambria" w:hAnsi="Cambria" w:cs="Calibri"/>
        </w:rPr>
        <w:t xml:space="preserve"> in </w:t>
      </w:r>
      <w:r w:rsidR="0083743D" w:rsidRPr="006251C6">
        <w:rPr>
          <w:rFonts w:ascii="Cambria" w:hAnsi="Cambria" w:cs="Calibri"/>
          <w:i/>
        </w:rPr>
        <w:t>Women, History &amp; Theory: The Essays of Joan Kelly</w:t>
      </w:r>
      <w:r w:rsidR="0083743D" w:rsidRPr="006251C6">
        <w:rPr>
          <w:rFonts w:ascii="Cambria" w:hAnsi="Cambria" w:cs="Calibri"/>
        </w:rPr>
        <w:t xml:space="preserve"> (Chicago, 1984), p. 22.</w:t>
      </w:r>
    </w:p>
    <w:p w:rsidR="00FE50F5" w:rsidRPr="00FE50F5" w:rsidRDefault="00FE50F5" w:rsidP="00FE50F5">
      <w:pPr>
        <w:jc w:val="both"/>
        <w:rPr>
          <w:rFonts w:ascii="Cambria" w:hAnsi="Cambria" w:cs="Calibri"/>
        </w:rPr>
      </w:pPr>
      <w:r w:rsidRPr="00FE50F5">
        <w:rPr>
          <w:rFonts w:ascii="Cambria" w:hAnsi="Cambria" w:cs="Calibri"/>
          <w:vertAlign w:val="superscript"/>
        </w:rPr>
        <w:t>3</w:t>
      </w:r>
      <w:r w:rsidRPr="00FE50F5">
        <w:rPr>
          <w:rFonts w:ascii="Cambria" w:hAnsi="Cambria" w:cs="Calibri"/>
        </w:rPr>
        <w:t xml:space="preserve"> Christiane </w:t>
      </w:r>
      <w:proofErr w:type="spellStart"/>
      <w:r w:rsidRPr="00FE50F5">
        <w:rPr>
          <w:rFonts w:ascii="Cambria" w:hAnsi="Cambria" w:cs="Calibri"/>
        </w:rPr>
        <w:t>Klapisch</w:t>
      </w:r>
      <w:proofErr w:type="spellEnd"/>
      <w:r w:rsidRPr="00FE50F5">
        <w:rPr>
          <w:rFonts w:ascii="Cambria" w:hAnsi="Cambria" w:cs="Calibri"/>
        </w:rPr>
        <w:t xml:space="preserve">-Zuber, ‘Blood Parents and Milk Parents: Wet Nursing in Florence, 1300-1530’, in </w:t>
      </w:r>
      <w:r w:rsidRPr="00FE50F5">
        <w:rPr>
          <w:rFonts w:ascii="Cambria" w:hAnsi="Cambria" w:cs="Calibri"/>
          <w:i/>
        </w:rPr>
        <w:t>Women, Family and Ritual in Renaissance Italy</w:t>
      </w:r>
      <w:r w:rsidRPr="00FE50F5">
        <w:rPr>
          <w:rFonts w:ascii="Cambria" w:hAnsi="Cambria" w:cs="Calibri"/>
        </w:rPr>
        <w:t>, trans. Lydia G. Cochrane (Chicago, 1985), pp. 13</w:t>
      </w:r>
      <w:r>
        <w:rPr>
          <w:rFonts w:ascii="Cambria" w:hAnsi="Cambria" w:cs="Calibri"/>
        </w:rPr>
        <w:t>7-138</w:t>
      </w:r>
      <w:r w:rsidRPr="00FE50F5">
        <w:rPr>
          <w:rFonts w:ascii="Cambria" w:hAnsi="Cambria" w:cs="Calibri"/>
        </w:rPr>
        <w:t>.</w:t>
      </w:r>
    </w:p>
    <w:p w:rsidR="006251C6" w:rsidRPr="006251C6" w:rsidRDefault="006251C6" w:rsidP="00492967">
      <w:pPr>
        <w:jc w:val="both"/>
        <w:rPr>
          <w:rFonts w:ascii="Calibri" w:hAnsi="Calibri" w:cs="Calibri"/>
          <w:u w:val="single"/>
        </w:rPr>
      </w:pPr>
      <w:r w:rsidRPr="006251C6">
        <w:rPr>
          <w:rFonts w:ascii="Calibri" w:hAnsi="Calibri" w:cs="Calibri"/>
          <w:u w:val="single"/>
        </w:rPr>
        <w:t>Shortened footnote</w:t>
      </w:r>
    </w:p>
    <w:p w:rsidR="00AD03F8" w:rsidRPr="002333E7" w:rsidRDefault="00AD03F8" w:rsidP="00492967">
      <w:pPr>
        <w:jc w:val="both"/>
        <w:rPr>
          <w:rFonts w:ascii="Cambria" w:hAnsi="Cambria" w:cs="Calibri"/>
          <w:b/>
        </w:rPr>
      </w:pPr>
      <w:r w:rsidRPr="002333E7">
        <w:rPr>
          <w:rFonts w:ascii="Cambria" w:hAnsi="Cambria" w:cs="Calibri"/>
          <w:b/>
        </w:rPr>
        <w:t xml:space="preserve">Surname, ‘Abbreviated Title’, </w:t>
      </w:r>
      <w:r w:rsidR="002333E7" w:rsidRPr="002333E7">
        <w:rPr>
          <w:rFonts w:ascii="Cambria" w:hAnsi="Cambria" w:cs="Calibri"/>
          <w:b/>
        </w:rPr>
        <w:t xml:space="preserve">p. </w:t>
      </w:r>
      <w:r w:rsidR="002333E7">
        <w:rPr>
          <w:rFonts w:ascii="Cambria" w:hAnsi="Cambria" w:cs="Calibri"/>
          <w:b/>
        </w:rPr>
        <w:t>x</w:t>
      </w:r>
      <w:r w:rsidR="002333E7" w:rsidRPr="002333E7">
        <w:rPr>
          <w:rFonts w:ascii="Cambria" w:hAnsi="Cambria" w:cs="Calibri"/>
          <w:b/>
        </w:rPr>
        <w:t xml:space="preserve"> / </w:t>
      </w:r>
      <w:r w:rsidRPr="002333E7">
        <w:rPr>
          <w:rFonts w:ascii="Cambria" w:hAnsi="Cambria" w:cs="Calibri"/>
          <w:b/>
        </w:rPr>
        <w:t xml:space="preserve">pp. </w:t>
      </w:r>
      <w:r w:rsidR="002333E7">
        <w:rPr>
          <w:rFonts w:ascii="Cambria" w:hAnsi="Cambria" w:cs="Calibri"/>
          <w:b/>
        </w:rPr>
        <w:t>xx</w:t>
      </w:r>
      <w:r w:rsidRPr="002333E7">
        <w:rPr>
          <w:rFonts w:ascii="Cambria" w:hAnsi="Cambria" w:cs="Calibri"/>
          <w:b/>
        </w:rPr>
        <w:t>-</w:t>
      </w:r>
      <w:r w:rsidR="002333E7">
        <w:rPr>
          <w:rFonts w:ascii="Cambria" w:hAnsi="Cambria" w:cs="Calibri"/>
          <w:b/>
        </w:rPr>
        <w:t>xx</w:t>
      </w:r>
      <w:r w:rsidR="002333E7" w:rsidRPr="002333E7">
        <w:rPr>
          <w:rFonts w:ascii="Cambria" w:hAnsi="Cambria" w:cs="Calibri"/>
          <w:b/>
        </w:rPr>
        <w:t>.</w:t>
      </w:r>
    </w:p>
    <w:p w:rsidR="006251C6" w:rsidRPr="00FE50F5" w:rsidRDefault="006251C6" w:rsidP="00492967">
      <w:pPr>
        <w:jc w:val="both"/>
        <w:rPr>
          <w:rFonts w:ascii="Cambria" w:hAnsi="Cambria" w:cs="Calibri"/>
        </w:rPr>
      </w:pPr>
      <w:r w:rsidRPr="00FE50F5">
        <w:rPr>
          <w:rFonts w:ascii="Cambria" w:hAnsi="Cambria" w:cs="Calibri"/>
          <w:vertAlign w:val="superscript"/>
        </w:rPr>
        <w:t>7</w:t>
      </w:r>
      <w:r w:rsidRPr="00FE50F5">
        <w:rPr>
          <w:rFonts w:ascii="Cambria" w:hAnsi="Cambria" w:cs="Calibri"/>
        </w:rPr>
        <w:t xml:space="preserve"> Horden, ‘How Medicalised?’, pp. 215-216.</w:t>
      </w:r>
    </w:p>
    <w:p w:rsidR="006251C6" w:rsidRPr="00FE50F5" w:rsidRDefault="006251C6" w:rsidP="006251C6">
      <w:pPr>
        <w:jc w:val="both"/>
        <w:rPr>
          <w:rFonts w:ascii="Cambria" w:hAnsi="Cambria" w:cs="Calibri"/>
        </w:rPr>
      </w:pPr>
      <w:r w:rsidRPr="00FE50F5">
        <w:rPr>
          <w:rFonts w:ascii="Cambria" w:hAnsi="Cambria" w:cs="Calibri"/>
          <w:vertAlign w:val="superscript"/>
        </w:rPr>
        <w:t>8</w:t>
      </w:r>
      <w:r w:rsidRPr="00FE50F5">
        <w:rPr>
          <w:rFonts w:ascii="Cambria" w:hAnsi="Cambria" w:cs="Calibri"/>
        </w:rPr>
        <w:t xml:space="preserve"> </w:t>
      </w:r>
      <w:proofErr w:type="spellStart"/>
      <w:r w:rsidRPr="00FE50F5">
        <w:rPr>
          <w:rFonts w:ascii="Cambria" w:hAnsi="Cambria" w:cs="Calibri"/>
        </w:rPr>
        <w:t>Klapisch</w:t>
      </w:r>
      <w:proofErr w:type="spellEnd"/>
      <w:r w:rsidRPr="00FE50F5">
        <w:rPr>
          <w:rFonts w:ascii="Cambria" w:hAnsi="Cambria" w:cs="Calibri"/>
        </w:rPr>
        <w:t>-Zuber, ‘Blood Parents and Milk Parents’, pp. 137-138.</w:t>
      </w:r>
    </w:p>
    <w:p w:rsidR="006251C6" w:rsidRPr="00FE50F5" w:rsidRDefault="006251C6" w:rsidP="00492967">
      <w:pPr>
        <w:jc w:val="both"/>
        <w:rPr>
          <w:rFonts w:ascii="Cambria" w:hAnsi="Cambria" w:cs="Calibri"/>
        </w:rPr>
      </w:pPr>
      <w:r w:rsidRPr="00FE50F5">
        <w:rPr>
          <w:rFonts w:ascii="Cambria" w:hAnsi="Cambria" w:cs="Calibri"/>
          <w:vertAlign w:val="superscript"/>
        </w:rPr>
        <w:t>9</w:t>
      </w:r>
      <w:r w:rsidRPr="00FE50F5">
        <w:rPr>
          <w:rFonts w:ascii="Cambria" w:hAnsi="Cambria" w:cs="Calibri"/>
        </w:rPr>
        <w:t xml:space="preserve"> Kelly, ‘Did Women Have?’, p. 22.</w:t>
      </w:r>
    </w:p>
    <w:p w:rsidR="006251C6" w:rsidRPr="006251C6" w:rsidRDefault="006251C6" w:rsidP="00492967">
      <w:pPr>
        <w:jc w:val="both"/>
        <w:rPr>
          <w:rFonts w:ascii="Calibri" w:hAnsi="Calibri" w:cs="Calibri"/>
          <w:u w:val="single"/>
        </w:rPr>
      </w:pPr>
      <w:r w:rsidRPr="006251C6">
        <w:rPr>
          <w:rFonts w:ascii="Calibri" w:hAnsi="Calibri" w:cs="Calibri"/>
          <w:u w:val="single"/>
        </w:rPr>
        <w:t>Bibliography</w:t>
      </w:r>
    </w:p>
    <w:p w:rsidR="00AD03F8" w:rsidRPr="006251C6" w:rsidRDefault="00AD03F8" w:rsidP="002333E7">
      <w:pPr>
        <w:ind w:left="284" w:hanging="284"/>
        <w:jc w:val="both"/>
        <w:rPr>
          <w:rFonts w:ascii="Cambria" w:hAnsi="Cambria" w:cs="Calibri"/>
          <w:b/>
        </w:rPr>
      </w:pPr>
      <w:r w:rsidRPr="006251C6">
        <w:rPr>
          <w:rFonts w:ascii="Cambria" w:hAnsi="Cambria" w:cs="Calibri"/>
          <w:b/>
        </w:rPr>
        <w:t>Author’s Name and Surname, ‘Title of the Article</w:t>
      </w:r>
      <w:r>
        <w:rPr>
          <w:rFonts w:ascii="Cambria" w:hAnsi="Cambria" w:cs="Calibri"/>
          <w:b/>
        </w:rPr>
        <w:t xml:space="preserve"> as It Appears in the Collection</w:t>
      </w:r>
      <w:r w:rsidRPr="006251C6">
        <w:rPr>
          <w:rFonts w:ascii="Cambria" w:hAnsi="Cambria" w:cs="Calibri"/>
          <w:b/>
        </w:rPr>
        <w:t xml:space="preserve">’, in </w:t>
      </w:r>
      <w:r w:rsidRPr="006251C6">
        <w:rPr>
          <w:rFonts w:ascii="Cambria" w:hAnsi="Cambria" w:cs="Calibri"/>
          <w:b/>
          <w:i/>
        </w:rPr>
        <w:t>Title of the Variorum Collection</w:t>
      </w:r>
      <w:r w:rsidRPr="006251C6">
        <w:rPr>
          <w:rFonts w:ascii="Cambria" w:hAnsi="Cambria" w:cs="Calibri"/>
          <w:b/>
        </w:rPr>
        <w:t xml:space="preserve"> (City, year), pp. </w:t>
      </w:r>
      <w:r w:rsidR="002333E7">
        <w:rPr>
          <w:rFonts w:ascii="Cambria" w:hAnsi="Cambria" w:cs="Calibri"/>
          <w:b/>
        </w:rPr>
        <w:t>xx</w:t>
      </w:r>
      <w:r w:rsidRPr="006251C6">
        <w:rPr>
          <w:rFonts w:ascii="Cambria" w:hAnsi="Cambria" w:cs="Calibri"/>
          <w:b/>
        </w:rPr>
        <w:t>-</w:t>
      </w:r>
      <w:r w:rsidR="002333E7">
        <w:rPr>
          <w:rFonts w:ascii="Cambria" w:hAnsi="Cambria" w:cs="Calibri"/>
          <w:b/>
        </w:rPr>
        <w:t>xx</w:t>
      </w:r>
      <w:r w:rsidRPr="006251C6">
        <w:rPr>
          <w:rFonts w:ascii="Cambria" w:hAnsi="Cambria" w:cs="Calibri"/>
          <w:b/>
        </w:rPr>
        <w:t>.</w:t>
      </w:r>
    </w:p>
    <w:p w:rsidR="006251C6" w:rsidRPr="00FE50F5" w:rsidRDefault="006251C6" w:rsidP="00FE50F5">
      <w:pPr>
        <w:ind w:left="284" w:hanging="284"/>
        <w:jc w:val="both"/>
        <w:rPr>
          <w:rFonts w:ascii="Cambria" w:hAnsi="Cambria" w:cs="Calibri"/>
        </w:rPr>
      </w:pPr>
      <w:r w:rsidRPr="00FE50F5">
        <w:rPr>
          <w:rFonts w:ascii="Cambria" w:hAnsi="Cambria" w:cs="Calibri"/>
        </w:rPr>
        <w:t xml:space="preserve">Peregrine Horden, ‘How Medicalised Were Byzantine Hospitals?’, in </w:t>
      </w:r>
      <w:r w:rsidRPr="00FE50F5">
        <w:rPr>
          <w:rFonts w:ascii="Cambria" w:hAnsi="Cambria" w:cs="Calibri"/>
          <w:i/>
        </w:rPr>
        <w:t>Hospitals and Healing from Antiquity to the Later Middle Ages</w:t>
      </w:r>
      <w:r w:rsidRPr="00FE50F5">
        <w:rPr>
          <w:rFonts w:ascii="Cambria" w:hAnsi="Cambria" w:cs="Calibri"/>
        </w:rPr>
        <w:t xml:space="preserve"> (Aldershot, 2008), pp. 213-235.</w:t>
      </w:r>
    </w:p>
    <w:p w:rsidR="006251C6" w:rsidRPr="00FE50F5" w:rsidRDefault="006251C6" w:rsidP="00FE50F5">
      <w:pPr>
        <w:ind w:left="284" w:hanging="284"/>
        <w:jc w:val="both"/>
        <w:rPr>
          <w:rFonts w:ascii="Cambria" w:hAnsi="Cambria" w:cs="Calibri"/>
        </w:rPr>
      </w:pPr>
      <w:r w:rsidRPr="00FE50F5">
        <w:rPr>
          <w:rFonts w:ascii="Cambria" w:hAnsi="Cambria" w:cs="Calibri"/>
        </w:rPr>
        <w:t xml:space="preserve">Joan Kelly, ‘Did Women Have a </w:t>
      </w:r>
      <w:proofErr w:type="gramStart"/>
      <w:r w:rsidRPr="00FE50F5">
        <w:rPr>
          <w:rFonts w:ascii="Cambria" w:hAnsi="Cambria" w:cs="Calibri"/>
        </w:rPr>
        <w:t>Renaissance?,</w:t>
      </w:r>
      <w:proofErr w:type="gramEnd"/>
      <w:r w:rsidRPr="00FE50F5">
        <w:rPr>
          <w:rFonts w:ascii="Cambria" w:hAnsi="Cambria" w:cs="Calibri"/>
        </w:rPr>
        <w:t xml:space="preserve"> in </w:t>
      </w:r>
      <w:r w:rsidRPr="00FE50F5">
        <w:rPr>
          <w:rFonts w:ascii="Cambria" w:hAnsi="Cambria" w:cs="Calibri"/>
          <w:i/>
        </w:rPr>
        <w:t>Women, History &amp; Theory: The Essays of Joan Kelly</w:t>
      </w:r>
      <w:r w:rsidRPr="00FE50F5">
        <w:rPr>
          <w:rFonts w:ascii="Cambria" w:hAnsi="Cambria" w:cs="Calibri"/>
        </w:rPr>
        <w:t xml:space="preserve"> (Chicago, 1984), pp. 19-50.</w:t>
      </w:r>
    </w:p>
    <w:p w:rsidR="006251C6" w:rsidRPr="00FE50F5" w:rsidRDefault="006251C6" w:rsidP="00FE50F5">
      <w:pPr>
        <w:ind w:left="284" w:hanging="284"/>
        <w:jc w:val="both"/>
        <w:rPr>
          <w:rFonts w:ascii="Cambria" w:hAnsi="Cambria" w:cs="Calibri"/>
        </w:rPr>
      </w:pPr>
      <w:r w:rsidRPr="00FE50F5">
        <w:rPr>
          <w:rFonts w:ascii="Cambria" w:hAnsi="Cambria" w:cs="Calibri"/>
        </w:rPr>
        <w:t xml:space="preserve">Christiane </w:t>
      </w:r>
      <w:proofErr w:type="spellStart"/>
      <w:r w:rsidRPr="00FE50F5">
        <w:rPr>
          <w:rFonts w:ascii="Cambria" w:hAnsi="Cambria" w:cs="Calibri"/>
        </w:rPr>
        <w:t>Klapisch</w:t>
      </w:r>
      <w:proofErr w:type="spellEnd"/>
      <w:r w:rsidRPr="00FE50F5">
        <w:rPr>
          <w:rFonts w:ascii="Cambria" w:hAnsi="Cambria" w:cs="Calibri"/>
        </w:rPr>
        <w:t xml:space="preserve">-Zuber, ‘Blood Parents and Milk Parents: Wet Nursing in Florence, 1300-1530’, in </w:t>
      </w:r>
      <w:r w:rsidRPr="00FE50F5">
        <w:rPr>
          <w:rFonts w:ascii="Cambria" w:hAnsi="Cambria" w:cs="Calibri"/>
          <w:i/>
        </w:rPr>
        <w:t>Women, Family and Ritual in Renaissance Italy</w:t>
      </w:r>
      <w:r w:rsidRPr="00FE50F5">
        <w:rPr>
          <w:rFonts w:ascii="Cambria" w:hAnsi="Cambria" w:cs="Calibri"/>
        </w:rPr>
        <w:t>, trans. Lydia G. Cochrane (Chicago, 1985), pp. 132-164.</w:t>
      </w:r>
    </w:p>
    <w:p w:rsidR="006251C6" w:rsidRPr="0083743D" w:rsidRDefault="006251C6" w:rsidP="00492967">
      <w:pPr>
        <w:jc w:val="both"/>
        <w:rPr>
          <w:rFonts w:ascii="Calibri" w:hAnsi="Calibri" w:cs="Calibri"/>
        </w:rPr>
      </w:pPr>
    </w:p>
    <w:p w:rsidR="00CE22FB" w:rsidRPr="00CE22FB" w:rsidRDefault="00CE22FB" w:rsidP="00117F6D">
      <w:pPr>
        <w:jc w:val="both"/>
        <w:outlineLvl w:val="1"/>
        <w:rPr>
          <w:rFonts w:ascii="Trebuchet MS" w:hAnsi="Trebuchet MS" w:cs="Calibri"/>
          <w:b/>
          <w:color w:val="4472C4" w:themeColor="accent1"/>
          <w:sz w:val="28"/>
        </w:rPr>
      </w:pPr>
      <w:bookmarkStart w:id="16" w:name="_Toc22303048"/>
      <w:r w:rsidRPr="00CE22FB">
        <w:rPr>
          <w:rFonts w:ascii="Trebuchet MS" w:hAnsi="Trebuchet MS" w:cs="Calibri"/>
          <w:b/>
          <w:color w:val="4472C4" w:themeColor="accent1"/>
          <w:sz w:val="28"/>
        </w:rPr>
        <w:t>Journal Articles</w:t>
      </w:r>
      <w:bookmarkEnd w:id="16"/>
    </w:p>
    <w:p w:rsidR="00CE22FB" w:rsidRDefault="00CE22FB" w:rsidP="00492967">
      <w:pPr>
        <w:jc w:val="both"/>
        <w:rPr>
          <w:rFonts w:ascii="Calibri" w:hAnsi="Calibri" w:cs="Calibri"/>
        </w:rPr>
      </w:pPr>
      <w:r>
        <w:rPr>
          <w:rFonts w:ascii="Calibri" w:hAnsi="Calibri" w:cs="Calibri"/>
        </w:rPr>
        <w:tab/>
      </w:r>
      <w:r w:rsidR="002D3E82">
        <w:rPr>
          <w:rFonts w:ascii="Calibri" w:hAnsi="Calibri" w:cs="Calibri"/>
        </w:rPr>
        <w:t>M</w:t>
      </w:r>
      <w:r w:rsidR="00973647">
        <w:rPr>
          <w:rFonts w:ascii="Calibri" w:hAnsi="Calibri" w:cs="Calibri"/>
        </w:rPr>
        <w:t>any</w:t>
      </w:r>
      <w:r w:rsidR="002D3E82">
        <w:rPr>
          <w:rFonts w:ascii="Calibri" w:hAnsi="Calibri" w:cs="Calibri"/>
        </w:rPr>
        <w:t xml:space="preserve"> journal articles can be </w:t>
      </w:r>
      <w:r w:rsidR="002D3E82" w:rsidRPr="00C37841">
        <w:rPr>
          <w:rFonts w:ascii="Calibri" w:hAnsi="Calibri" w:cs="Calibri"/>
          <w:u w:val="single"/>
        </w:rPr>
        <w:t>downloaded from internet databases</w:t>
      </w:r>
      <w:r w:rsidR="002D3E82">
        <w:rPr>
          <w:rFonts w:ascii="Calibri" w:hAnsi="Calibri" w:cs="Calibri"/>
        </w:rPr>
        <w:t xml:space="preserve"> such as JS</w:t>
      </w:r>
      <w:r w:rsidR="00973647">
        <w:rPr>
          <w:rFonts w:ascii="Calibri" w:hAnsi="Calibri" w:cs="Calibri"/>
        </w:rPr>
        <w:t>TOR</w:t>
      </w:r>
      <w:r w:rsidR="002D3E82">
        <w:rPr>
          <w:rFonts w:ascii="Calibri" w:hAnsi="Calibri" w:cs="Calibri"/>
        </w:rPr>
        <w:t xml:space="preserve"> or Project Muse. Be aware that when an article has been published on paper,</w:t>
      </w:r>
      <w:r w:rsidR="00A700EB">
        <w:rPr>
          <w:rFonts w:ascii="Calibri" w:hAnsi="Calibri" w:cs="Calibri"/>
        </w:rPr>
        <w:t xml:space="preserve"> </w:t>
      </w:r>
      <w:r w:rsidR="00A700EB" w:rsidRPr="00C37841">
        <w:rPr>
          <w:rFonts w:ascii="Calibri" w:hAnsi="Calibri" w:cs="Calibri"/>
          <w:u w:val="single"/>
        </w:rPr>
        <w:t>you should not include the webpage in your reference</w:t>
      </w:r>
      <w:r w:rsidR="00A700EB">
        <w:rPr>
          <w:rFonts w:ascii="Calibri" w:hAnsi="Calibri" w:cs="Calibri"/>
        </w:rPr>
        <w:t>,</w:t>
      </w:r>
      <w:r w:rsidR="002D3E82">
        <w:rPr>
          <w:rFonts w:ascii="Calibri" w:hAnsi="Calibri" w:cs="Calibri"/>
        </w:rPr>
        <w:t xml:space="preserve"> even though it is likely that you accessed it online</w:t>
      </w:r>
      <w:r w:rsidR="00FC4E63">
        <w:rPr>
          <w:rFonts w:ascii="Calibri" w:hAnsi="Calibri" w:cs="Calibri"/>
        </w:rPr>
        <w:t xml:space="preserve"> via an academic database</w:t>
      </w:r>
      <w:r w:rsidR="002D3E82">
        <w:rPr>
          <w:rFonts w:ascii="Calibri" w:hAnsi="Calibri" w:cs="Calibri"/>
        </w:rPr>
        <w:t>. The vast majority of articles you can find on academic databases was printed on paper</w:t>
      </w:r>
      <w:r w:rsidR="00A700EB">
        <w:rPr>
          <w:rFonts w:ascii="Calibri" w:hAnsi="Calibri" w:cs="Calibri"/>
        </w:rPr>
        <w:t xml:space="preserve"> first </w:t>
      </w:r>
      <w:r w:rsidR="00A700EB">
        <w:rPr>
          <w:rFonts w:ascii="Calibri" w:hAnsi="Calibri" w:cs="Calibri"/>
        </w:rPr>
        <w:lastRenderedPageBreak/>
        <w:t xml:space="preserve">and then </w:t>
      </w:r>
      <w:r w:rsidR="00C37841">
        <w:rPr>
          <w:rFonts w:ascii="Calibri" w:hAnsi="Calibri" w:cs="Calibri"/>
        </w:rPr>
        <w:t>electronically</w:t>
      </w:r>
      <w:r w:rsidR="00A700EB">
        <w:rPr>
          <w:rFonts w:ascii="Calibri" w:hAnsi="Calibri" w:cs="Calibri"/>
        </w:rPr>
        <w:t xml:space="preserve">; certainly, this is what happens with prestigious journals like </w:t>
      </w:r>
      <w:r w:rsidR="00A700EB">
        <w:rPr>
          <w:rFonts w:ascii="Calibri" w:hAnsi="Calibri" w:cs="Calibri"/>
          <w:i/>
        </w:rPr>
        <w:t>Speculum</w:t>
      </w:r>
      <w:r w:rsidR="00A700EB">
        <w:rPr>
          <w:rFonts w:ascii="Calibri" w:hAnsi="Calibri" w:cs="Calibri"/>
        </w:rPr>
        <w:t xml:space="preserve">, </w:t>
      </w:r>
      <w:r w:rsidR="00A700EB">
        <w:rPr>
          <w:rFonts w:ascii="Calibri" w:hAnsi="Calibri" w:cs="Calibri"/>
          <w:i/>
        </w:rPr>
        <w:t>The Sixteenth Century Journal</w:t>
      </w:r>
      <w:r w:rsidR="00A700EB">
        <w:rPr>
          <w:rFonts w:ascii="Calibri" w:hAnsi="Calibri" w:cs="Calibri"/>
        </w:rPr>
        <w:t xml:space="preserve">, </w:t>
      </w:r>
      <w:r w:rsidR="00A700EB">
        <w:rPr>
          <w:rFonts w:ascii="Calibri" w:hAnsi="Calibri" w:cs="Calibri"/>
          <w:i/>
        </w:rPr>
        <w:t>Renaissance Quarterly</w:t>
      </w:r>
      <w:r w:rsidR="00A700EB">
        <w:rPr>
          <w:rFonts w:ascii="Calibri" w:hAnsi="Calibri" w:cs="Calibri"/>
        </w:rPr>
        <w:t xml:space="preserve">, and </w:t>
      </w:r>
      <w:r w:rsidR="00A700EB">
        <w:rPr>
          <w:rFonts w:ascii="Calibri" w:hAnsi="Calibri" w:cs="Calibri"/>
          <w:i/>
        </w:rPr>
        <w:t>Past &amp; Present</w:t>
      </w:r>
      <w:r w:rsidR="00A700EB">
        <w:rPr>
          <w:rFonts w:ascii="Calibri" w:hAnsi="Calibri" w:cs="Calibri"/>
        </w:rPr>
        <w:t xml:space="preserve"> among others </w:t>
      </w:r>
      <w:r w:rsidR="002D3E82">
        <w:rPr>
          <w:rFonts w:ascii="Calibri" w:hAnsi="Calibri" w:cs="Calibri"/>
        </w:rPr>
        <w:t>(hence, no need to indicate the website).</w:t>
      </w:r>
    </w:p>
    <w:p w:rsidR="002230E2" w:rsidRDefault="002230E2" w:rsidP="002230E2">
      <w:pPr>
        <w:ind w:firstLine="720"/>
        <w:jc w:val="both"/>
        <w:rPr>
          <w:rFonts w:ascii="Calibri" w:hAnsi="Calibri" w:cs="Calibri"/>
        </w:rPr>
      </w:pPr>
      <w:r>
        <w:rPr>
          <w:rFonts w:ascii="Calibri" w:hAnsi="Calibri" w:cs="Calibri"/>
        </w:rPr>
        <w:t xml:space="preserve">When referencing an article </w:t>
      </w:r>
      <w:r w:rsidRPr="003E268B">
        <w:rPr>
          <w:rFonts w:ascii="Calibri" w:hAnsi="Calibri" w:cs="Calibri"/>
          <w:i/>
        </w:rPr>
        <w:t>only</w:t>
      </w:r>
      <w:r>
        <w:rPr>
          <w:rFonts w:ascii="Calibri" w:hAnsi="Calibri" w:cs="Calibri"/>
        </w:rPr>
        <w:t xml:space="preserve"> published electronically, add the website between the signs ‘&lt;’ and ‘&gt;’ (no hyperlink), followed by the date you accessed it between square brackets, ‘[</w:t>
      </w:r>
      <w:r w:rsidR="009C59A2">
        <w:rPr>
          <w:rFonts w:ascii="Calibri" w:hAnsi="Calibri" w:cs="Calibri"/>
        </w:rPr>
        <w:t>accessed day month year]</w:t>
      </w:r>
      <w:r>
        <w:rPr>
          <w:rFonts w:ascii="Calibri" w:hAnsi="Calibri" w:cs="Calibri"/>
        </w:rPr>
        <w:t>’.</w:t>
      </w:r>
    </w:p>
    <w:p w:rsidR="002230E2" w:rsidRPr="00EB664F" w:rsidRDefault="002230E2" w:rsidP="002230E2">
      <w:pPr>
        <w:ind w:firstLine="720"/>
        <w:jc w:val="both"/>
        <w:rPr>
          <w:rFonts w:ascii="Calibri" w:hAnsi="Calibri" w:cs="Calibri"/>
        </w:rPr>
      </w:pPr>
      <w:r>
        <w:rPr>
          <w:rFonts w:ascii="Calibri" w:hAnsi="Calibri" w:cs="Calibri"/>
        </w:rPr>
        <w:t>Journal articles may have many authors, particularly in archaeology and the sciences. If there are more than four authors, list them all in the bibliography</w:t>
      </w:r>
      <w:r w:rsidR="00EB664F">
        <w:rPr>
          <w:rFonts w:ascii="Calibri" w:hAnsi="Calibri" w:cs="Calibri"/>
        </w:rPr>
        <w:t xml:space="preserve">, but in the footnotes only write the first author followed by the Latin expression </w:t>
      </w:r>
      <w:r w:rsidR="00EB664F">
        <w:rPr>
          <w:rFonts w:ascii="Calibri" w:hAnsi="Calibri" w:cs="Calibri"/>
          <w:i/>
        </w:rPr>
        <w:t>et al.</w:t>
      </w:r>
      <w:r w:rsidR="00EB664F">
        <w:rPr>
          <w:rFonts w:ascii="Calibri" w:hAnsi="Calibri" w:cs="Calibri"/>
        </w:rPr>
        <w:t xml:space="preserve"> (which means ‘and others’). For articles with up to four authors, write them all in both footnotes and bibliography.</w:t>
      </w:r>
    </w:p>
    <w:p w:rsidR="00A700EB" w:rsidRPr="00E60B5F" w:rsidRDefault="00A700EB" w:rsidP="00492967">
      <w:pPr>
        <w:jc w:val="both"/>
        <w:rPr>
          <w:rFonts w:ascii="Calibri" w:hAnsi="Calibri" w:cs="Calibri"/>
          <w:u w:val="single"/>
        </w:rPr>
      </w:pPr>
      <w:r w:rsidRPr="00E60B5F">
        <w:rPr>
          <w:rFonts w:ascii="Calibri" w:hAnsi="Calibri" w:cs="Calibri"/>
          <w:u w:val="single"/>
        </w:rPr>
        <w:t>Full reference</w:t>
      </w:r>
    </w:p>
    <w:p w:rsidR="005514C4" w:rsidRPr="00E60B5F" w:rsidRDefault="005514C4" w:rsidP="005514C4">
      <w:pPr>
        <w:jc w:val="both"/>
        <w:rPr>
          <w:rFonts w:ascii="Cambria" w:hAnsi="Cambria" w:cs="Calibri"/>
          <w:b/>
        </w:rPr>
      </w:pPr>
      <w:r w:rsidRPr="00E60B5F">
        <w:rPr>
          <w:rFonts w:ascii="Cambria" w:hAnsi="Cambria" w:cs="Calibri"/>
          <w:b/>
        </w:rPr>
        <w:t xml:space="preserve">Author’s Name and Surname, ‘Title of the Article’, </w:t>
      </w:r>
      <w:r w:rsidRPr="00E60B5F">
        <w:rPr>
          <w:rFonts w:ascii="Cambria" w:hAnsi="Cambria" w:cs="Calibri"/>
          <w:b/>
          <w:i/>
        </w:rPr>
        <w:t>Journal Name</w:t>
      </w:r>
      <w:r w:rsidRPr="00E60B5F">
        <w:rPr>
          <w:rFonts w:ascii="Cambria" w:hAnsi="Cambria" w:cs="Calibri"/>
          <w:b/>
        </w:rPr>
        <w:t>, volume: issue (if any) (date), pp. xx-xx.</w:t>
      </w:r>
    </w:p>
    <w:p w:rsidR="005514C4" w:rsidRDefault="005514C4" w:rsidP="005514C4">
      <w:pPr>
        <w:jc w:val="both"/>
        <w:rPr>
          <w:rFonts w:ascii="Calibri" w:hAnsi="Calibri" w:cs="Calibri"/>
        </w:rPr>
      </w:pPr>
      <w:r>
        <w:rPr>
          <w:rFonts w:ascii="Calibri" w:hAnsi="Calibri" w:cs="Calibri"/>
        </w:rPr>
        <w:t>[The institution that publishes the journal is not mentioned in the reference.]</w:t>
      </w:r>
    </w:p>
    <w:p w:rsidR="00A700EB" w:rsidRPr="002230E2" w:rsidRDefault="00A700EB" w:rsidP="00492967">
      <w:pPr>
        <w:jc w:val="both"/>
        <w:rPr>
          <w:rFonts w:ascii="Cambria" w:hAnsi="Cambria" w:cs="Calibri"/>
        </w:rPr>
      </w:pPr>
      <w:r w:rsidRPr="002230E2">
        <w:rPr>
          <w:rFonts w:ascii="Cambria" w:hAnsi="Cambria" w:cs="Calibri"/>
          <w:vertAlign w:val="superscript"/>
        </w:rPr>
        <w:t>1</w:t>
      </w:r>
      <w:r w:rsidRPr="002230E2">
        <w:rPr>
          <w:rFonts w:ascii="Cambria" w:hAnsi="Cambria" w:cs="Calibri"/>
        </w:rPr>
        <w:t xml:space="preserve"> Liz Herbert McAvoy, Patricia Skinner and Theresa </w:t>
      </w:r>
      <w:proofErr w:type="spellStart"/>
      <w:r w:rsidRPr="002230E2">
        <w:rPr>
          <w:rFonts w:ascii="Cambria" w:hAnsi="Cambria" w:cs="Calibri"/>
        </w:rPr>
        <w:t>Tyers</w:t>
      </w:r>
      <w:proofErr w:type="spellEnd"/>
      <w:r w:rsidRPr="002230E2">
        <w:rPr>
          <w:rFonts w:ascii="Cambria" w:hAnsi="Cambria" w:cs="Calibri"/>
        </w:rPr>
        <w:t xml:space="preserve">, ‘Strange Fruits: Grafting, Foreigners, and the Garden Imaginary in Northern France and Germany, 1250-1350’, </w:t>
      </w:r>
      <w:r w:rsidRPr="002230E2">
        <w:rPr>
          <w:rFonts w:ascii="Cambria" w:hAnsi="Cambria" w:cs="Calibri"/>
          <w:i/>
        </w:rPr>
        <w:t>Speculum</w:t>
      </w:r>
      <w:r w:rsidRPr="002230E2">
        <w:rPr>
          <w:rFonts w:ascii="Cambria" w:hAnsi="Cambria" w:cs="Calibri"/>
        </w:rPr>
        <w:t>, 94: 2 (April 2019), pp. 468-469.</w:t>
      </w:r>
    </w:p>
    <w:p w:rsidR="00A700EB" w:rsidRPr="002230E2" w:rsidRDefault="00E60B5F" w:rsidP="00492967">
      <w:pPr>
        <w:jc w:val="both"/>
        <w:rPr>
          <w:rFonts w:ascii="Cambria" w:hAnsi="Cambria" w:cs="Calibri"/>
        </w:rPr>
      </w:pPr>
      <w:r w:rsidRPr="002230E2">
        <w:rPr>
          <w:rFonts w:ascii="Cambria" w:hAnsi="Cambria" w:cs="Calibri"/>
          <w:vertAlign w:val="superscript"/>
        </w:rPr>
        <w:t>2</w:t>
      </w:r>
      <w:r w:rsidRPr="002230E2">
        <w:rPr>
          <w:rFonts w:ascii="Cambria" w:hAnsi="Cambria" w:cs="Calibri"/>
        </w:rPr>
        <w:t xml:space="preserve"> John Horne, ‘End of a Paradigm? The Cultural History of the Great War’, </w:t>
      </w:r>
      <w:r w:rsidRPr="002230E2">
        <w:rPr>
          <w:rFonts w:ascii="Cambria" w:hAnsi="Cambria" w:cs="Calibri"/>
          <w:i/>
        </w:rPr>
        <w:t>Past &amp; Present</w:t>
      </w:r>
      <w:r w:rsidRPr="002230E2">
        <w:rPr>
          <w:rFonts w:ascii="Cambria" w:hAnsi="Cambria" w:cs="Calibri"/>
        </w:rPr>
        <w:t>, 242: 1 (February 2019), p. 172.</w:t>
      </w:r>
    </w:p>
    <w:p w:rsidR="00E60B5F" w:rsidRPr="002230E2" w:rsidRDefault="00E60B5F" w:rsidP="00492967">
      <w:pPr>
        <w:jc w:val="both"/>
        <w:rPr>
          <w:rFonts w:ascii="Cambria" w:hAnsi="Cambria" w:cs="Calibri"/>
        </w:rPr>
      </w:pPr>
      <w:r w:rsidRPr="002230E2">
        <w:rPr>
          <w:rFonts w:ascii="Cambria" w:hAnsi="Cambria" w:cs="Calibri"/>
          <w:vertAlign w:val="superscript"/>
        </w:rPr>
        <w:t>3</w:t>
      </w:r>
      <w:r w:rsidRPr="002230E2">
        <w:rPr>
          <w:rFonts w:ascii="Cambria" w:hAnsi="Cambria" w:cs="Calibri"/>
        </w:rPr>
        <w:t xml:space="preserve"> Carmen </w:t>
      </w:r>
      <w:proofErr w:type="spellStart"/>
      <w:r w:rsidRPr="002230E2">
        <w:rPr>
          <w:rFonts w:ascii="Cambria" w:hAnsi="Cambria" w:cs="Calibri"/>
        </w:rPr>
        <w:t>Lícia</w:t>
      </w:r>
      <w:proofErr w:type="spellEnd"/>
      <w:r w:rsidRPr="002230E2">
        <w:rPr>
          <w:rFonts w:ascii="Cambria" w:hAnsi="Cambria" w:cs="Calibri"/>
        </w:rPr>
        <w:t xml:space="preserve"> Palazzo, ‘The Golden Age of Islam: The </w:t>
      </w:r>
      <w:proofErr w:type="spellStart"/>
      <w:r w:rsidRPr="002230E2">
        <w:rPr>
          <w:rFonts w:ascii="Cambria" w:hAnsi="Cambria" w:cs="Calibri"/>
        </w:rPr>
        <w:t>Abassid</w:t>
      </w:r>
      <w:proofErr w:type="spellEnd"/>
      <w:r w:rsidRPr="002230E2">
        <w:rPr>
          <w:rFonts w:ascii="Cambria" w:hAnsi="Cambria" w:cs="Calibri"/>
        </w:rPr>
        <w:t xml:space="preserve"> Caliphate Patronage and the House of Wisdom’, </w:t>
      </w:r>
      <w:r w:rsidRPr="002230E2">
        <w:rPr>
          <w:rFonts w:ascii="Cambria" w:hAnsi="Cambria" w:cs="Calibri"/>
          <w:i/>
        </w:rPr>
        <w:t>Mirabilia. Electronic Journal of Antiquity, Middle &amp; Modern Ages</w:t>
      </w:r>
      <w:r w:rsidRPr="002230E2">
        <w:rPr>
          <w:rFonts w:ascii="Cambria" w:hAnsi="Cambria" w:cs="Calibri"/>
        </w:rPr>
        <w:t>, 25: 2 (June-December 2017), p. 27</w:t>
      </w:r>
      <w:r w:rsidR="002230E2" w:rsidRPr="002230E2">
        <w:rPr>
          <w:rFonts w:ascii="Cambria" w:hAnsi="Cambria" w:cs="Calibri"/>
        </w:rPr>
        <w:t>,</w:t>
      </w:r>
      <w:r w:rsidRPr="002230E2">
        <w:rPr>
          <w:rFonts w:ascii="Cambria" w:hAnsi="Cambria" w:cs="Calibri"/>
        </w:rPr>
        <w:t xml:space="preserve"> &lt;https://www.revistamirabilia.com/sites/default/files/pdfs/2_0.pdf&gt; [</w:t>
      </w:r>
      <w:r w:rsidR="009C59A2">
        <w:rPr>
          <w:rFonts w:ascii="Cambria" w:hAnsi="Cambria" w:cs="Calibri"/>
        </w:rPr>
        <w:t xml:space="preserve">accessed </w:t>
      </w:r>
      <w:r w:rsidRPr="002230E2">
        <w:rPr>
          <w:rFonts w:ascii="Cambria" w:hAnsi="Cambria" w:cs="Calibri"/>
        </w:rPr>
        <w:t>31 May 2019].</w:t>
      </w:r>
    </w:p>
    <w:p w:rsidR="00E60B5F" w:rsidRPr="002230E2" w:rsidRDefault="00E60B5F" w:rsidP="00492967">
      <w:pPr>
        <w:jc w:val="both"/>
        <w:rPr>
          <w:rFonts w:ascii="Calibri" w:hAnsi="Calibri" w:cs="Calibri"/>
          <w:u w:val="single"/>
        </w:rPr>
      </w:pPr>
      <w:r w:rsidRPr="002230E2">
        <w:rPr>
          <w:rFonts w:ascii="Calibri" w:hAnsi="Calibri" w:cs="Calibri"/>
          <w:u w:val="single"/>
        </w:rPr>
        <w:t>Shortened footnote</w:t>
      </w:r>
    </w:p>
    <w:p w:rsidR="005514C4" w:rsidRPr="005514C4" w:rsidRDefault="005514C4" w:rsidP="00492967">
      <w:pPr>
        <w:jc w:val="both"/>
        <w:rPr>
          <w:rFonts w:ascii="Cambria" w:hAnsi="Cambria" w:cs="Calibri"/>
          <w:b/>
        </w:rPr>
      </w:pPr>
      <w:r w:rsidRPr="005514C4">
        <w:rPr>
          <w:rFonts w:ascii="Cambria" w:hAnsi="Cambria" w:cs="Calibri"/>
          <w:b/>
        </w:rPr>
        <w:t>Author’s Surname, ‘Shortened Article Title’, p. x / pp. xx-xx.</w:t>
      </w:r>
    </w:p>
    <w:p w:rsidR="00E60B5F" w:rsidRPr="002230E2" w:rsidRDefault="00E60B5F" w:rsidP="00492967">
      <w:pPr>
        <w:jc w:val="both"/>
        <w:rPr>
          <w:rFonts w:ascii="Cambria" w:hAnsi="Cambria" w:cs="Calibri"/>
        </w:rPr>
      </w:pPr>
      <w:r w:rsidRPr="002230E2">
        <w:rPr>
          <w:rFonts w:ascii="Cambria" w:hAnsi="Cambria" w:cs="Calibri"/>
          <w:vertAlign w:val="superscript"/>
        </w:rPr>
        <w:t>4</w:t>
      </w:r>
      <w:r w:rsidRPr="002230E2">
        <w:rPr>
          <w:rFonts w:ascii="Cambria" w:hAnsi="Cambria" w:cs="Calibri"/>
        </w:rPr>
        <w:t xml:space="preserve"> McAvoy, Skinner and </w:t>
      </w:r>
      <w:proofErr w:type="spellStart"/>
      <w:r w:rsidRPr="002230E2">
        <w:rPr>
          <w:rFonts w:ascii="Cambria" w:hAnsi="Cambria" w:cs="Calibri"/>
        </w:rPr>
        <w:t>Tyers</w:t>
      </w:r>
      <w:proofErr w:type="spellEnd"/>
      <w:r w:rsidRPr="002230E2">
        <w:rPr>
          <w:rFonts w:ascii="Cambria" w:hAnsi="Cambria" w:cs="Calibri"/>
        </w:rPr>
        <w:t>, ‘Strange Fruits’, pp. 468-469.</w:t>
      </w:r>
    </w:p>
    <w:p w:rsidR="00E60B5F" w:rsidRPr="002230E2" w:rsidRDefault="00E60B5F" w:rsidP="00492967">
      <w:pPr>
        <w:jc w:val="both"/>
        <w:rPr>
          <w:rFonts w:ascii="Cambria" w:hAnsi="Cambria" w:cs="Calibri"/>
        </w:rPr>
      </w:pPr>
      <w:r w:rsidRPr="002230E2">
        <w:rPr>
          <w:rFonts w:ascii="Cambria" w:hAnsi="Cambria" w:cs="Calibri"/>
          <w:vertAlign w:val="superscript"/>
        </w:rPr>
        <w:t>5</w:t>
      </w:r>
      <w:r w:rsidRPr="002230E2">
        <w:rPr>
          <w:rFonts w:ascii="Cambria" w:hAnsi="Cambria" w:cs="Calibri"/>
        </w:rPr>
        <w:t xml:space="preserve"> Horne, ‘End of a Paradigm?’, p. 172.</w:t>
      </w:r>
    </w:p>
    <w:p w:rsidR="002230E2" w:rsidRPr="002230E2" w:rsidRDefault="002230E2" w:rsidP="00492967">
      <w:pPr>
        <w:jc w:val="both"/>
        <w:rPr>
          <w:rFonts w:ascii="Cambria" w:hAnsi="Cambria" w:cs="Calibri"/>
        </w:rPr>
      </w:pPr>
      <w:r w:rsidRPr="002230E2">
        <w:rPr>
          <w:rFonts w:ascii="Cambria" w:hAnsi="Cambria" w:cs="Calibri"/>
          <w:vertAlign w:val="superscript"/>
        </w:rPr>
        <w:t>6</w:t>
      </w:r>
      <w:r w:rsidRPr="002230E2">
        <w:rPr>
          <w:rFonts w:ascii="Cambria" w:hAnsi="Cambria" w:cs="Calibri"/>
        </w:rPr>
        <w:t xml:space="preserve"> Palazzo, ‘The Golden Age of Islam’, p. 27.</w:t>
      </w:r>
    </w:p>
    <w:p w:rsidR="002230E2" w:rsidRPr="002230E2" w:rsidRDefault="002230E2" w:rsidP="00492967">
      <w:pPr>
        <w:jc w:val="both"/>
        <w:rPr>
          <w:rFonts w:ascii="Calibri" w:hAnsi="Calibri" w:cs="Calibri"/>
          <w:u w:val="single"/>
        </w:rPr>
      </w:pPr>
      <w:r w:rsidRPr="002230E2">
        <w:rPr>
          <w:rFonts w:ascii="Calibri" w:hAnsi="Calibri" w:cs="Calibri"/>
          <w:u w:val="single"/>
        </w:rPr>
        <w:t>Bibliography</w:t>
      </w:r>
    </w:p>
    <w:p w:rsidR="005514C4" w:rsidRPr="00E60B5F" w:rsidRDefault="005514C4" w:rsidP="005514C4">
      <w:pPr>
        <w:ind w:left="284" w:hanging="284"/>
        <w:jc w:val="both"/>
        <w:rPr>
          <w:rFonts w:ascii="Cambria" w:hAnsi="Cambria" w:cs="Calibri"/>
          <w:b/>
        </w:rPr>
      </w:pPr>
      <w:r w:rsidRPr="00E60B5F">
        <w:rPr>
          <w:rFonts w:ascii="Cambria" w:hAnsi="Cambria" w:cs="Calibri"/>
          <w:b/>
        </w:rPr>
        <w:t>Author’s Surname</w:t>
      </w:r>
      <w:r>
        <w:rPr>
          <w:rFonts w:ascii="Cambria" w:hAnsi="Cambria" w:cs="Calibri"/>
          <w:b/>
        </w:rPr>
        <w:t>, Name</w:t>
      </w:r>
      <w:r w:rsidRPr="00E60B5F">
        <w:rPr>
          <w:rFonts w:ascii="Cambria" w:hAnsi="Cambria" w:cs="Calibri"/>
          <w:b/>
        </w:rPr>
        <w:t xml:space="preserve">, ‘Title of the Article’, </w:t>
      </w:r>
      <w:r w:rsidRPr="00E60B5F">
        <w:rPr>
          <w:rFonts w:ascii="Cambria" w:hAnsi="Cambria" w:cs="Calibri"/>
          <w:b/>
          <w:i/>
        </w:rPr>
        <w:t>Journal Name</w:t>
      </w:r>
      <w:r w:rsidRPr="00E60B5F">
        <w:rPr>
          <w:rFonts w:ascii="Cambria" w:hAnsi="Cambria" w:cs="Calibri"/>
          <w:b/>
        </w:rPr>
        <w:t>, volume: issue (if any) (date), pp. xx-xx.</w:t>
      </w:r>
    </w:p>
    <w:p w:rsidR="005514C4" w:rsidRPr="005514C4" w:rsidRDefault="005514C4" w:rsidP="002230E2">
      <w:pPr>
        <w:ind w:left="284" w:hanging="284"/>
        <w:jc w:val="both"/>
        <w:rPr>
          <w:rFonts w:cstheme="minorHAnsi"/>
        </w:rPr>
      </w:pPr>
      <w:r w:rsidRPr="005514C4">
        <w:rPr>
          <w:rFonts w:cstheme="minorHAnsi"/>
        </w:rPr>
        <w:t>[Please include the page</w:t>
      </w:r>
      <w:r w:rsidR="00973647">
        <w:rPr>
          <w:rFonts w:cstheme="minorHAnsi"/>
        </w:rPr>
        <w:t xml:space="preserve"> range of</w:t>
      </w:r>
      <w:r w:rsidRPr="005514C4">
        <w:rPr>
          <w:rFonts w:cstheme="minorHAnsi"/>
        </w:rPr>
        <w:t xml:space="preserve"> the article.]</w:t>
      </w:r>
    </w:p>
    <w:p w:rsidR="002230E2" w:rsidRPr="002230E2" w:rsidRDefault="002230E2" w:rsidP="002230E2">
      <w:pPr>
        <w:ind w:left="284" w:hanging="284"/>
        <w:jc w:val="both"/>
        <w:rPr>
          <w:rFonts w:ascii="Cambria" w:hAnsi="Cambria" w:cs="Calibri"/>
        </w:rPr>
      </w:pPr>
      <w:r w:rsidRPr="002230E2">
        <w:rPr>
          <w:rFonts w:ascii="Cambria" w:hAnsi="Cambria" w:cs="Calibri"/>
        </w:rPr>
        <w:t xml:space="preserve">Horne, John, ‘End of a Paradigm? The Cultural History of the Great War’, </w:t>
      </w:r>
      <w:r w:rsidRPr="002230E2">
        <w:rPr>
          <w:rFonts w:ascii="Cambria" w:hAnsi="Cambria" w:cs="Calibri"/>
          <w:i/>
        </w:rPr>
        <w:t>Past &amp; Present</w:t>
      </w:r>
      <w:r w:rsidRPr="002230E2">
        <w:rPr>
          <w:rFonts w:ascii="Cambria" w:hAnsi="Cambria" w:cs="Calibri"/>
        </w:rPr>
        <w:t>, 242: 1 (February 2019), pp. 155-192.</w:t>
      </w:r>
    </w:p>
    <w:p w:rsidR="002230E2" w:rsidRPr="002230E2" w:rsidRDefault="002230E2" w:rsidP="002230E2">
      <w:pPr>
        <w:ind w:left="284" w:hanging="284"/>
        <w:jc w:val="both"/>
        <w:rPr>
          <w:rFonts w:ascii="Cambria" w:hAnsi="Cambria" w:cs="Calibri"/>
        </w:rPr>
      </w:pPr>
      <w:r w:rsidRPr="002230E2">
        <w:rPr>
          <w:rFonts w:ascii="Cambria" w:hAnsi="Cambria" w:cs="Calibri"/>
        </w:rPr>
        <w:t xml:space="preserve">McAvoy, Liz Herbert, Skinner, Patricia and </w:t>
      </w:r>
      <w:proofErr w:type="spellStart"/>
      <w:r w:rsidRPr="002230E2">
        <w:rPr>
          <w:rFonts w:ascii="Cambria" w:hAnsi="Cambria" w:cs="Calibri"/>
        </w:rPr>
        <w:t>Tyers</w:t>
      </w:r>
      <w:proofErr w:type="spellEnd"/>
      <w:r w:rsidRPr="002230E2">
        <w:rPr>
          <w:rFonts w:ascii="Cambria" w:hAnsi="Cambria" w:cs="Calibri"/>
        </w:rPr>
        <w:t xml:space="preserve">, Theresa, ‘Strange Fruits: Grafting, Foreigners, and the Garden Imaginary in Northern France and Germany, 1250-1350’, </w:t>
      </w:r>
      <w:r w:rsidRPr="002230E2">
        <w:rPr>
          <w:rFonts w:ascii="Cambria" w:hAnsi="Cambria" w:cs="Calibri"/>
          <w:i/>
        </w:rPr>
        <w:t>Speculum</w:t>
      </w:r>
      <w:r w:rsidRPr="002230E2">
        <w:rPr>
          <w:rFonts w:ascii="Cambria" w:hAnsi="Cambria" w:cs="Calibri"/>
        </w:rPr>
        <w:t xml:space="preserve">, 94: 2 (April 2019), </w:t>
      </w:r>
      <w:r w:rsidR="00AD03F8">
        <w:rPr>
          <w:rFonts w:ascii="Cambria" w:hAnsi="Cambria" w:cs="Calibri"/>
        </w:rPr>
        <w:t xml:space="preserve">pp. </w:t>
      </w:r>
      <w:r w:rsidRPr="002230E2">
        <w:rPr>
          <w:rFonts w:ascii="Cambria" w:hAnsi="Cambria" w:cs="Calibri"/>
        </w:rPr>
        <w:t>467-495.</w:t>
      </w:r>
    </w:p>
    <w:p w:rsidR="002230E2" w:rsidRDefault="002230E2" w:rsidP="002230E2">
      <w:pPr>
        <w:ind w:left="284" w:hanging="284"/>
        <w:jc w:val="both"/>
        <w:rPr>
          <w:rFonts w:ascii="Cambria" w:hAnsi="Cambria" w:cs="Calibri"/>
        </w:rPr>
      </w:pPr>
      <w:r w:rsidRPr="002230E2">
        <w:rPr>
          <w:rFonts w:ascii="Cambria" w:hAnsi="Cambria" w:cs="Calibri"/>
        </w:rPr>
        <w:lastRenderedPageBreak/>
        <w:t xml:space="preserve">Palazzo, Carmen </w:t>
      </w:r>
      <w:proofErr w:type="spellStart"/>
      <w:r w:rsidRPr="002230E2">
        <w:rPr>
          <w:rFonts w:ascii="Cambria" w:hAnsi="Cambria" w:cs="Calibri"/>
        </w:rPr>
        <w:t>Lícia</w:t>
      </w:r>
      <w:proofErr w:type="spellEnd"/>
      <w:r w:rsidRPr="002230E2">
        <w:rPr>
          <w:rFonts w:ascii="Cambria" w:hAnsi="Cambria" w:cs="Calibri"/>
        </w:rPr>
        <w:t xml:space="preserve">, ‘The Golden Age of Islam: The </w:t>
      </w:r>
      <w:proofErr w:type="spellStart"/>
      <w:r w:rsidRPr="002230E2">
        <w:rPr>
          <w:rFonts w:ascii="Cambria" w:hAnsi="Cambria" w:cs="Calibri"/>
        </w:rPr>
        <w:t>Abassid</w:t>
      </w:r>
      <w:proofErr w:type="spellEnd"/>
      <w:r w:rsidRPr="002230E2">
        <w:rPr>
          <w:rFonts w:ascii="Cambria" w:hAnsi="Cambria" w:cs="Calibri"/>
        </w:rPr>
        <w:t xml:space="preserve"> Caliphate Patronage and the House of Wisdom’, </w:t>
      </w:r>
      <w:r w:rsidRPr="002230E2">
        <w:rPr>
          <w:rFonts w:ascii="Cambria" w:hAnsi="Cambria" w:cs="Calibri"/>
          <w:i/>
        </w:rPr>
        <w:t>Mirabilia. Electronic Journal of Antiquity, Middle &amp; Modern Ages</w:t>
      </w:r>
      <w:r w:rsidRPr="002230E2">
        <w:rPr>
          <w:rFonts w:ascii="Cambria" w:hAnsi="Cambria" w:cs="Calibri"/>
        </w:rPr>
        <w:t>, 25: 2 (June-December 2017), pp. 25-41, &lt;https://www.revistamirabilia.com/sites/default/files/pdfs/</w:t>
      </w:r>
      <w:r>
        <w:rPr>
          <w:rFonts w:ascii="Cambria" w:hAnsi="Cambria" w:cs="Calibri"/>
        </w:rPr>
        <w:t xml:space="preserve"> </w:t>
      </w:r>
      <w:r w:rsidRPr="002230E2">
        <w:rPr>
          <w:rFonts w:ascii="Cambria" w:hAnsi="Cambria" w:cs="Calibri"/>
        </w:rPr>
        <w:t>2_0.pdf&gt; [</w:t>
      </w:r>
      <w:r w:rsidR="009C59A2">
        <w:rPr>
          <w:rFonts w:ascii="Cambria" w:hAnsi="Cambria" w:cs="Calibri"/>
        </w:rPr>
        <w:t xml:space="preserve">accessed </w:t>
      </w:r>
      <w:r w:rsidRPr="002230E2">
        <w:rPr>
          <w:rFonts w:ascii="Cambria" w:hAnsi="Cambria" w:cs="Calibri"/>
        </w:rPr>
        <w:t>31 May 2019].</w:t>
      </w:r>
    </w:p>
    <w:p w:rsidR="002333E7" w:rsidRPr="002230E2" w:rsidRDefault="002333E7" w:rsidP="002230E2">
      <w:pPr>
        <w:ind w:left="284" w:hanging="284"/>
        <w:jc w:val="both"/>
        <w:rPr>
          <w:rFonts w:ascii="Cambria" w:hAnsi="Cambria" w:cs="Calibri"/>
        </w:rPr>
      </w:pPr>
    </w:p>
    <w:p w:rsidR="00EB664F" w:rsidRPr="00543FE3" w:rsidRDefault="00543FE3" w:rsidP="00117F6D">
      <w:pPr>
        <w:jc w:val="both"/>
        <w:outlineLvl w:val="1"/>
        <w:rPr>
          <w:rFonts w:ascii="Trebuchet MS" w:hAnsi="Trebuchet MS" w:cs="Calibri"/>
          <w:b/>
          <w:color w:val="4472C4" w:themeColor="accent1"/>
          <w:sz w:val="28"/>
        </w:rPr>
      </w:pPr>
      <w:bookmarkStart w:id="17" w:name="_Toc22303049"/>
      <w:bookmarkStart w:id="18" w:name="_Hlk10820379"/>
      <w:r w:rsidRPr="00543FE3">
        <w:rPr>
          <w:rFonts w:ascii="Trebuchet MS" w:hAnsi="Trebuchet MS" w:cs="Calibri"/>
          <w:b/>
          <w:color w:val="4472C4" w:themeColor="accent1"/>
          <w:sz w:val="28"/>
        </w:rPr>
        <w:t>Article</w:t>
      </w:r>
      <w:r w:rsidR="00DA54E7">
        <w:rPr>
          <w:rFonts w:ascii="Trebuchet MS" w:hAnsi="Trebuchet MS" w:cs="Calibri"/>
          <w:b/>
          <w:color w:val="4472C4" w:themeColor="accent1"/>
          <w:sz w:val="28"/>
        </w:rPr>
        <w:t>s</w:t>
      </w:r>
      <w:r w:rsidRPr="00543FE3">
        <w:rPr>
          <w:rFonts w:ascii="Trebuchet MS" w:hAnsi="Trebuchet MS" w:cs="Calibri"/>
          <w:b/>
          <w:color w:val="4472C4" w:themeColor="accent1"/>
          <w:sz w:val="28"/>
        </w:rPr>
        <w:t xml:space="preserve"> from a Newspaper or a Magazine</w:t>
      </w:r>
      <w:bookmarkEnd w:id="17"/>
    </w:p>
    <w:p w:rsidR="00543FE3" w:rsidRPr="00543FE3" w:rsidRDefault="00543FE3" w:rsidP="00492967">
      <w:pPr>
        <w:jc w:val="both"/>
        <w:rPr>
          <w:rFonts w:ascii="Calibri" w:hAnsi="Calibri" w:cs="Calibri"/>
          <w:u w:val="single"/>
        </w:rPr>
      </w:pPr>
      <w:r w:rsidRPr="00543FE3">
        <w:rPr>
          <w:rFonts w:ascii="Calibri" w:hAnsi="Calibri" w:cs="Calibri"/>
          <w:u w:val="single"/>
        </w:rPr>
        <w:t>Full footnote</w:t>
      </w:r>
    </w:p>
    <w:p w:rsidR="005514C4" w:rsidRPr="00543FE3" w:rsidRDefault="005514C4" w:rsidP="005514C4">
      <w:pPr>
        <w:jc w:val="both"/>
        <w:rPr>
          <w:rFonts w:ascii="Cambria" w:hAnsi="Cambria" w:cs="Calibri"/>
          <w:b/>
        </w:rPr>
      </w:pPr>
      <w:bookmarkStart w:id="19" w:name="_Hlk10219322"/>
      <w:r w:rsidRPr="00543FE3">
        <w:rPr>
          <w:rFonts w:ascii="Cambria" w:hAnsi="Cambria" w:cs="Calibri"/>
          <w:b/>
        </w:rPr>
        <w:t xml:space="preserve">Author’s Name and Surname, ‘Article Title’, </w:t>
      </w:r>
      <w:r w:rsidRPr="00543FE3">
        <w:rPr>
          <w:rFonts w:ascii="Cambria" w:hAnsi="Cambria" w:cs="Calibri"/>
          <w:b/>
          <w:i/>
        </w:rPr>
        <w:t>Newspaper/Magazine Name</w:t>
      </w:r>
      <w:r w:rsidRPr="00543FE3">
        <w:rPr>
          <w:rFonts w:ascii="Cambria" w:hAnsi="Cambria" w:cs="Calibri"/>
          <w:b/>
        </w:rPr>
        <w:t xml:space="preserve">, </w:t>
      </w:r>
      <w:r w:rsidR="009669E9">
        <w:rPr>
          <w:rFonts w:ascii="Cambria" w:hAnsi="Cambria" w:cs="Calibri"/>
          <w:b/>
        </w:rPr>
        <w:t xml:space="preserve">city, </w:t>
      </w:r>
      <w:r w:rsidRPr="00543FE3">
        <w:rPr>
          <w:rFonts w:ascii="Cambria" w:hAnsi="Cambria" w:cs="Calibri"/>
          <w:b/>
        </w:rPr>
        <w:t>date of publication, p. x / pp. xx-xx, &lt;website</w:t>
      </w:r>
      <w:r>
        <w:rPr>
          <w:rFonts w:ascii="Cambria" w:hAnsi="Cambria" w:cs="Calibri"/>
          <w:b/>
        </w:rPr>
        <w:t xml:space="preserve"> </w:t>
      </w:r>
      <w:r w:rsidRPr="00543FE3">
        <w:rPr>
          <w:rFonts w:ascii="Cambria" w:hAnsi="Cambria" w:cs="Calibri"/>
          <w:b/>
        </w:rPr>
        <w:t>(if accessed online)&gt; [</w:t>
      </w:r>
      <w:r w:rsidR="009C59A2">
        <w:rPr>
          <w:rFonts w:ascii="Cambria" w:hAnsi="Cambria" w:cs="Calibri"/>
          <w:b/>
        </w:rPr>
        <w:t xml:space="preserve">accessed </w:t>
      </w:r>
      <w:r w:rsidRPr="00543FE3">
        <w:rPr>
          <w:rFonts w:ascii="Cambria" w:hAnsi="Cambria" w:cs="Calibri"/>
          <w:b/>
        </w:rPr>
        <w:t>d</w:t>
      </w:r>
      <w:r w:rsidR="003E268B">
        <w:rPr>
          <w:rFonts w:ascii="Cambria" w:hAnsi="Cambria" w:cs="Calibri"/>
          <w:b/>
        </w:rPr>
        <w:t>ay month year</w:t>
      </w:r>
      <w:r w:rsidRPr="00543FE3">
        <w:rPr>
          <w:rFonts w:ascii="Cambria" w:hAnsi="Cambria" w:cs="Calibri"/>
          <w:b/>
        </w:rPr>
        <w:t>].</w:t>
      </w:r>
    </w:p>
    <w:p w:rsidR="00543FE3" w:rsidRPr="00543FE3" w:rsidRDefault="00543FE3" w:rsidP="0025635F">
      <w:pPr>
        <w:rPr>
          <w:rFonts w:ascii="Cambria" w:hAnsi="Cambria" w:cs="Calibri"/>
        </w:rPr>
      </w:pPr>
      <w:r w:rsidRPr="00543FE3">
        <w:rPr>
          <w:rFonts w:ascii="Cambria" w:hAnsi="Cambria" w:cs="Calibri"/>
          <w:vertAlign w:val="superscript"/>
        </w:rPr>
        <w:t>1</w:t>
      </w:r>
      <w:r w:rsidRPr="00543FE3">
        <w:rPr>
          <w:rFonts w:ascii="Cambria" w:hAnsi="Cambria" w:cs="Calibri"/>
        </w:rPr>
        <w:t xml:space="preserve"> Amanda Ripley, ‘Raising Obama. How His Mother Made Him Who He Is’, </w:t>
      </w:r>
      <w:r w:rsidRPr="00543FE3">
        <w:rPr>
          <w:rFonts w:ascii="Cambria" w:hAnsi="Cambria" w:cs="Calibri"/>
          <w:i/>
        </w:rPr>
        <w:t>Time</w:t>
      </w:r>
      <w:r w:rsidRPr="00543FE3">
        <w:rPr>
          <w:rFonts w:ascii="Cambria" w:hAnsi="Cambria" w:cs="Calibri"/>
        </w:rPr>
        <w:t xml:space="preserve">, </w:t>
      </w:r>
      <w:r w:rsidR="009669E9">
        <w:rPr>
          <w:rFonts w:ascii="Cambria" w:hAnsi="Cambria" w:cs="Calibri"/>
        </w:rPr>
        <w:t>New York, 2</w:t>
      </w:r>
      <w:r w:rsidRPr="00543FE3">
        <w:rPr>
          <w:rFonts w:ascii="Cambria" w:hAnsi="Cambria" w:cs="Calibri"/>
        </w:rPr>
        <w:t>1 April 2008, pp. 1, 15-22, &lt;http://content.time.com/time/magazine/article/0,9171,1729685,00.html&gt; [</w:t>
      </w:r>
      <w:r w:rsidR="009C59A2">
        <w:rPr>
          <w:rFonts w:ascii="Cambria" w:hAnsi="Cambria" w:cs="Calibri"/>
        </w:rPr>
        <w:t xml:space="preserve">accessed </w:t>
      </w:r>
      <w:r w:rsidRPr="00543FE3">
        <w:rPr>
          <w:rFonts w:ascii="Cambria" w:hAnsi="Cambria" w:cs="Calibri"/>
        </w:rPr>
        <w:t>3 May 2019].</w:t>
      </w:r>
    </w:p>
    <w:bookmarkEnd w:id="19"/>
    <w:p w:rsidR="002230E2" w:rsidRPr="00543FE3" w:rsidRDefault="00543FE3" w:rsidP="0025635F">
      <w:pPr>
        <w:rPr>
          <w:rFonts w:ascii="Cambria" w:hAnsi="Cambria" w:cs="Calibri"/>
        </w:rPr>
      </w:pPr>
      <w:r w:rsidRPr="004954E5">
        <w:rPr>
          <w:rFonts w:ascii="Cambria" w:hAnsi="Cambria" w:cs="Calibri"/>
          <w:vertAlign w:val="superscript"/>
        </w:rPr>
        <w:t>2</w:t>
      </w:r>
      <w:r>
        <w:rPr>
          <w:rFonts w:ascii="Cambria" w:hAnsi="Cambria" w:cs="Calibri"/>
        </w:rPr>
        <w:t xml:space="preserve"> ‘The Titanic Is Sunk, with Great Loss of Life’, </w:t>
      </w:r>
      <w:r>
        <w:rPr>
          <w:rFonts w:ascii="Cambria" w:hAnsi="Cambria" w:cs="Calibri"/>
          <w:i/>
        </w:rPr>
        <w:t>The Guardian</w:t>
      </w:r>
      <w:r>
        <w:rPr>
          <w:rFonts w:ascii="Cambria" w:hAnsi="Cambria" w:cs="Calibri"/>
        </w:rPr>
        <w:t xml:space="preserve">, </w:t>
      </w:r>
      <w:r w:rsidR="009669E9">
        <w:rPr>
          <w:rFonts w:ascii="Cambria" w:hAnsi="Cambria" w:cs="Calibri"/>
        </w:rPr>
        <w:t xml:space="preserve">Manchester, </w:t>
      </w:r>
      <w:r>
        <w:rPr>
          <w:rFonts w:ascii="Cambria" w:hAnsi="Cambria" w:cs="Calibri"/>
        </w:rPr>
        <w:t>16 April 1912, p. 1, &lt;</w:t>
      </w:r>
      <w:r w:rsidRPr="00543FE3">
        <w:rPr>
          <w:rFonts w:ascii="Cambria" w:hAnsi="Cambria" w:cs="Calibri"/>
        </w:rPr>
        <w:t>https://www.theguardian.com/news/1912/apr/16/leadersandreply.mainsection</w:t>
      </w:r>
      <w:r>
        <w:rPr>
          <w:rFonts w:ascii="Cambria" w:hAnsi="Cambria" w:cs="Calibri"/>
        </w:rPr>
        <w:t>&gt; [</w:t>
      </w:r>
      <w:r w:rsidR="009C59A2">
        <w:rPr>
          <w:rFonts w:ascii="Cambria" w:hAnsi="Cambria" w:cs="Calibri"/>
        </w:rPr>
        <w:t xml:space="preserve">accessed </w:t>
      </w:r>
      <w:r>
        <w:rPr>
          <w:rFonts w:ascii="Cambria" w:hAnsi="Cambria" w:cs="Calibri"/>
        </w:rPr>
        <w:t>20 October 2018].</w:t>
      </w:r>
    </w:p>
    <w:p w:rsidR="00543FE3" w:rsidRPr="00543FE3" w:rsidRDefault="00543FE3" w:rsidP="00492967">
      <w:pPr>
        <w:jc w:val="both"/>
        <w:rPr>
          <w:rFonts w:ascii="Calibri" w:hAnsi="Calibri" w:cs="Calibri"/>
          <w:u w:val="single"/>
        </w:rPr>
      </w:pPr>
      <w:r w:rsidRPr="00543FE3">
        <w:rPr>
          <w:rFonts w:ascii="Calibri" w:hAnsi="Calibri" w:cs="Calibri"/>
          <w:u w:val="single"/>
        </w:rPr>
        <w:t>Shortened footnote</w:t>
      </w:r>
    </w:p>
    <w:p w:rsidR="005514C4" w:rsidRPr="005514C4" w:rsidRDefault="005514C4" w:rsidP="00492967">
      <w:pPr>
        <w:jc w:val="both"/>
        <w:rPr>
          <w:rFonts w:ascii="Cambria" w:hAnsi="Cambria" w:cs="Calibri"/>
          <w:b/>
        </w:rPr>
      </w:pPr>
      <w:r w:rsidRPr="005514C4">
        <w:rPr>
          <w:rFonts w:ascii="Cambria" w:hAnsi="Cambria" w:cs="Calibri"/>
          <w:b/>
        </w:rPr>
        <w:t>Surname, ‘Shortened Article Title’, p. x / pp. xx-xx.</w:t>
      </w:r>
    </w:p>
    <w:p w:rsidR="00543FE3" w:rsidRPr="00543FE3" w:rsidRDefault="00543FE3" w:rsidP="00492967">
      <w:pPr>
        <w:jc w:val="both"/>
        <w:rPr>
          <w:rFonts w:ascii="Cambria" w:hAnsi="Cambria" w:cs="Calibri"/>
        </w:rPr>
      </w:pPr>
      <w:r w:rsidRPr="00543FE3">
        <w:rPr>
          <w:rFonts w:ascii="Cambria" w:hAnsi="Cambria" w:cs="Calibri"/>
          <w:vertAlign w:val="superscript"/>
        </w:rPr>
        <w:t>3</w:t>
      </w:r>
      <w:r w:rsidRPr="00543FE3">
        <w:rPr>
          <w:rFonts w:ascii="Cambria" w:hAnsi="Cambria" w:cs="Calibri"/>
        </w:rPr>
        <w:t xml:space="preserve"> Ripley, ‘Raising Obama’, p. 17.</w:t>
      </w:r>
    </w:p>
    <w:p w:rsidR="00543FE3" w:rsidRPr="00543FE3" w:rsidRDefault="00543FE3" w:rsidP="00492967">
      <w:pPr>
        <w:jc w:val="both"/>
        <w:rPr>
          <w:rFonts w:ascii="Cambria" w:hAnsi="Cambria" w:cs="Calibri"/>
        </w:rPr>
      </w:pPr>
      <w:r w:rsidRPr="007178BD">
        <w:rPr>
          <w:rFonts w:ascii="Cambria" w:hAnsi="Cambria" w:cs="Calibri"/>
          <w:vertAlign w:val="superscript"/>
        </w:rPr>
        <w:t>4</w:t>
      </w:r>
      <w:r>
        <w:rPr>
          <w:rFonts w:ascii="Cambria" w:hAnsi="Cambria" w:cs="Calibri"/>
        </w:rPr>
        <w:t xml:space="preserve"> ‘The Titanic is Sunk’, p. 1.</w:t>
      </w:r>
    </w:p>
    <w:p w:rsidR="00543FE3" w:rsidRPr="00543FE3" w:rsidRDefault="00543FE3" w:rsidP="00492967">
      <w:pPr>
        <w:jc w:val="both"/>
        <w:rPr>
          <w:rFonts w:ascii="Calibri" w:hAnsi="Calibri" w:cs="Calibri"/>
          <w:u w:val="single"/>
        </w:rPr>
      </w:pPr>
      <w:r w:rsidRPr="00543FE3">
        <w:rPr>
          <w:rFonts w:ascii="Calibri" w:hAnsi="Calibri" w:cs="Calibri"/>
          <w:u w:val="single"/>
        </w:rPr>
        <w:t>Bibliography</w:t>
      </w:r>
    </w:p>
    <w:p w:rsidR="005514C4" w:rsidRPr="00D6700D" w:rsidRDefault="005514C4" w:rsidP="00543FE3">
      <w:pPr>
        <w:ind w:left="284" w:hanging="284"/>
        <w:jc w:val="both"/>
        <w:rPr>
          <w:rFonts w:ascii="Cambria" w:hAnsi="Cambria" w:cs="Calibri"/>
          <w:b/>
        </w:rPr>
      </w:pPr>
      <w:r w:rsidRPr="00D6700D">
        <w:rPr>
          <w:rFonts w:ascii="Cambria" w:hAnsi="Cambria" w:cs="Calibri"/>
          <w:b/>
        </w:rPr>
        <w:t xml:space="preserve">Author’s Surname, Name, ‘Article Title in Full’, </w:t>
      </w:r>
      <w:r w:rsidR="00D6700D" w:rsidRPr="00D6700D">
        <w:rPr>
          <w:rFonts w:ascii="Cambria" w:hAnsi="Cambria" w:cs="Calibri"/>
          <w:b/>
          <w:i/>
        </w:rPr>
        <w:t>Newspaper/Magazine</w:t>
      </w:r>
      <w:r w:rsidR="00D6700D" w:rsidRPr="00D6700D">
        <w:rPr>
          <w:rFonts w:ascii="Cambria" w:hAnsi="Cambria" w:cs="Calibri"/>
          <w:b/>
        </w:rPr>
        <w:t>,</w:t>
      </w:r>
      <w:r w:rsidR="009669E9">
        <w:rPr>
          <w:rFonts w:ascii="Cambria" w:hAnsi="Cambria" w:cs="Calibri"/>
          <w:b/>
        </w:rPr>
        <w:t xml:space="preserve"> city,</w:t>
      </w:r>
      <w:r w:rsidR="00D6700D" w:rsidRPr="00D6700D">
        <w:rPr>
          <w:rFonts w:ascii="Cambria" w:hAnsi="Cambria" w:cs="Calibri"/>
          <w:b/>
        </w:rPr>
        <w:t xml:space="preserve"> date of publication, p. x / pp. xx, &lt;website (if accessed online)&gt; [</w:t>
      </w:r>
      <w:r w:rsidR="009C59A2">
        <w:rPr>
          <w:rFonts w:ascii="Cambria" w:hAnsi="Cambria" w:cs="Calibri"/>
          <w:b/>
        </w:rPr>
        <w:t xml:space="preserve">accessed </w:t>
      </w:r>
      <w:r w:rsidR="00D6700D" w:rsidRPr="00D6700D">
        <w:rPr>
          <w:rFonts w:ascii="Cambria" w:hAnsi="Cambria" w:cs="Calibri"/>
          <w:b/>
        </w:rPr>
        <w:t>da</w:t>
      </w:r>
      <w:r w:rsidR="003E268B">
        <w:rPr>
          <w:rFonts w:ascii="Cambria" w:hAnsi="Cambria" w:cs="Calibri"/>
          <w:b/>
        </w:rPr>
        <w:t>y month year</w:t>
      </w:r>
      <w:r w:rsidR="00D6700D" w:rsidRPr="00D6700D">
        <w:rPr>
          <w:rFonts w:ascii="Cambria" w:hAnsi="Cambria" w:cs="Calibri"/>
          <w:b/>
        </w:rPr>
        <w:t>].</w:t>
      </w:r>
    </w:p>
    <w:p w:rsidR="00543FE3" w:rsidRPr="00543FE3" w:rsidRDefault="00543FE3" w:rsidP="0025635F">
      <w:pPr>
        <w:ind w:left="284" w:hanging="284"/>
        <w:rPr>
          <w:rFonts w:ascii="Cambria" w:hAnsi="Cambria" w:cs="Calibri"/>
        </w:rPr>
      </w:pPr>
      <w:r w:rsidRPr="00543FE3">
        <w:rPr>
          <w:rFonts w:ascii="Cambria" w:hAnsi="Cambria" w:cs="Calibri"/>
        </w:rPr>
        <w:t xml:space="preserve">Ripley, Amanda ‘Raising Obama. How His Mother Made Him Who He Is’, </w:t>
      </w:r>
      <w:r w:rsidRPr="00543FE3">
        <w:rPr>
          <w:rFonts w:ascii="Cambria" w:hAnsi="Cambria" w:cs="Calibri"/>
          <w:i/>
        </w:rPr>
        <w:t>Time</w:t>
      </w:r>
      <w:r w:rsidRPr="00543FE3">
        <w:rPr>
          <w:rFonts w:ascii="Cambria" w:hAnsi="Cambria" w:cs="Calibri"/>
        </w:rPr>
        <w:t xml:space="preserve">, </w:t>
      </w:r>
      <w:r w:rsidR="009669E9">
        <w:rPr>
          <w:rFonts w:ascii="Cambria" w:hAnsi="Cambria" w:cs="Calibri"/>
        </w:rPr>
        <w:t xml:space="preserve">New York, </w:t>
      </w:r>
      <w:r w:rsidRPr="00543FE3">
        <w:rPr>
          <w:rFonts w:ascii="Cambria" w:hAnsi="Cambria" w:cs="Calibri"/>
        </w:rPr>
        <w:t>21 April 2008, pp. 1, 15-22, &lt;http://content.time.com/time/magazine/article/0,9171,1729685,00.html&gt; [</w:t>
      </w:r>
      <w:r w:rsidR="009C59A2">
        <w:rPr>
          <w:rFonts w:ascii="Cambria" w:hAnsi="Cambria" w:cs="Calibri"/>
        </w:rPr>
        <w:t xml:space="preserve">accessed </w:t>
      </w:r>
      <w:r w:rsidRPr="00543FE3">
        <w:rPr>
          <w:rFonts w:ascii="Cambria" w:hAnsi="Cambria" w:cs="Calibri"/>
        </w:rPr>
        <w:t>3 May 2019].</w:t>
      </w:r>
    </w:p>
    <w:p w:rsidR="00543FE3" w:rsidRDefault="007178BD" w:rsidP="0025635F">
      <w:pPr>
        <w:ind w:left="284" w:hanging="284"/>
        <w:rPr>
          <w:rFonts w:ascii="Cambria" w:hAnsi="Cambria" w:cs="Calibri"/>
        </w:rPr>
      </w:pPr>
      <w:r>
        <w:rPr>
          <w:rFonts w:ascii="Cambria" w:hAnsi="Cambria" w:cs="Calibri"/>
        </w:rPr>
        <w:t xml:space="preserve">‘The Titanic Is Sunk, with Great Loss of Life’, </w:t>
      </w:r>
      <w:r>
        <w:rPr>
          <w:rFonts w:ascii="Cambria" w:hAnsi="Cambria" w:cs="Calibri"/>
          <w:i/>
        </w:rPr>
        <w:t>The Guardian</w:t>
      </w:r>
      <w:r>
        <w:rPr>
          <w:rFonts w:ascii="Cambria" w:hAnsi="Cambria" w:cs="Calibri"/>
        </w:rPr>
        <w:t>,</w:t>
      </w:r>
      <w:r w:rsidR="009669E9">
        <w:rPr>
          <w:rFonts w:ascii="Cambria" w:hAnsi="Cambria" w:cs="Calibri"/>
        </w:rPr>
        <w:t xml:space="preserve"> Manchester,</w:t>
      </w:r>
      <w:r>
        <w:rPr>
          <w:rFonts w:ascii="Cambria" w:hAnsi="Cambria" w:cs="Calibri"/>
        </w:rPr>
        <w:t xml:space="preserve"> 16 April 1912, p. 1, &lt;</w:t>
      </w:r>
      <w:r w:rsidRPr="00543FE3">
        <w:rPr>
          <w:rFonts w:ascii="Cambria" w:hAnsi="Cambria" w:cs="Calibri"/>
        </w:rPr>
        <w:t>https://www.theguardian.com/news/1912/apr/16/leadersandreply.mainsection</w:t>
      </w:r>
      <w:r>
        <w:rPr>
          <w:rFonts w:ascii="Cambria" w:hAnsi="Cambria" w:cs="Calibri"/>
        </w:rPr>
        <w:t>&gt; [</w:t>
      </w:r>
      <w:r w:rsidR="009C59A2">
        <w:rPr>
          <w:rFonts w:ascii="Cambria" w:hAnsi="Cambria" w:cs="Calibri"/>
        </w:rPr>
        <w:t xml:space="preserve">accessed </w:t>
      </w:r>
      <w:r>
        <w:rPr>
          <w:rFonts w:ascii="Cambria" w:hAnsi="Cambria" w:cs="Calibri"/>
        </w:rPr>
        <w:t>20 October 2018].</w:t>
      </w:r>
    </w:p>
    <w:bookmarkEnd w:id="18"/>
    <w:p w:rsidR="00C46151" w:rsidRPr="00543FE3" w:rsidRDefault="00C46151" w:rsidP="00543FE3">
      <w:pPr>
        <w:ind w:left="284" w:hanging="284"/>
        <w:jc w:val="both"/>
        <w:rPr>
          <w:rFonts w:ascii="Cambria" w:hAnsi="Cambria" w:cs="Calibri"/>
        </w:rPr>
      </w:pPr>
    </w:p>
    <w:p w:rsidR="00D6700D" w:rsidRDefault="00D6700D" w:rsidP="00117F6D">
      <w:pPr>
        <w:jc w:val="both"/>
        <w:outlineLvl w:val="1"/>
        <w:rPr>
          <w:rFonts w:ascii="Calibri" w:hAnsi="Calibri" w:cs="Calibri"/>
        </w:rPr>
      </w:pPr>
      <w:bookmarkStart w:id="20" w:name="_Toc22303050"/>
      <w:r>
        <w:rPr>
          <w:rFonts w:ascii="Trebuchet MS" w:hAnsi="Trebuchet MS" w:cs="Calibri"/>
          <w:b/>
          <w:color w:val="4472C4" w:themeColor="accent1"/>
          <w:sz w:val="28"/>
        </w:rPr>
        <w:t>Book Reviews</w:t>
      </w:r>
      <w:bookmarkEnd w:id="20"/>
    </w:p>
    <w:p w:rsidR="00C46151" w:rsidRPr="00C46151" w:rsidRDefault="00C46151" w:rsidP="00492967">
      <w:pPr>
        <w:jc w:val="both"/>
        <w:rPr>
          <w:rFonts w:ascii="Calibri" w:hAnsi="Calibri" w:cs="Calibri"/>
          <w:u w:val="single"/>
        </w:rPr>
      </w:pPr>
      <w:r w:rsidRPr="00C46151">
        <w:rPr>
          <w:rFonts w:ascii="Calibri" w:hAnsi="Calibri" w:cs="Calibri"/>
          <w:u w:val="single"/>
        </w:rPr>
        <w:t>Full footnote of a review of the book above</w:t>
      </w:r>
    </w:p>
    <w:p w:rsidR="00C46151" w:rsidRPr="009669E9" w:rsidRDefault="00C46151" w:rsidP="00492967">
      <w:pPr>
        <w:jc w:val="both"/>
        <w:rPr>
          <w:rFonts w:ascii="Cambria" w:hAnsi="Cambria" w:cs="Calibri"/>
          <w:b/>
        </w:rPr>
      </w:pPr>
      <w:r w:rsidRPr="009669E9">
        <w:rPr>
          <w:rFonts w:ascii="Cambria" w:hAnsi="Cambria" w:cs="Calibri"/>
          <w:b/>
        </w:rPr>
        <w:t xml:space="preserve">Name Surname of the Reviewer, ‘Review of </w:t>
      </w:r>
      <w:r w:rsidRPr="009669E9">
        <w:rPr>
          <w:rFonts w:ascii="Cambria" w:hAnsi="Cambria" w:cs="Calibri"/>
          <w:b/>
          <w:i/>
        </w:rPr>
        <w:t xml:space="preserve">Book Title </w:t>
      </w:r>
      <w:r w:rsidRPr="009669E9">
        <w:rPr>
          <w:rFonts w:ascii="Cambria" w:hAnsi="Cambria" w:cs="Calibri"/>
          <w:b/>
        </w:rPr>
        <w:t xml:space="preserve">(City, year), by Name Surname of Author’, </w:t>
      </w:r>
      <w:r w:rsidRPr="009669E9">
        <w:rPr>
          <w:rFonts w:ascii="Cambria" w:hAnsi="Cambria" w:cs="Calibri"/>
          <w:b/>
          <w:i/>
        </w:rPr>
        <w:t>Journal Name</w:t>
      </w:r>
      <w:r w:rsidRPr="009669E9">
        <w:rPr>
          <w:rFonts w:ascii="Cambria" w:hAnsi="Cambria" w:cs="Calibri"/>
          <w:b/>
        </w:rPr>
        <w:t>, volume: issue (date), p. x / pp. xx-xx.</w:t>
      </w:r>
    </w:p>
    <w:p w:rsidR="00C46151" w:rsidRPr="0069316B" w:rsidRDefault="00C46151" w:rsidP="00492967">
      <w:pPr>
        <w:jc w:val="both"/>
        <w:rPr>
          <w:rFonts w:ascii="Cambria" w:hAnsi="Cambria" w:cs="Calibri"/>
        </w:rPr>
      </w:pPr>
      <w:r w:rsidRPr="009669E9">
        <w:rPr>
          <w:rFonts w:ascii="Cambria" w:hAnsi="Cambria" w:cs="Calibri"/>
          <w:vertAlign w:val="superscript"/>
        </w:rPr>
        <w:t>1</w:t>
      </w:r>
      <w:r w:rsidRPr="009669E9">
        <w:rPr>
          <w:rFonts w:ascii="Cambria" w:hAnsi="Cambria" w:cs="Calibri"/>
        </w:rPr>
        <w:t xml:space="preserve"> </w:t>
      </w:r>
      <w:r w:rsidRPr="0069316B">
        <w:rPr>
          <w:rFonts w:ascii="Cambria" w:hAnsi="Cambria" w:cs="Calibri"/>
        </w:rPr>
        <w:t xml:space="preserve">Bonnie N. Field, ‘Review of </w:t>
      </w:r>
      <w:r w:rsidRPr="0069316B">
        <w:rPr>
          <w:rFonts w:ascii="Cambria" w:hAnsi="Cambria" w:cs="Calibri"/>
          <w:i/>
        </w:rPr>
        <w:t>Making Democratic Citizens in Spain: Civil Society and the Popular Origins of the Transition, 1960-78</w:t>
      </w:r>
      <w:r w:rsidRPr="0069316B">
        <w:rPr>
          <w:rFonts w:ascii="Cambria" w:hAnsi="Cambria" w:cs="Calibri"/>
        </w:rPr>
        <w:t xml:space="preserve"> (Basingstoke, 2011), by Pamela Beth Radcliff’, </w:t>
      </w:r>
      <w:r w:rsidRPr="0069316B">
        <w:rPr>
          <w:rFonts w:ascii="Cambria" w:hAnsi="Cambria" w:cs="Calibri"/>
          <w:i/>
        </w:rPr>
        <w:t>Democratization</w:t>
      </w:r>
      <w:r w:rsidRPr="0069316B">
        <w:rPr>
          <w:rFonts w:ascii="Cambria" w:hAnsi="Cambria" w:cs="Calibri"/>
        </w:rPr>
        <w:t>, 19: 1 (February 2012), p. 144.</w:t>
      </w:r>
    </w:p>
    <w:p w:rsidR="00C46151" w:rsidRPr="009669E9" w:rsidRDefault="00C46151" w:rsidP="00492967">
      <w:pPr>
        <w:jc w:val="both"/>
        <w:rPr>
          <w:rFonts w:ascii="Calibri" w:hAnsi="Calibri" w:cs="Calibri"/>
          <w:u w:val="single"/>
        </w:rPr>
      </w:pPr>
      <w:r w:rsidRPr="009669E9">
        <w:rPr>
          <w:rFonts w:ascii="Calibri" w:hAnsi="Calibri" w:cs="Calibri"/>
          <w:u w:val="single"/>
        </w:rPr>
        <w:lastRenderedPageBreak/>
        <w:t>Shortened footnote</w:t>
      </w:r>
    </w:p>
    <w:p w:rsidR="009669E9" w:rsidRPr="009669E9" w:rsidRDefault="009669E9" w:rsidP="00492967">
      <w:pPr>
        <w:jc w:val="both"/>
        <w:rPr>
          <w:rFonts w:ascii="Cambria" w:hAnsi="Cambria" w:cs="Calibri"/>
          <w:b/>
        </w:rPr>
      </w:pPr>
      <w:r w:rsidRPr="009669E9">
        <w:rPr>
          <w:rFonts w:ascii="Cambria" w:hAnsi="Cambria" w:cs="Calibri"/>
          <w:b/>
        </w:rPr>
        <w:t xml:space="preserve">Reviewer’s Surname, ‘Review of </w:t>
      </w:r>
      <w:r w:rsidRPr="009669E9">
        <w:rPr>
          <w:rFonts w:ascii="Cambria" w:hAnsi="Cambria" w:cs="Calibri"/>
          <w:b/>
          <w:i/>
        </w:rPr>
        <w:t>Shortened Book Title</w:t>
      </w:r>
      <w:r w:rsidRPr="009669E9">
        <w:rPr>
          <w:rFonts w:ascii="Cambria" w:hAnsi="Cambria" w:cs="Calibri"/>
          <w:b/>
        </w:rPr>
        <w:t>’, p. x / pp. xx.</w:t>
      </w:r>
    </w:p>
    <w:p w:rsidR="00C46151" w:rsidRDefault="00C46151" w:rsidP="00492967">
      <w:pPr>
        <w:jc w:val="both"/>
        <w:rPr>
          <w:rFonts w:ascii="Cambria" w:hAnsi="Cambria" w:cs="Calibri"/>
        </w:rPr>
      </w:pPr>
      <w:r w:rsidRPr="009669E9">
        <w:rPr>
          <w:rFonts w:ascii="Cambria" w:hAnsi="Cambria" w:cs="Calibri"/>
          <w:vertAlign w:val="superscript"/>
        </w:rPr>
        <w:t>3</w:t>
      </w:r>
      <w:r w:rsidRPr="009669E9">
        <w:rPr>
          <w:rFonts w:ascii="Cambria" w:hAnsi="Cambria" w:cs="Calibri"/>
        </w:rPr>
        <w:t xml:space="preserve"> Field, ‘Review of </w:t>
      </w:r>
      <w:r w:rsidRPr="009669E9">
        <w:rPr>
          <w:rFonts w:ascii="Cambria" w:hAnsi="Cambria" w:cs="Calibri"/>
          <w:i/>
        </w:rPr>
        <w:t>Making Democratic Citizens in Spain</w:t>
      </w:r>
      <w:r w:rsidRPr="009669E9">
        <w:rPr>
          <w:rFonts w:ascii="Cambria" w:hAnsi="Cambria" w:cs="Calibri"/>
        </w:rPr>
        <w:t>’, p. 144.</w:t>
      </w:r>
    </w:p>
    <w:p w:rsidR="00C46151" w:rsidRPr="009669E9" w:rsidRDefault="00C46151" w:rsidP="00492967">
      <w:pPr>
        <w:jc w:val="both"/>
        <w:rPr>
          <w:rFonts w:ascii="Calibri" w:hAnsi="Calibri" w:cs="Calibri"/>
          <w:u w:val="single"/>
        </w:rPr>
      </w:pPr>
      <w:r w:rsidRPr="009669E9">
        <w:rPr>
          <w:rFonts w:ascii="Calibri" w:hAnsi="Calibri" w:cs="Calibri"/>
          <w:u w:val="single"/>
        </w:rPr>
        <w:t>Bibliography</w:t>
      </w:r>
    </w:p>
    <w:p w:rsidR="009669E9" w:rsidRPr="009669E9" w:rsidRDefault="009669E9" w:rsidP="009669E9">
      <w:pPr>
        <w:ind w:left="284" w:hanging="284"/>
        <w:jc w:val="both"/>
        <w:rPr>
          <w:rFonts w:ascii="Cambria" w:hAnsi="Cambria" w:cs="Calibri"/>
          <w:b/>
        </w:rPr>
      </w:pPr>
      <w:r w:rsidRPr="009669E9">
        <w:rPr>
          <w:rFonts w:ascii="Cambria" w:hAnsi="Cambria" w:cs="Calibri"/>
          <w:b/>
        </w:rPr>
        <w:t>Surname</w:t>
      </w:r>
      <w:r>
        <w:rPr>
          <w:rFonts w:ascii="Cambria" w:hAnsi="Cambria" w:cs="Calibri"/>
          <w:b/>
        </w:rPr>
        <w:t>, Name</w:t>
      </w:r>
      <w:r w:rsidRPr="009669E9">
        <w:rPr>
          <w:rFonts w:ascii="Cambria" w:hAnsi="Cambria" w:cs="Calibri"/>
          <w:b/>
        </w:rPr>
        <w:t xml:space="preserve"> of the Reviewer, ‘Review of </w:t>
      </w:r>
      <w:r w:rsidRPr="009669E9">
        <w:rPr>
          <w:rFonts w:ascii="Cambria" w:hAnsi="Cambria" w:cs="Calibri"/>
          <w:b/>
          <w:i/>
        </w:rPr>
        <w:t xml:space="preserve">Book Title </w:t>
      </w:r>
      <w:r w:rsidRPr="009669E9">
        <w:rPr>
          <w:rFonts w:ascii="Cambria" w:hAnsi="Cambria" w:cs="Calibri"/>
          <w:b/>
        </w:rPr>
        <w:t xml:space="preserve">(City, year), by Name Surname of Author’, </w:t>
      </w:r>
      <w:r w:rsidRPr="009669E9">
        <w:rPr>
          <w:rFonts w:ascii="Cambria" w:hAnsi="Cambria" w:cs="Calibri"/>
          <w:b/>
          <w:i/>
        </w:rPr>
        <w:t>Journal Name</w:t>
      </w:r>
      <w:r w:rsidRPr="009669E9">
        <w:rPr>
          <w:rFonts w:ascii="Cambria" w:hAnsi="Cambria" w:cs="Calibri"/>
          <w:b/>
        </w:rPr>
        <w:t>, volume: issue (date), pp. xx-xx.</w:t>
      </w:r>
    </w:p>
    <w:p w:rsidR="00C46151" w:rsidRPr="009669E9" w:rsidRDefault="00C46151" w:rsidP="009669E9">
      <w:pPr>
        <w:ind w:left="284" w:hanging="284"/>
        <w:jc w:val="both"/>
        <w:rPr>
          <w:rFonts w:ascii="Cambria" w:hAnsi="Cambria" w:cs="Calibri"/>
        </w:rPr>
      </w:pPr>
      <w:r w:rsidRPr="009669E9">
        <w:rPr>
          <w:rFonts w:ascii="Cambria" w:hAnsi="Cambria" w:cs="Calibri"/>
        </w:rPr>
        <w:t xml:space="preserve">Field, Bonnie F., ‘Review of </w:t>
      </w:r>
      <w:r w:rsidRPr="009669E9">
        <w:rPr>
          <w:rFonts w:ascii="Cambria" w:hAnsi="Cambria" w:cs="Calibri"/>
          <w:i/>
        </w:rPr>
        <w:t>Making Democratic Citizens in Spain: Civil Society and the Popular Origins of the Transition, 1960-78</w:t>
      </w:r>
      <w:r w:rsidRPr="009669E9">
        <w:rPr>
          <w:rFonts w:ascii="Cambria" w:hAnsi="Cambria" w:cs="Calibri"/>
        </w:rPr>
        <w:t xml:space="preserve"> (Basingstoke, 2011), by Pamela Beth Radcliff’, </w:t>
      </w:r>
      <w:r w:rsidRPr="009669E9">
        <w:rPr>
          <w:rFonts w:ascii="Cambria" w:hAnsi="Cambria" w:cs="Calibri"/>
          <w:i/>
        </w:rPr>
        <w:t>Democratization</w:t>
      </w:r>
      <w:r w:rsidRPr="009669E9">
        <w:rPr>
          <w:rFonts w:ascii="Cambria" w:hAnsi="Cambria" w:cs="Calibri"/>
        </w:rPr>
        <w:t>, 19: 1 (February 2012), pp. 143-145.</w:t>
      </w:r>
    </w:p>
    <w:p w:rsidR="00C46151" w:rsidRPr="00C46151" w:rsidRDefault="009669E9" w:rsidP="00492967">
      <w:pPr>
        <w:jc w:val="both"/>
        <w:rPr>
          <w:rFonts w:ascii="Calibri" w:hAnsi="Calibri" w:cs="Calibri"/>
        </w:rPr>
      </w:pPr>
      <w:r>
        <w:rPr>
          <w:rFonts w:ascii="Calibri" w:hAnsi="Calibri" w:cs="Calibri"/>
        </w:rPr>
        <w:t>[Don’t forget to indicate the</w:t>
      </w:r>
      <w:r w:rsidR="00973647">
        <w:rPr>
          <w:rFonts w:ascii="Calibri" w:hAnsi="Calibri" w:cs="Calibri"/>
        </w:rPr>
        <w:t xml:space="preserve"> review’s page range</w:t>
      </w:r>
      <w:r>
        <w:rPr>
          <w:rFonts w:ascii="Calibri" w:hAnsi="Calibri" w:cs="Calibri"/>
        </w:rPr>
        <w:t>.]</w:t>
      </w:r>
    </w:p>
    <w:p w:rsidR="00D6700D" w:rsidRDefault="00D6700D" w:rsidP="00492967">
      <w:pPr>
        <w:jc w:val="both"/>
        <w:rPr>
          <w:rFonts w:ascii="Calibri" w:hAnsi="Calibri" w:cs="Calibri"/>
        </w:rPr>
      </w:pPr>
    </w:p>
    <w:p w:rsidR="00D6700D" w:rsidRDefault="00D6700D" w:rsidP="00117F6D">
      <w:pPr>
        <w:jc w:val="both"/>
        <w:outlineLvl w:val="1"/>
        <w:rPr>
          <w:rFonts w:ascii="Trebuchet MS" w:hAnsi="Trebuchet MS" w:cs="Calibri"/>
          <w:b/>
          <w:color w:val="4472C4" w:themeColor="accent1"/>
          <w:sz w:val="28"/>
        </w:rPr>
      </w:pPr>
      <w:bookmarkStart w:id="21" w:name="_Toc22303051"/>
      <w:r>
        <w:rPr>
          <w:rFonts w:ascii="Trebuchet MS" w:hAnsi="Trebuchet MS" w:cs="Calibri"/>
          <w:b/>
          <w:color w:val="4472C4" w:themeColor="accent1"/>
          <w:sz w:val="28"/>
        </w:rPr>
        <w:t>MLitt/Masters and PhD Thes</w:t>
      </w:r>
      <w:r w:rsidR="00973647">
        <w:rPr>
          <w:rFonts w:ascii="Trebuchet MS" w:hAnsi="Trebuchet MS" w:cs="Calibri"/>
          <w:b/>
          <w:color w:val="4472C4" w:themeColor="accent1"/>
          <w:sz w:val="28"/>
        </w:rPr>
        <w:t>e</w:t>
      </w:r>
      <w:r>
        <w:rPr>
          <w:rFonts w:ascii="Trebuchet MS" w:hAnsi="Trebuchet MS" w:cs="Calibri"/>
          <w:b/>
          <w:color w:val="4472C4" w:themeColor="accent1"/>
          <w:sz w:val="28"/>
        </w:rPr>
        <w:t>s (Unpublished)</w:t>
      </w:r>
      <w:bookmarkEnd w:id="21"/>
    </w:p>
    <w:p w:rsidR="003031FD" w:rsidRPr="00EF5B94" w:rsidRDefault="003031FD" w:rsidP="00492967">
      <w:pPr>
        <w:jc w:val="both"/>
        <w:rPr>
          <w:rFonts w:cstheme="minorHAnsi"/>
          <w:u w:val="single"/>
        </w:rPr>
      </w:pPr>
      <w:r w:rsidRPr="00EF5B94">
        <w:rPr>
          <w:rFonts w:cstheme="minorHAnsi"/>
          <w:u w:val="single"/>
        </w:rPr>
        <w:t>Full footnote</w:t>
      </w:r>
    </w:p>
    <w:p w:rsidR="003031FD" w:rsidRPr="00EF5B94" w:rsidRDefault="003031FD" w:rsidP="00492967">
      <w:pPr>
        <w:jc w:val="both"/>
        <w:rPr>
          <w:rFonts w:ascii="Cambria" w:hAnsi="Cambria" w:cstheme="minorHAnsi"/>
          <w:b/>
        </w:rPr>
      </w:pPr>
      <w:r w:rsidRPr="00EF5B94">
        <w:rPr>
          <w:rFonts w:ascii="Cambria" w:hAnsi="Cambria" w:cstheme="minorHAnsi"/>
          <w:b/>
        </w:rPr>
        <w:t>Name Surname, ‘Title of the work’ (Type of work, University, year), p. x / pp. xx-xx.</w:t>
      </w:r>
    </w:p>
    <w:p w:rsidR="003031FD" w:rsidRDefault="00EF5B94" w:rsidP="00492967">
      <w:pPr>
        <w:jc w:val="both"/>
        <w:rPr>
          <w:rFonts w:ascii="Cambria" w:hAnsi="Cambria" w:cstheme="minorHAnsi"/>
        </w:rPr>
      </w:pPr>
      <w:r w:rsidRPr="00EF5B94">
        <w:rPr>
          <w:rFonts w:ascii="Cambria" w:hAnsi="Cambria" w:cstheme="minorHAnsi"/>
          <w:vertAlign w:val="superscript"/>
        </w:rPr>
        <w:t>1</w:t>
      </w:r>
      <w:r>
        <w:rPr>
          <w:rFonts w:ascii="Cambria" w:hAnsi="Cambria" w:cstheme="minorHAnsi"/>
        </w:rPr>
        <w:t xml:space="preserve"> </w:t>
      </w:r>
      <w:r w:rsidR="003031FD" w:rsidRPr="00EF5B94">
        <w:rPr>
          <w:rFonts w:ascii="Cambria" w:hAnsi="Cambria" w:cstheme="minorHAnsi"/>
        </w:rPr>
        <w:t>John Cheshire, ‘Early Victorian Stained Glass (PhD Thesis, University of Exeter, 1998), p. 71.</w:t>
      </w:r>
    </w:p>
    <w:p w:rsidR="00D92C49" w:rsidRPr="00D92C49" w:rsidRDefault="00D92C49" w:rsidP="00492967">
      <w:pPr>
        <w:jc w:val="both"/>
        <w:rPr>
          <w:rFonts w:ascii="Cambria" w:hAnsi="Cambria" w:cstheme="minorHAnsi"/>
        </w:rPr>
      </w:pPr>
      <w:r w:rsidRPr="009C59A2">
        <w:rPr>
          <w:rFonts w:ascii="Cambria" w:hAnsi="Cambria" w:cstheme="minorHAnsi"/>
          <w:vertAlign w:val="superscript"/>
        </w:rPr>
        <w:t>2</w:t>
      </w:r>
      <w:r>
        <w:rPr>
          <w:rFonts w:ascii="Cambria" w:hAnsi="Cambria" w:cstheme="minorHAnsi"/>
        </w:rPr>
        <w:t xml:space="preserve"> Kimberley-Joy Knight, ‘Blessed Are Those Who Weep: </w:t>
      </w:r>
      <w:r>
        <w:rPr>
          <w:rFonts w:ascii="Cambria" w:hAnsi="Cambria" w:cstheme="minorHAnsi"/>
          <w:i/>
        </w:rPr>
        <w:t xml:space="preserve">Gratia </w:t>
      </w:r>
      <w:proofErr w:type="spellStart"/>
      <w:r>
        <w:rPr>
          <w:rFonts w:ascii="Cambria" w:hAnsi="Cambria" w:cstheme="minorHAnsi"/>
          <w:i/>
        </w:rPr>
        <w:t>Lacrymarum</w:t>
      </w:r>
      <w:proofErr w:type="spellEnd"/>
      <w:r>
        <w:rPr>
          <w:rFonts w:ascii="Cambria" w:hAnsi="Cambria" w:cstheme="minorHAnsi"/>
        </w:rPr>
        <w:t xml:space="preserve"> in Thirteenth-Century Hagiographies’ (PhD Thesis, University of St Andrews, 2014), pp. 110-113.</w:t>
      </w:r>
    </w:p>
    <w:p w:rsidR="003031FD" w:rsidRPr="00EF5B94" w:rsidRDefault="003031FD" w:rsidP="00492967">
      <w:pPr>
        <w:jc w:val="both"/>
        <w:rPr>
          <w:rFonts w:cstheme="minorHAnsi"/>
          <w:u w:val="single"/>
        </w:rPr>
      </w:pPr>
      <w:r w:rsidRPr="00EF5B94">
        <w:rPr>
          <w:rFonts w:cstheme="minorHAnsi"/>
          <w:u w:val="single"/>
        </w:rPr>
        <w:t>Shortened footnote</w:t>
      </w:r>
    </w:p>
    <w:p w:rsidR="00EF5B94" w:rsidRPr="00EF5B94" w:rsidRDefault="00EF5B94" w:rsidP="00492967">
      <w:pPr>
        <w:jc w:val="both"/>
        <w:rPr>
          <w:rFonts w:ascii="Cambria" w:hAnsi="Cambria" w:cstheme="minorHAnsi"/>
          <w:b/>
        </w:rPr>
      </w:pPr>
      <w:r w:rsidRPr="00EF5B94">
        <w:rPr>
          <w:rFonts w:ascii="Cambria" w:hAnsi="Cambria" w:cstheme="minorHAnsi"/>
          <w:b/>
        </w:rPr>
        <w:t>Surname, ‘Shortened Title’, p. x /pp. xx-xx.</w:t>
      </w:r>
    </w:p>
    <w:p w:rsidR="003031FD" w:rsidRPr="00EF5B94" w:rsidRDefault="00EF5B94" w:rsidP="00492967">
      <w:pPr>
        <w:jc w:val="both"/>
        <w:rPr>
          <w:rFonts w:ascii="Cambria" w:hAnsi="Cambria" w:cstheme="minorHAnsi"/>
        </w:rPr>
      </w:pPr>
      <w:r w:rsidRPr="00EF5B94">
        <w:rPr>
          <w:rFonts w:ascii="Cambria" w:hAnsi="Cambria" w:cstheme="minorHAnsi"/>
          <w:vertAlign w:val="superscript"/>
        </w:rPr>
        <w:t>3</w:t>
      </w:r>
      <w:r w:rsidRPr="00EF5B94">
        <w:rPr>
          <w:rFonts w:ascii="Cambria" w:hAnsi="Cambria" w:cstheme="minorHAnsi"/>
        </w:rPr>
        <w:t xml:space="preserve"> </w:t>
      </w:r>
      <w:r w:rsidR="003031FD" w:rsidRPr="00EF5B94">
        <w:rPr>
          <w:rFonts w:ascii="Cambria" w:hAnsi="Cambria" w:cstheme="minorHAnsi"/>
        </w:rPr>
        <w:t>Cheshire, ‘</w:t>
      </w:r>
      <w:r w:rsidR="003E268B">
        <w:rPr>
          <w:rFonts w:ascii="Cambria" w:hAnsi="Cambria" w:cstheme="minorHAnsi"/>
        </w:rPr>
        <w:t>Stained Glass</w:t>
      </w:r>
      <w:r w:rsidR="003031FD" w:rsidRPr="00EF5B94">
        <w:rPr>
          <w:rFonts w:ascii="Cambria" w:hAnsi="Cambria" w:cstheme="minorHAnsi"/>
        </w:rPr>
        <w:t>’, p. 71.</w:t>
      </w:r>
    </w:p>
    <w:p w:rsidR="00D92C49" w:rsidRPr="009C59A2" w:rsidRDefault="00D92C49" w:rsidP="00492967">
      <w:pPr>
        <w:jc w:val="both"/>
        <w:rPr>
          <w:rFonts w:ascii="Cambria" w:hAnsi="Cambria" w:cstheme="minorHAnsi"/>
        </w:rPr>
      </w:pPr>
      <w:r w:rsidRPr="009C59A2">
        <w:rPr>
          <w:rFonts w:ascii="Cambria" w:hAnsi="Cambria" w:cstheme="minorHAnsi"/>
          <w:vertAlign w:val="superscript"/>
        </w:rPr>
        <w:t>4</w:t>
      </w:r>
      <w:r w:rsidRPr="009C59A2">
        <w:rPr>
          <w:rFonts w:ascii="Cambria" w:hAnsi="Cambria" w:cstheme="minorHAnsi"/>
        </w:rPr>
        <w:t xml:space="preserve"> Knight, ‘Blessed Are Those Who Weep’, pp. 110-113.</w:t>
      </w:r>
    </w:p>
    <w:p w:rsidR="00EF5B94" w:rsidRPr="00EF5B94" w:rsidRDefault="00EF5B94" w:rsidP="00492967">
      <w:pPr>
        <w:jc w:val="both"/>
        <w:rPr>
          <w:rFonts w:cstheme="minorHAnsi"/>
          <w:u w:val="single"/>
        </w:rPr>
      </w:pPr>
      <w:r w:rsidRPr="00EF5B94">
        <w:rPr>
          <w:rFonts w:cstheme="minorHAnsi"/>
          <w:u w:val="single"/>
        </w:rPr>
        <w:t>Bibliography</w:t>
      </w:r>
    </w:p>
    <w:p w:rsidR="00EF5B94" w:rsidRPr="00EF5B94" w:rsidRDefault="00EF5B94" w:rsidP="00492967">
      <w:pPr>
        <w:jc w:val="both"/>
        <w:rPr>
          <w:rFonts w:ascii="Cambria" w:hAnsi="Cambria" w:cstheme="minorHAnsi"/>
          <w:b/>
        </w:rPr>
      </w:pPr>
      <w:r w:rsidRPr="00EF5B94">
        <w:rPr>
          <w:rFonts w:ascii="Cambria" w:hAnsi="Cambria" w:cstheme="minorHAnsi"/>
          <w:b/>
        </w:rPr>
        <w:t>Surname, Name, ‘Title of the Work’ (Type of work, University, year).</w:t>
      </w:r>
    </w:p>
    <w:p w:rsidR="00EF5B94" w:rsidRDefault="00EF5B94" w:rsidP="00D92C49">
      <w:pPr>
        <w:ind w:left="284" w:hanging="284"/>
        <w:jc w:val="both"/>
        <w:rPr>
          <w:rFonts w:ascii="Cambria" w:hAnsi="Cambria" w:cstheme="minorHAnsi"/>
        </w:rPr>
      </w:pPr>
      <w:r w:rsidRPr="00EF5B94">
        <w:rPr>
          <w:rFonts w:ascii="Cambria" w:hAnsi="Cambria" w:cstheme="minorHAnsi"/>
        </w:rPr>
        <w:t>Cheshire, John, ‘Early Victorian Stained Glass’ (PhD Thesis, University of Exeter, 1998).</w:t>
      </w:r>
    </w:p>
    <w:p w:rsidR="00D92C49" w:rsidRDefault="00D92C49" w:rsidP="00D92C49">
      <w:pPr>
        <w:ind w:left="284" w:hanging="284"/>
        <w:jc w:val="both"/>
        <w:rPr>
          <w:rFonts w:ascii="Cambria" w:hAnsi="Cambria" w:cstheme="minorHAnsi"/>
        </w:rPr>
      </w:pPr>
      <w:r>
        <w:rPr>
          <w:rFonts w:ascii="Cambria" w:hAnsi="Cambria" w:cstheme="minorHAnsi"/>
        </w:rPr>
        <w:t xml:space="preserve">Knight, Kimberley-Joy, ‘Blessed Are Those Who Weep: </w:t>
      </w:r>
      <w:r>
        <w:rPr>
          <w:rFonts w:ascii="Cambria" w:hAnsi="Cambria" w:cstheme="minorHAnsi"/>
          <w:i/>
        </w:rPr>
        <w:t xml:space="preserve">Gratia </w:t>
      </w:r>
      <w:proofErr w:type="spellStart"/>
      <w:r>
        <w:rPr>
          <w:rFonts w:ascii="Cambria" w:hAnsi="Cambria" w:cstheme="minorHAnsi"/>
          <w:i/>
        </w:rPr>
        <w:t>Lacrymarum</w:t>
      </w:r>
      <w:proofErr w:type="spellEnd"/>
      <w:r>
        <w:rPr>
          <w:rFonts w:ascii="Cambria" w:hAnsi="Cambria" w:cstheme="minorHAnsi"/>
        </w:rPr>
        <w:t xml:space="preserve"> in Thirteenth-Century Hagiographies’ (PhD Thesis, University of St Andrews, 2014).</w:t>
      </w:r>
    </w:p>
    <w:p w:rsidR="00797EF2" w:rsidRDefault="00797EF2" w:rsidP="00492967">
      <w:pPr>
        <w:jc w:val="both"/>
        <w:rPr>
          <w:rFonts w:ascii="Cambria" w:hAnsi="Cambria" w:cstheme="minorHAnsi"/>
        </w:rPr>
      </w:pPr>
    </w:p>
    <w:p w:rsidR="00F518F3" w:rsidRPr="00CC1876" w:rsidRDefault="00F518F3" w:rsidP="00117F6D">
      <w:pPr>
        <w:jc w:val="both"/>
        <w:outlineLvl w:val="1"/>
        <w:rPr>
          <w:rFonts w:ascii="Trebuchet MS" w:hAnsi="Trebuchet MS" w:cs="Calibri"/>
          <w:b/>
          <w:color w:val="4472C4" w:themeColor="accent1"/>
          <w:sz w:val="28"/>
        </w:rPr>
      </w:pPr>
      <w:bookmarkStart w:id="22" w:name="_Toc22303052"/>
      <w:bookmarkStart w:id="23" w:name="_Hlk10809425"/>
      <w:r>
        <w:rPr>
          <w:rFonts w:ascii="Trebuchet MS" w:hAnsi="Trebuchet MS" w:cs="Calibri"/>
          <w:b/>
          <w:color w:val="4472C4" w:themeColor="accent1"/>
          <w:sz w:val="28"/>
        </w:rPr>
        <w:t>Art Pieces and Images</w:t>
      </w:r>
      <w:bookmarkEnd w:id="22"/>
    </w:p>
    <w:p w:rsidR="00F518F3" w:rsidRPr="00AA0BCA" w:rsidRDefault="00F518F3" w:rsidP="00F518F3">
      <w:pPr>
        <w:jc w:val="both"/>
        <w:rPr>
          <w:rFonts w:ascii="Calibri" w:hAnsi="Calibri" w:cs="Calibri"/>
          <w:u w:val="single"/>
        </w:rPr>
      </w:pPr>
      <w:r w:rsidRPr="00AA0BCA">
        <w:rPr>
          <w:rFonts w:ascii="Calibri" w:hAnsi="Calibri" w:cs="Calibri"/>
          <w:u w:val="single"/>
        </w:rPr>
        <w:t>Full foo</w:t>
      </w:r>
      <w:r w:rsidR="00AA0BCA">
        <w:rPr>
          <w:rFonts w:ascii="Calibri" w:hAnsi="Calibri" w:cs="Calibri"/>
          <w:u w:val="single"/>
        </w:rPr>
        <w:t>t</w:t>
      </w:r>
      <w:r w:rsidRPr="00AA0BCA">
        <w:rPr>
          <w:rFonts w:ascii="Calibri" w:hAnsi="Calibri" w:cs="Calibri"/>
          <w:u w:val="single"/>
        </w:rPr>
        <w:t>note</w:t>
      </w:r>
    </w:p>
    <w:p w:rsidR="00F518F3" w:rsidRPr="00AA0BCA" w:rsidRDefault="00F518F3" w:rsidP="00F518F3">
      <w:pPr>
        <w:jc w:val="both"/>
        <w:rPr>
          <w:rFonts w:ascii="Cambria" w:hAnsi="Cambria" w:cs="Calibri"/>
          <w:b/>
        </w:rPr>
      </w:pPr>
      <w:r w:rsidRPr="00AA0BCA">
        <w:rPr>
          <w:rFonts w:ascii="Cambria" w:hAnsi="Cambria" w:cs="Calibri"/>
          <w:b/>
        </w:rPr>
        <w:t>Artist’s Name and Surname, ‘Title of Work’, medium, date of creation, Location, Institution/Museum/Owner.</w:t>
      </w:r>
    </w:p>
    <w:p w:rsidR="00F518F3" w:rsidRPr="00AA0BCA" w:rsidRDefault="00F518F3" w:rsidP="00F518F3">
      <w:pPr>
        <w:jc w:val="both"/>
        <w:rPr>
          <w:rFonts w:ascii="Cambria" w:hAnsi="Cambria" w:cstheme="minorHAnsi"/>
        </w:rPr>
      </w:pPr>
      <w:r w:rsidRPr="00AA0BCA">
        <w:rPr>
          <w:rFonts w:ascii="Cambria" w:hAnsi="Cambria" w:cstheme="minorHAnsi"/>
          <w:vertAlign w:val="superscript"/>
        </w:rPr>
        <w:t>1</w:t>
      </w:r>
      <w:r w:rsidRPr="00AA0BCA">
        <w:rPr>
          <w:rFonts w:ascii="Cambria" w:hAnsi="Cambria" w:cstheme="minorHAnsi"/>
        </w:rPr>
        <w:t xml:space="preserve"> Roger van der Weyden, ‘The Descent from the Cross’, oil on oak panel, c. 1435, Madrid, Museo del Prado.</w:t>
      </w:r>
    </w:p>
    <w:p w:rsidR="00F518F3" w:rsidRPr="00AA0BCA" w:rsidRDefault="00F518F3" w:rsidP="00492967">
      <w:pPr>
        <w:jc w:val="both"/>
        <w:rPr>
          <w:rFonts w:ascii="Cambria" w:hAnsi="Cambria" w:cstheme="minorHAnsi"/>
        </w:rPr>
      </w:pPr>
      <w:r w:rsidRPr="00AA0BCA">
        <w:rPr>
          <w:rFonts w:ascii="Cambria" w:hAnsi="Cambria" w:cstheme="minorHAnsi"/>
          <w:vertAlign w:val="superscript"/>
        </w:rPr>
        <w:lastRenderedPageBreak/>
        <w:t>2</w:t>
      </w:r>
      <w:r w:rsidRPr="00AA0BCA">
        <w:rPr>
          <w:rFonts w:ascii="Cambria" w:hAnsi="Cambria" w:cstheme="minorHAnsi"/>
        </w:rPr>
        <w:t xml:space="preserve"> Alberto Giacometti, ‘</w:t>
      </w:r>
      <w:proofErr w:type="spellStart"/>
      <w:r w:rsidRPr="00AA0BCA">
        <w:rPr>
          <w:rFonts w:ascii="Cambria" w:hAnsi="Cambria" w:cstheme="minorHAnsi"/>
        </w:rPr>
        <w:t>L’Homme</w:t>
      </w:r>
      <w:proofErr w:type="spellEnd"/>
      <w:r w:rsidRPr="00AA0BCA">
        <w:rPr>
          <w:rFonts w:ascii="Cambria" w:hAnsi="Cambria" w:cstheme="minorHAnsi"/>
        </w:rPr>
        <w:t xml:space="preserve"> Qui Marche’, bronze sculpture, 1961, Pittsburgh, Carnegie Museum of Art.</w:t>
      </w:r>
    </w:p>
    <w:p w:rsidR="00F518F3" w:rsidRDefault="00F518F3" w:rsidP="00492967">
      <w:pPr>
        <w:jc w:val="both"/>
        <w:rPr>
          <w:rFonts w:cstheme="minorHAnsi"/>
        </w:rPr>
      </w:pPr>
      <w:r w:rsidRPr="00AA0BCA">
        <w:rPr>
          <w:rFonts w:cstheme="minorHAnsi"/>
        </w:rPr>
        <w:t>[If you accessed the image/art piece on a website, add this information at the end:</w:t>
      </w:r>
      <w:r>
        <w:rPr>
          <w:rFonts w:ascii="Cambria" w:hAnsi="Cambria" w:cstheme="minorHAnsi"/>
        </w:rPr>
        <w:t xml:space="preserve"> …, &lt;website&gt; [accessed day month year</w:t>
      </w:r>
      <w:r w:rsidRPr="00AA0BCA">
        <w:rPr>
          <w:rFonts w:cstheme="minorHAnsi"/>
        </w:rPr>
        <w:t>]. If you are taking the image/art piece from a book or article, indicate so at the end as well:</w:t>
      </w:r>
      <w:r>
        <w:rPr>
          <w:rFonts w:ascii="Cambria" w:hAnsi="Cambria" w:cstheme="minorHAnsi"/>
        </w:rPr>
        <w:t xml:space="preserve"> </w:t>
      </w:r>
      <w:r w:rsidRPr="004954E5">
        <w:rPr>
          <w:rFonts w:ascii="Cambria" w:hAnsi="Cambria" w:cstheme="minorHAnsi"/>
        </w:rPr>
        <w:t>…, in article/book reference</w:t>
      </w:r>
      <w:r>
        <w:rPr>
          <w:rFonts w:ascii="Cambria" w:hAnsi="Cambria" w:cstheme="minorHAnsi"/>
        </w:rPr>
        <w:t>.</w:t>
      </w:r>
      <w:r w:rsidRPr="00AA0BCA">
        <w:rPr>
          <w:rFonts w:cstheme="minorHAnsi"/>
        </w:rPr>
        <w:t>]</w:t>
      </w:r>
    </w:p>
    <w:p w:rsidR="00AA0BCA" w:rsidRPr="00AA0BCA" w:rsidRDefault="00AA0BCA" w:rsidP="00492967">
      <w:pPr>
        <w:jc w:val="both"/>
        <w:rPr>
          <w:rFonts w:cstheme="minorHAnsi"/>
          <w:u w:val="single"/>
        </w:rPr>
      </w:pPr>
      <w:r w:rsidRPr="00AA0BCA">
        <w:rPr>
          <w:rFonts w:cstheme="minorHAnsi"/>
          <w:u w:val="single"/>
        </w:rPr>
        <w:t>Shortened footnote</w:t>
      </w:r>
    </w:p>
    <w:p w:rsidR="00AA0BCA" w:rsidRPr="00AA0BCA" w:rsidRDefault="00AA0BCA" w:rsidP="00492967">
      <w:pPr>
        <w:jc w:val="both"/>
        <w:rPr>
          <w:rFonts w:ascii="Cambria" w:hAnsi="Cambria" w:cstheme="minorHAnsi"/>
          <w:b/>
        </w:rPr>
      </w:pPr>
      <w:r w:rsidRPr="00AA0BCA">
        <w:rPr>
          <w:rFonts w:ascii="Cambria" w:hAnsi="Cambria" w:cstheme="minorHAnsi"/>
          <w:b/>
        </w:rPr>
        <w:t>Artist’s Surname, ‘Title of Work’</w:t>
      </w:r>
    </w:p>
    <w:p w:rsidR="00AA0BCA" w:rsidRDefault="00AA0BCA" w:rsidP="00492967">
      <w:pPr>
        <w:jc w:val="both"/>
        <w:rPr>
          <w:rFonts w:ascii="Cambria" w:hAnsi="Cambria" w:cstheme="minorHAnsi"/>
        </w:rPr>
      </w:pPr>
      <w:r w:rsidRPr="00AA0BCA">
        <w:rPr>
          <w:rFonts w:ascii="Cambria" w:hAnsi="Cambria" w:cstheme="minorHAnsi"/>
          <w:vertAlign w:val="superscript"/>
        </w:rPr>
        <w:t>3</w:t>
      </w:r>
      <w:r>
        <w:rPr>
          <w:rFonts w:ascii="Cambria" w:hAnsi="Cambria" w:cstheme="minorHAnsi"/>
        </w:rPr>
        <w:t xml:space="preserve"> van der Weyden, ‘The Descent from the Cross’.</w:t>
      </w:r>
    </w:p>
    <w:p w:rsidR="00AA0BCA" w:rsidRDefault="00AA0BCA" w:rsidP="00492967">
      <w:pPr>
        <w:jc w:val="both"/>
        <w:rPr>
          <w:rFonts w:ascii="Cambria" w:hAnsi="Cambria" w:cstheme="minorHAnsi"/>
        </w:rPr>
      </w:pPr>
      <w:r w:rsidRPr="00AA0BCA">
        <w:rPr>
          <w:rFonts w:ascii="Cambria" w:hAnsi="Cambria" w:cstheme="minorHAnsi"/>
          <w:vertAlign w:val="superscript"/>
        </w:rPr>
        <w:t>4</w:t>
      </w:r>
      <w:r>
        <w:rPr>
          <w:rFonts w:ascii="Cambria" w:hAnsi="Cambria" w:cstheme="minorHAnsi"/>
        </w:rPr>
        <w:t xml:space="preserve"> Giacometti, ‘</w:t>
      </w:r>
      <w:proofErr w:type="spellStart"/>
      <w:r>
        <w:rPr>
          <w:rFonts w:ascii="Cambria" w:hAnsi="Cambria" w:cstheme="minorHAnsi"/>
        </w:rPr>
        <w:t>L’Home</w:t>
      </w:r>
      <w:proofErr w:type="spellEnd"/>
      <w:r>
        <w:rPr>
          <w:rFonts w:ascii="Cambria" w:hAnsi="Cambria" w:cstheme="minorHAnsi"/>
        </w:rPr>
        <w:t xml:space="preserve"> Qui Marche’.</w:t>
      </w:r>
    </w:p>
    <w:p w:rsidR="00AA0BCA" w:rsidRPr="00AA0BCA" w:rsidRDefault="00AA0BCA" w:rsidP="00492967">
      <w:pPr>
        <w:jc w:val="both"/>
        <w:rPr>
          <w:rFonts w:cstheme="minorHAnsi"/>
          <w:u w:val="single"/>
        </w:rPr>
      </w:pPr>
      <w:r w:rsidRPr="00AA0BCA">
        <w:rPr>
          <w:rFonts w:cstheme="minorHAnsi"/>
          <w:u w:val="single"/>
        </w:rPr>
        <w:t>Bibliography</w:t>
      </w:r>
    </w:p>
    <w:p w:rsidR="00AA0BCA" w:rsidRPr="00AA0BCA" w:rsidRDefault="00AA0BCA" w:rsidP="00492967">
      <w:pPr>
        <w:jc w:val="both"/>
        <w:rPr>
          <w:rFonts w:ascii="Cambria" w:hAnsi="Cambria" w:cstheme="minorHAnsi"/>
          <w:b/>
        </w:rPr>
      </w:pPr>
      <w:r w:rsidRPr="00AA0BCA">
        <w:rPr>
          <w:rFonts w:ascii="Cambria" w:hAnsi="Cambria" w:cstheme="minorHAnsi"/>
          <w:b/>
        </w:rPr>
        <w:t>Artist’s Surname, Name, ‘Title of Work’, medium, date of creation, location, Institution/Museum/Owner.</w:t>
      </w:r>
    </w:p>
    <w:p w:rsidR="00AA0BCA" w:rsidRPr="00AA0BCA" w:rsidRDefault="00AA0BCA" w:rsidP="00AA0BCA">
      <w:pPr>
        <w:ind w:left="284" w:hanging="284"/>
        <w:jc w:val="both"/>
        <w:rPr>
          <w:rFonts w:ascii="Cambria" w:hAnsi="Cambria" w:cstheme="minorHAnsi"/>
        </w:rPr>
      </w:pPr>
      <w:r w:rsidRPr="00AA0BCA">
        <w:rPr>
          <w:rFonts w:ascii="Cambria" w:hAnsi="Cambria" w:cstheme="minorHAnsi"/>
        </w:rPr>
        <w:t>Giacometti,</w:t>
      </w:r>
      <w:r>
        <w:rPr>
          <w:rFonts w:ascii="Cambria" w:hAnsi="Cambria" w:cstheme="minorHAnsi"/>
        </w:rPr>
        <w:t xml:space="preserve"> Alberto,</w:t>
      </w:r>
      <w:r w:rsidRPr="00AA0BCA">
        <w:rPr>
          <w:rFonts w:ascii="Cambria" w:hAnsi="Cambria" w:cstheme="minorHAnsi"/>
        </w:rPr>
        <w:t xml:space="preserve"> ‘</w:t>
      </w:r>
      <w:proofErr w:type="spellStart"/>
      <w:r w:rsidRPr="00AA0BCA">
        <w:rPr>
          <w:rFonts w:ascii="Cambria" w:hAnsi="Cambria" w:cstheme="minorHAnsi"/>
        </w:rPr>
        <w:t>L’Homme</w:t>
      </w:r>
      <w:proofErr w:type="spellEnd"/>
      <w:r w:rsidRPr="00AA0BCA">
        <w:rPr>
          <w:rFonts w:ascii="Cambria" w:hAnsi="Cambria" w:cstheme="minorHAnsi"/>
        </w:rPr>
        <w:t xml:space="preserve"> Qui Marche’, bronze sculpture, 1961, Pittsburgh, Carnegie Museum of Art.</w:t>
      </w:r>
    </w:p>
    <w:p w:rsidR="00AA0BCA" w:rsidRDefault="00AA0BCA" w:rsidP="00AA0BCA">
      <w:pPr>
        <w:ind w:left="284" w:hanging="284"/>
        <w:jc w:val="both"/>
        <w:rPr>
          <w:rFonts w:ascii="Cambria" w:hAnsi="Cambria" w:cstheme="minorHAnsi"/>
        </w:rPr>
      </w:pPr>
      <w:r w:rsidRPr="00AA0BCA">
        <w:rPr>
          <w:rFonts w:ascii="Cambria" w:hAnsi="Cambria" w:cstheme="minorHAnsi"/>
        </w:rPr>
        <w:t>van der Weyden,</w:t>
      </w:r>
      <w:r>
        <w:rPr>
          <w:rFonts w:ascii="Cambria" w:hAnsi="Cambria" w:cstheme="minorHAnsi"/>
        </w:rPr>
        <w:t xml:space="preserve"> Roger,</w:t>
      </w:r>
      <w:r w:rsidRPr="00AA0BCA">
        <w:rPr>
          <w:rFonts w:ascii="Cambria" w:hAnsi="Cambria" w:cstheme="minorHAnsi"/>
        </w:rPr>
        <w:t xml:space="preserve"> ‘The Descent from the Cross’, oil on oak panel, c. 1435, Madrid, Museo del Prado.</w:t>
      </w:r>
    </w:p>
    <w:p w:rsidR="00AA0BCA" w:rsidRPr="00AA0BCA" w:rsidRDefault="00AA0BCA" w:rsidP="00492967">
      <w:pPr>
        <w:jc w:val="both"/>
        <w:rPr>
          <w:rFonts w:ascii="Cambria" w:hAnsi="Cambria" w:cstheme="minorHAnsi"/>
        </w:rPr>
      </w:pPr>
    </w:p>
    <w:p w:rsidR="003031FD" w:rsidRPr="003031FD" w:rsidRDefault="003031FD" w:rsidP="00117F6D">
      <w:pPr>
        <w:jc w:val="both"/>
        <w:outlineLvl w:val="1"/>
        <w:rPr>
          <w:rFonts w:ascii="Trebuchet MS" w:hAnsi="Trebuchet MS" w:cs="Calibri"/>
          <w:b/>
          <w:color w:val="4472C4" w:themeColor="accent1"/>
          <w:sz w:val="28"/>
        </w:rPr>
      </w:pPr>
      <w:bookmarkStart w:id="24" w:name="_Toc22303053"/>
      <w:r>
        <w:rPr>
          <w:rFonts w:ascii="Trebuchet MS" w:hAnsi="Trebuchet MS" w:cs="Calibri"/>
          <w:b/>
          <w:color w:val="4472C4" w:themeColor="accent1"/>
          <w:sz w:val="28"/>
        </w:rPr>
        <w:t>Music Recordings</w:t>
      </w:r>
      <w:bookmarkEnd w:id="24"/>
    </w:p>
    <w:p w:rsidR="00D6700D" w:rsidRPr="003031FD" w:rsidRDefault="002F0FD3" w:rsidP="00492967">
      <w:pPr>
        <w:jc w:val="both"/>
        <w:rPr>
          <w:rFonts w:ascii="Calibri" w:hAnsi="Calibri" w:cs="Calibri"/>
          <w:u w:val="single"/>
        </w:rPr>
      </w:pPr>
      <w:r w:rsidRPr="003031FD">
        <w:rPr>
          <w:rFonts w:ascii="Calibri" w:hAnsi="Calibri" w:cs="Calibri"/>
          <w:u w:val="single"/>
        </w:rPr>
        <w:t>Full footnote</w:t>
      </w:r>
    </w:p>
    <w:p w:rsidR="002F0FD3" w:rsidRPr="003031FD" w:rsidRDefault="002F0FD3" w:rsidP="00492967">
      <w:pPr>
        <w:jc w:val="both"/>
        <w:rPr>
          <w:rFonts w:ascii="Cambria" w:hAnsi="Cambria" w:cs="Calibri"/>
          <w:b/>
        </w:rPr>
      </w:pPr>
      <w:r w:rsidRPr="003031FD">
        <w:rPr>
          <w:rFonts w:ascii="Cambria" w:hAnsi="Cambria" w:cs="Calibri"/>
          <w:b/>
        </w:rPr>
        <w:t xml:space="preserve">Name of group/composer/performer, ‘Title of Song/Piece’, </w:t>
      </w:r>
      <w:r w:rsidR="003E268B">
        <w:rPr>
          <w:rFonts w:ascii="Cambria" w:hAnsi="Cambria" w:cs="Calibri"/>
          <w:b/>
        </w:rPr>
        <w:t>recorded</w:t>
      </w:r>
      <w:r w:rsidRPr="003031FD">
        <w:rPr>
          <w:rFonts w:ascii="Cambria" w:hAnsi="Cambria" w:cs="Calibri"/>
          <w:b/>
        </w:rPr>
        <w:t xml:space="preserve"> date, Track Number on </w:t>
      </w:r>
      <w:r w:rsidRPr="003031FD">
        <w:rPr>
          <w:rFonts w:ascii="Cambria" w:hAnsi="Cambria" w:cs="Calibri"/>
          <w:b/>
          <w:i/>
        </w:rPr>
        <w:t>Name of Album</w:t>
      </w:r>
      <w:r w:rsidRPr="003031FD">
        <w:rPr>
          <w:rFonts w:ascii="Cambria" w:hAnsi="Cambria" w:cs="Calibri"/>
          <w:b/>
        </w:rPr>
        <w:t xml:space="preserve">, </w:t>
      </w:r>
      <w:r w:rsidR="0069316B" w:rsidRPr="003031FD">
        <w:rPr>
          <w:rFonts w:ascii="Cambria" w:hAnsi="Cambria" w:cs="Calibri"/>
          <w:b/>
        </w:rPr>
        <w:t>Record</w:t>
      </w:r>
      <w:r w:rsidR="0069316B">
        <w:rPr>
          <w:rFonts w:ascii="Cambria" w:hAnsi="Cambria" w:cs="Calibri"/>
          <w:b/>
        </w:rPr>
        <w:t xml:space="preserve"> </w:t>
      </w:r>
      <w:r w:rsidR="0069316B" w:rsidRPr="003031FD">
        <w:rPr>
          <w:rFonts w:ascii="Cambria" w:hAnsi="Cambria" w:cs="Calibri"/>
          <w:b/>
        </w:rPr>
        <w:t>Company or Publisher,</w:t>
      </w:r>
      <w:r w:rsidR="0069316B">
        <w:rPr>
          <w:rFonts w:ascii="Cambria" w:hAnsi="Cambria" w:cs="Calibri"/>
          <w:b/>
        </w:rPr>
        <w:t xml:space="preserve"> </w:t>
      </w:r>
      <w:r w:rsidRPr="003031FD">
        <w:rPr>
          <w:rFonts w:ascii="Cambria" w:hAnsi="Cambria" w:cs="Calibri"/>
          <w:b/>
        </w:rPr>
        <w:t>Year of Release</w:t>
      </w:r>
      <w:r w:rsidR="003031FD" w:rsidRPr="003031FD">
        <w:rPr>
          <w:rFonts w:ascii="Cambria" w:hAnsi="Cambria" w:cs="Calibri"/>
          <w:b/>
        </w:rPr>
        <w:t>.</w:t>
      </w:r>
      <w:r w:rsidRPr="003031FD">
        <w:rPr>
          <w:rFonts w:ascii="Cambria" w:hAnsi="Cambria" w:cs="Calibri"/>
          <w:b/>
        </w:rPr>
        <w:t xml:space="preserve"> Medium</w:t>
      </w:r>
      <w:r w:rsidR="0069316B">
        <w:rPr>
          <w:rFonts w:ascii="Cambria" w:hAnsi="Cambria" w:cs="Calibri"/>
          <w:b/>
        </w:rPr>
        <w:t xml:space="preserve"> / &lt;website&gt; [accessed day month year].</w:t>
      </w:r>
    </w:p>
    <w:p w:rsidR="002F0FD3" w:rsidRDefault="002F0FD3" w:rsidP="00492967">
      <w:pPr>
        <w:jc w:val="both"/>
        <w:rPr>
          <w:rFonts w:ascii="Cambria" w:hAnsi="Cambria" w:cs="Calibri"/>
        </w:rPr>
      </w:pPr>
      <w:r w:rsidRPr="003031FD">
        <w:rPr>
          <w:rFonts w:ascii="Cambria" w:hAnsi="Cambria" w:cs="Calibri"/>
          <w:vertAlign w:val="superscript"/>
        </w:rPr>
        <w:t>1</w:t>
      </w:r>
      <w:r w:rsidRPr="003031FD">
        <w:rPr>
          <w:rFonts w:ascii="Cambria" w:hAnsi="Cambria" w:cs="Calibri"/>
        </w:rPr>
        <w:t xml:space="preserve"> Bob Dylan, ‘Workingman’s Blues #2’, recorded February 2006</w:t>
      </w:r>
      <w:r w:rsidR="0069316B">
        <w:rPr>
          <w:rFonts w:ascii="Cambria" w:hAnsi="Cambria" w:cs="Calibri"/>
        </w:rPr>
        <w:t xml:space="preserve">, </w:t>
      </w:r>
      <w:r w:rsidRPr="003031FD">
        <w:rPr>
          <w:rFonts w:ascii="Cambria" w:hAnsi="Cambria" w:cs="Calibri"/>
        </w:rPr>
        <w:t xml:space="preserve">track 3 on </w:t>
      </w:r>
      <w:r w:rsidRPr="003031FD">
        <w:rPr>
          <w:rFonts w:ascii="Cambria" w:hAnsi="Cambria" w:cs="Calibri"/>
          <w:i/>
        </w:rPr>
        <w:t>Modern Times</w:t>
      </w:r>
      <w:r w:rsidRPr="003031FD">
        <w:rPr>
          <w:rFonts w:ascii="Cambria" w:hAnsi="Cambria" w:cs="Calibri"/>
        </w:rPr>
        <w:t>,</w:t>
      </w:r>
      <w:r w:rsidR="0069316B">
        <w:rPr>
          <w:rFonts w:ascii="Cambria" w:hAnsi="Cambria" w:cs="Calibri"/>
        </w:rPr>
        <w:t xml:space="preserve"> Columbia Records, 2006</w:t>
      </w:r>
      <w:r w:rsidR="003031FD" w:rsidRPr="003031FD">
        <w:rPr>
          <w:rFonts w:ascii="Cambria" w:hAnsi="Cambria" w:cs="Calibri"/>
        </w:rPr>
        <w:t>. Compact Disc.</w:t>
      </w:r>
    </w:p>
    <w:p w:rsidR="0069316B" w:rsidRPr="0069316B" w:rsidRDefault="0069316B" w:rsidP="00492967">
      <w:pPr>
        <w:jc w:val="both"/>
        <w:rPr>
          <w:rFonts w:ascii="Cambria" w:hAnsi="Cambria" w:cs="Calibri"/>
        </w:rPr>
      </w:pPr>
      <w:r>
        <w:rPr>
          <w:rFonts w:ascii="Cambria" w:hAnsi="Cambria" w:cs="Calibri"/>
        </w:rPr>
        <w:t xml:space="preserve">2 Lucius, ‘Dusty Trails (Live on The Current)’, recorded 6 March 2017, </w:t>
      </w:r>
      <w:r w:rsidRPr="0069316B">
        <w:rPr>
          <w:rFonts w:ascii="Cambria" w:hAnsi="Cambria" w:cs="Calibri"/>
        </w:rPr>
        <w:t>The Current</w:t>
      </w:r>
      <w:r>
        <w:rPr>
          <w:rFonts w:ascii="Cambria" w:hAnsi="Cambria" w:cs="Calibri"/>
          <w:i/>
        </w:rPr>
        <w:t xml:space="preserve"> </w:t>
      </w:r>
      <w:r>
        <w:rPr>
          <w:rFonts w:ascii="Cambria" w:hAnsi="Cambria" w:cs="Calibri"/>
        </w:rPr>
        <w:t>radio show, 2017. &lt;</w:t>
      </w:r>
      <w:r w:rsidRPr="0069316B">
        <w:rPr>
          <w:rFonts w:ascii="Cambria" w:hAnsi="Cambria" w:cs="Calibri"/>
        </w:rPr>
        <w:t>https://www.youtube.com/watch?v=pdsv6o9RVqg</w:t>
      </w:r>
      <w:r>
        <w:rPr>
          <w:rFonts w:ascii="Cambria" w:hAnsi="Cambria" w:cs="Calibri"/>
        </w:rPr>
        <w:t>&gt;</w:t>
      </w:r>
      <w:r w:rsidRPr="0069316B">
        <w:rPr>
          <w:rFonts w:ascii="Cambria" w:hAnsi="Cambria" w:cs="Calibri"/>
        </w:rPr>
        <w:t xml:space="preserve"> </w:t>
      </w:r>
      <w:r>
        <w:rPr>
          <w:rFonts w:ascii="Cambria" w:hAnsi="Cambria" w:cs="Calibri"/>
        </w:rPr>
        <w:t>[accessed 5 May 2017].</w:t>
      </w:r>
    </w:p>
    <w:p w:rsidR="003031FD" w:rsidRPr="003031FD" w:rsidRDefault="003031FD" w:rsidP="00492967">
      <w:pPr>
        <w:jc w:val="both"/>
        <w:rPr>
          <w:rFonts w:ascii="Calibri" w:hAnsi="Calibri" w:cs="Calibri"/>
          <w:u w:val="single"/>
        </w:rPr>
      </w:pPr>
      <w:r w:rsidRPr="003031FD">
        <w:rPr>
          <w:rFonts w:ascii="Calibri" w:hAnsi="Calibri" w:cs="Calibri"/>
          <w:u w:val="single"/>
        </w:rPr>
        <w:t>Shortened footnote</w:t>
      </w:r>
    </w:p>
    <w:p w:rsidR="003031FD" w:rsidRPr="003031FD" w:rsidRDefault="003031FD" w:rsidP="00492967">
      <w:pPr>
        <w:jc w:val="both"/>
        <w:rPr>
          <w:rFonts w:ascii="Cambria" w:hAnsi="Cambria" w:cs="Calibri"/>
          <w:b/>
        </w:rPr>
      </w:pPr>
      <w:r w:rsidRPr="003031FD">
        <w:rPr>
          <w:rFonts w:ascii="Cambria" w:hAnsi="Cambria" w:cs="Calibri"/>
          <w:b/>
        </w:rPr>
        <w:t xml:space="preserve">Composer’s/Performer’s Last Name </w:t>
      </w:r>
      <w:r w:rsidR="00D92C49">
        <w:rPr>
          <w:rFonts w:ascii="Cambria" w:hAnsi="Cambria" w:cs="Calibri"/>
          <w:b/>
        </w:rPr>
        <w:t>/</w:t>
      </w:r>
      <w:r w:rsidRPr="003031FD">
        <w:rPr>
          <w:rFonts w:ascii="Cambria" w:hAnsi="Cambria" w:cs="Calibri"/>
          <w:b/>
        </w:rPr>
        <w:t xml:space="preserve"> Band Name, ‘Title of Song/Piece’.</w:t>
      </w:r>
    </w:p>
    <w:p w:rsidR="003031FD" w:rsidRDefault="003031FD" w:rsidP="00492967">
      <w:pPr>
        <w:jc w:val="both"/>
        <w:rPr>
          <w:rFonts w:ascii="Cambria" w:hAnsi="Cambria" w:cs="Calibri"/>
        </w:rPr>
      </w:pPr>
      <w:r w:rsidRPr="003031FD">
        <w:rPr>
          <w:rFonts w:ascii="Cambria" w:hAnsi="Cambria" w:cs="Calibri"/>
          <w:vertAlign w:val="superscript"/>
        </w:rPr>
        <w:t>3</w:t>
      </w:r>
      <w:r w:rsidRPr="003031FD">
        <w:rPr>
          <w:rFonts w:ascii="Cambria" w:hAnsi="Cambria" w:cs="Calibri"/>
        </w:rPr>
        <w:t xml:space="preserve"> Dylan, ‘Workingman’s Blues #2’.</w:t>
      </w:r>
    </w:p>
    <w:p w:rsidR="0069316B" w:rsidRPr="003031FD" w:rsidRDefault="0069316B" w:rsidP="00492967">
      <w:pPr>
        <w:jc w:val="both"/>
        <w:rPr>
          <w:rFonts w:ascii="Cambria" w:hAnsi="Cambria" w:cs="Calibri"/>
        </w:rPr>
      </w:pPr>
      <w:r>
        <w:rPr>
          <w:rFonts w:ascii="Cambria" w:hAnsi="Cambria" w:cs="Calibri"/>
        </w:rPr>
        <w:t>4 Lucius, ‘Dusty Trails (Live on The Current)’.</w:t>
      </w:r>
    </w:p>
    <w:p w:rsidR="003031FD" w:rsidRPr="003031FD" w:rsidRDefault="003031FD" w:rsidP="00492967">
      <w:pPr>
        <w:jc w:val="both"/>
        <w:rPr>
          <w:rFonts w:ascii="Calibri" w:hAnsi="Calibri" w:cs="Calibri"/>
          <w:u w:val="single"/>
        </w:rPr>
      </w:pPr>
      <w:r w:rsidRPr="003031FD">
        <w:rPr>
          <w:rFonts w:ascii="Calibri" w:hAnsi="Calibri" w:cs="Calibri"/>
          <w:u w:val="single"/>
        </w:rPr>
        <w:t>Bibliography</w:t>
      </w:r>
    </w:p>
    <w:p w:rsidR="003031FD" w:rsidRPr="003031FD" w:rsidRDefault="003031FD" w:rsidP="003031FD">
      <w:pPr>
        <w:ind w:left="284" w:hanging="284"/>
        <w:jc w:val="both"/>
        <w:rPr>
          <w:rFonts w:ascii="Cambria" w:hAnsi="Cambria" w:cs="Calibri"/>
          <w:b/>
        </w:rPr>
      </w:pPr>
      <w:r w:rsidRPr="003031FD">
        <w:rPr>
          <w:rFonts w:ascii="Cambria" w:hAnsi="Cambria" w:cs="Calibri"/>
          <w:b/>
        </w:rPr>
        <w:t xml:space="preserve">Composer’s/Performer’s Surname, Name </w:t>
      </w:r>
      <w:r w:rsidR="00D92C49">
        <w:rPr>
          <w:rFonts w:ascii="Cambria" w:hAnsi="Cambria" w:cs="Calibri"/>
          <w:b/>
        </w:rPr>
        <w:t xml:space="preserve">/ </w:t>
      </w:r>
      <w:r w:rsidRPr="003031FD">
        <w:rPr>
          <w:rFonts w:ascii="Cambria" w:hAnsi="Cambria" w:cs="Calibri"/>
          <w:b/>
        </w:rPr>
        <w:t>Band Name, ‘Title of Song</w:t>
      </w:r>
      <w:r>
        <w:rPr>
          <w:rFonts w:ascii="Cambria" w:hAnsi="Cambria" w:cs="Calibri"/>
          <w:b/>
        </w:rPr>
        <w:t>/</w:t>
      </w:r>
      <w:r w:rsidRPr="003031FD">
        <w:rPr>
          <w:rFonts w:ascii="Cambria" w:hAnsi="Cambria" w:cs="Calibri"/>
          <w:b/>
        </w:rPr>
        <w:t xml:space="preserve">Piece’, </w:t>
      </w:r>
      <w:r w:rsidR="00E81FF4">
        <w:rPr>
          <w:rFonts w:ascii="Cambria" w:hAnsi="Cambria" w:cs="Calibri"/>
          <w:b/>
        </w:rPr>
        <w:t>recorded</w:t>
      </w:r>
      <w:r w:rsidRPr="003031FD">
        <w:rPr>
          <w:rFonts w:ascii="Cambria" w:hAnsi="Cambria" w:cs="Calibri"/>
          <w:b/>
        </w:rPr>
        <w:t xml:space="preserve"> </w:t>
      </w:r>
      <w:r w:rsidR="00E81FF4">
        <w:rPr>
          <w:rFonts w:ascii="Cambria" w:hAnsi="Cambria" w:cs="Calibri"/>
          <w:b/>
        </w:rPr>
        <w:t>d</w:t>
      </w:r>
      <w:r w:rsidRPr="003031FD">
        <w:rPr>
          <w:rFonts w:ascii="Cambria" w:hAnsi="Cambria" w:cs="Calibri"/>
          <w:b/>
        </w:rPr>
        <w:t xml:space="preserve">ate, Recording Company or Publisher, Track Number on </w:t>
      </w:r>
      <w:r w:rsidRPr="003031FD">
        <w:rPr>
          <w:rFonts w:ascii="Cambria" w:hAnsi="Cambria" w:cs="Calibri"/>
          <w:b/>
          <w:i/>
        </w:rPr>
        <w:t>Name of Album</w:t>
      </w:r>
      <w:r w:rsidRPr="003031FD">
        <w:rPr>
          <w:rFonts w:ascii="Cambria" w:hAnsi="Cambria" w:cs="Calibri"/>
          <w:b/>
        </w:rPr>
        <w:t>, Year of Release. Medium</w:t>
      </w:r>
      <w:r w:rsidR="0069316B">
        <w:rPr>
          <w:rFonts w:ascii="Cambria" w:hAnsi="Cambria" w:cs="Calibri"/>
          <w:b/>
        </w:rPr>
        <w:t xml:space="preserve"> / &lt;website&gt; [accessed day month year].</w:t>
      </w:r>
    </w:p>
    <w:p w:rsidR="003031FD" w:rsidRDefault="003031FD" w:rsidP="003031FD">
      <w:pPr>
        <w:ind w:left="284" w:hanging="284"/>
        <w:jc w:val="both"/>
        <w:rPr>
          <w:rFonts w:ascii="Cambria" w:hAnsi="Cambria" w:cs="Calibri"/>
        </w:rPr>
      </w:pPr>
      <w:r w:rsidRPr="003031FD">
        <w:rPr>
          <w:rFonts w:ascii="Cambria" w:hAnsi="Cambria" w:cs="Calibri"/>
        </w:rPr>
        <w:t>Dylan</w:t>
      </w:r>
      <w:r w:rsidR="00C37841">
        <w:rPr>
          <w:rFonts w:ascii="Cambria" w:hAnsi="Cambria" w:cs="Calibri"/>
        </w:rPr>
        <w:t>, Bob</w:t>
      </w:r>
      <w:r w:rsidRPr="003031FD">
        <w:rPr>
          <w:rFonts w:ascii="Cambria" w:hAnsi="Cambria" w:cs="Calibri"/>
        </w:rPr>
        <w:t xml:space="preserve">, ‘Workingman’s Blues #2’, recorded February 2006, track 3 on </w:t>
      </w:r>
      <w:r w:rsidRPr="003031FD">
        <w:rPr>
          <w:rFonts w:ascii="Cambria" w:hAnsi="Cambria" w:cs="Calibri"/>
          <w:i/>
        </w:rPr>
        <w:t>Modern Times</w:t>
      </w:r>
      <w:r w:rsidRPr="003031FD">
        <w:rPr>
          <w:rFonts w:ascii="Cambria" w:hAnsi="Cambria" w:cs="Calibri"/>
        </w:rPr>
        <w:t>, Columbia. Compact Disc.</w:t>
      </w:r>
    </w:p>
    <w:p w:rsidR="0069316B" w:rsidRPr="0069316B" w:rsidRDefault="0069316B" w:rsidP="0069316B">
      <w:pPr>
        <w:ind w:left="284" w:hanging="284"/>
        <w:jc w:val="both"/>
        <w:rPr>
          <w:rFonts w:ascii="Cambria" w:hAnsi="Cambria" w:cs="Calibri"/>
        </w:rPr>
      </w:pPr>
      <w:r>
        <w:rPr>
          <w:rFonts w:ascii="Cambria" w:hAnsi="Cambria" w:cs="Calibri"/>
        </w:rPr>
        <w:lastRenderedPageBreak/>
        <w:t xml:space="preserve">Lucius, ‘Dusty Trails (Live on The Current)’, recorded 6 March 2017, </w:t>
      </w:r>
      <w:r w:rsidRPr="0069316B">
        <w:rPr>
          <w:rFonts w:ascii="Cambria" w:hAnsi="Cambria" w:cs="Calibri"/>
        </w:rPr>
        <w:t>The Current</w:t>
      </w:r>
      <w:r>
        <w:rPr>
          <w:rFonts w:ascii="Cambria" w:hAnsi="Cambria" w:cs="Calibri"/>
          <w:i/>
        </w:rPr>
        <w:t xml:space="preserve"> </w:t>
      </w:r>
      <w:r>
        <w:rPr>
          <w:rFonts w:ascii="Cambria" w:hAnsi="Cambria" w:cs="Calibri"/>
        </w:rPr>
        <w:t>radio show, 2017. &lt;</w:t>
      </w:r>
      <w:r w:rsidRPr="0069316B">
        <w:rPr>
          <w:rFonts w:ascii="Cambria" w:hAnsi="Cambria" w:cs="Calibri"/>
        </w:rPr>
        <w:t>https://www.youtube.com/watch?v=pdsv6o9RVqg</w:t>
      </w:r>
      <w:r>
        <w:rPr>
          <w:rFonts w:ascii="Cambria" w:hAnsi="Cambria" w:cs="Calibri"/>
        </w:rPr>
        <w:t>&gt;</w:t>
      </w:r>
      <w:r w:rsidRPr="0069316B">
        <w:rPr>
          <w:rFonts w:ascii="Cambria" w:hAnsi="Cambria" w:cs="Calibri"/>
        </w:rPr>
        <w:t xml:space="preserve"> </w:t>
      </w:r>
      <w:r>
        <w:rPr>
          <w:rFonts w:ascii="Cambria" w:hAnsi="Cambria" w:cs="Calibri"/>
        </w:rPr>
        <w:t>[accessed 5 May 2017].</w:t>
      </w:r>
    </w:p>
    <w:p w:rsidR="00D6700D" w:rsidRDefault="00D6700D" w:rsidP="00492967">
      <w:pPr>
        <w:jc w:val="both"/>
        <w:rPr>
          <w:rFonts w:ascii="Calibri" w:hAnsi="Calibri" w:cs="Calibri"/>
        </w:rPr>
      </w:pPr>
    </w:p>
    <w:p w:rsidR="00D6700D" w:rsidRDefault="002F0FD3" w:rsidP="00117F6D">
      <w:pPr>
        <w:jc w:val="both"/>
        <w:outlineLvl w:val="1"/>
        <w:rPr>
          <w:rFonts w:ascii="Calibri" w:hAnsi="Calibri" w:cs="Calibri"/>
        </w:rPr>
      </w:pPr>
      <w:bookmarkStart w:id="25" w:name="_Toc22303054"/>
      <w:r w:rsidRPr="002F0FD3">
        <w:rPr>
          <w:rFonts w:ascii="Trebuchet MS" w:hAnsi="Trebuchet MS" w:cs="Calibri"/>
          <w:b/>
          <w:color w:val="4472C4" w:themeColor="accent1"/>
          <w:sz w:val="28"/>
        </w:rPr>
        <w:t>Films</w:t>
      </w:r>
      <w:bookmarkEnd w:id="25"/>
    </w:p>
    <w:p w:rsidR="002F0FD3" w:rsidRPr="002F0FD3" w:rsidRDefault="002F0FD3" w:rsidP="00492967">
      <w:pPr>
        <w:jc w:val="both"/>
        <w:rPr>
          <w:rFonts w:ascii="Calibri" w:hAnsi="Calibri" w:cs="Calibri"/>
          <w:u w:val="single"/>
        </w:rPr>
      </w:pPr>
      <w:r w:rsidRPr="002F0FD3">
        <w:rPr>
          <w:rFonts w:ascii="Calibri" w:hAnsi="Calibri" w:cs="Calibri"/>
          <w:u w:val="single"/>
        </w:rPr>
        <w:t>Full foo</w:t>
      </w:r>
      <w:r>
        <w:rPr>
          <w:rFonts w:ascii="Calibri" w:hAnsi="Calibri" w:cs="Calibri"/>
          <w:u w:val="single"/>
        </w:rPr>
        <w:t>t</w:t>
      </w:r>
      <w:r w:rsidRPr="002F0FD3">
        <w:rPr>
          <w:rFonts w:ascii="Calibri" w:hAnsi="Calibri" w:cs="Calibri"/>
          <w:u w:val="single"/>
        </w:rPr>
        <w:t>note</w:t>
      </w:r>
    </w:p>
    <w:p w:rsidR="002F0FD3" w:rsidRPr="002F0FD3" w:rsidRDefault="002F0FD3" w:rsidP="00492967">
      <w:pPr>
        <w:jc w:val="both"/>
        <w:rPr>
          <w:rFonts w:ascii="Cambria" w:hAnsi="Cambria" w:cs="Calibri"/>
          <w:b/>
        </w:rPr>
      </w:pPr>
      <w:r w:rsidRPr="002F0FD3">
        <w:rPr>
          <w:rFonts w:ascii="Cambria" w:hAnsi="Cambria" w:cs="Calibri"/>
          <w:b/>
          <w:i/>
        </w:rPr>
        <w:t>Film Title</w:t>
      </w:r>
      <w:r w:rsidRPr="002F0FD3">
        <w:rPr>
          <w:rFonts w:ascii="Cambria" w:hAnsi="Cambria" w:cs="Calibri"/>
          <w:b/>
        </w:rPr>
        <w:t>, dir. Name Surname (city, year).</w:t>
      </w:r>
      <w:r w:rsidR="003031FD">
        <w:rPr>
          <w:rFonts w:ascii="Cambria" w:hAnsi="Cambria" w:cs="Calibri"/>
          <w:b/>
        </w:rPr>
        <w:t xml:space="preserve"> Medium.</w:t>
      </w:r>
    </w:p>
    <w:p w:rsidR="002F0FD3" w:rsidRPr="002F0FD3" w:rsidRDefault="002F0FD3" w:rsidP="00492967">
      <w:pPr>
        <w:jc w:val="both"/>
        <w:rPr>
          <w:rFonts w:ascii="Cambria" w:hAnsi="Cambria" w:cs="Calibri"/>
        </w:rPr>
      </w:pPr>
      <w:r w:rsidRPr="002F0FD3">
        <w:rPr>
          <w:rFonts w:ascii="Cambria" w:hAnsi="Cambria" w:cs="Calibri"/>
          <w:vertAlign w:val="superscript"/>
        </w:rPr>
        <w:t>1</w:t>
      </w:r>
      <w:r w:rsidRPr="002F0FD3">
        <w:rPr>
          <w:rFonts w:ascii="Cambria" w:hAnsi="Cambria" w:cs="Calibri"/>
        </w:rPr>
        <w:t xml:space="preserve"> </w:t>
      </w:r>
      <w:r w:rsidRPr="002F0FD3">
        <w:rPr>
          <w:rFonts w:ascii="Cambria" w:hAnsi="Cambria" w:cs="Calibri"/>
          <w:i/>
        </w:rPr>
        <w:t>Joe Versus the Volcano</w:t>
      </w:r>
      <w:r w:rsidRPr="002F0FD3">
        <w:rPr>
          <w:rFonts w:ascii="Cambria" w:hAnsi="Cambria" w:cs="Calibri"/>
        </w:rPr>
        <w:t>, dir</w:t>
      </w:r>
      <w:r w:rsidR="00E81FF4">
        <w:rPr>
          <w:rFonts w:ascii="Cambria" w:hAnsi="Cambria" w:cs="Calibri"/>
        </w:rPr>
        <w:t>.</w:t>
      </w:r>
      <w:r w:rsidRPr="002F0FD3">
        <w:rPr>
          <w:rFonts w:ascii="Cambria" w:hAnsi="Cambria" w:cs="Calibri"/>
        </w:rPr>
        <w:t xml:space="preserve"> John Patrick Shanley (Burbank, CA, 1990).</w:t>
      </w:r>
      <w:r w:rsidR="003031FD">
        <w:rPr>
          <w:rFonts w:ascii="Cambria" w:hAnsi="Cambria" w:cs="Calibri"/>
        </w:rPr>
        <w:t xml:space="preserve"> DVD.</w:t>
      </w:r>
    </w:p>
    <w:p w:rsidR="002F0FD3" w:rsidRPr="002F0FD3" w:rsidRDefault="002F0FD3" w:rsidP="00492967">
      <w:pPr>
        <w:jc w:val="both"/>
        <w:rPr>
          <w:rFonts w:ascii="Calibri" w:hAnsi="Calibri" w:cs="Calibri"/>
          <w:u w:val="single"/>
        </w:rPr>
      </w:pPr>
      <w:r w:rsidRPr="002F0FD3">
        <w:rPr>
          <w:rFonts w:ascii="Calibri" w:hAnsi="Calibri" w:cs="Calibri"/>
          <w:u w:val="single"/>
        </w:rPr>
        <w:t>Shortened footnote</w:t>
      </w:r>
    </w:p>
    <w:p w:rsidR="002F0FD3" w:rsidRPr="002F0FD3" w:rsidRDefault="002F0FD3" w:rsidP="00492967">
      <w:pPr>
        <w:jc w:val="both"/>
        <w:rPr>
          <w:rFonts w:ascii="Cambria" w:hAnsi="Cambria" w:cs="Calibri"/>
          <w:b/>
        </w:rPr>
      </w:pPr>
      <w:r w:rsidRPr="002F0FD3">
        <w:rPr>
          <w:rFonts w:ascii="Cambria" w:hAnsi="Cambria" w:cs="Calibri"/>
          <w:b/>
          <w:i/>
        </w:rPr>
        <w:t>Film Title</w:t>
      </w:r>
      <w:r w:rsidRPr="002F0FD3">
        <w:rPr>
          <w:rFonts w:ascii="Cambria" w:hAnsi="Cambria" w:cs="Calibri"/>
          <w:b/>
        </w:rPr>
        <w:t>, dir. Surname.</w:t>
      </w:r>
    </w:p>
    <w:p w:rsidR="002F0FD3" w:rsidRPr="002F0FD3" w:rsidRDefault="002F0FD3" w:rsidP="00492967">
      <w:pPr>
        <w:jc w:val="both"/>
        <w:rPr>
          <w:rFonts w:ascii="Cambria" w:hAnsi="Cambria" w:cs="Calibri"/>
        </w:rPr>
      </w:pPr>
      <w:r w:rsidRPr="002F0FD3">
        <w:rPr>
          <w:rFonts w:ascii="Cambria" w:hAnsi="Cambria" w:cs="Calibri"/>
          <w:vertAlign w:val="superscript"/>
        </w:rPr>
        <w:t xml:space="preserve">3 </w:t>
      </w:r>
      <w:r w:rsidRPr="002F0FD3">
        <w:rPr>
          <w:rFonts w:ascii="Cambria" w:hAnsi="Cambria" w:cs="Calibri"/>
          <w:i/>
        </w:rPr>
        <w:t>Joe Versus the Volcano</w:t>
      </w:r>
      <w:r w:rsidRPr="002F0FD3">
        <w:rPr>
          <w:rFonts w:ascii="Cambria" w:hAnsi="Cambria" w:cs="Calibri"/>
        </w:rPr>
        <w:t>, dir. Shanley.</w:t>
      </w:r>
    </w:p>
    <w:p w:rsidR="002F0FD3" w:rsidRPr="002F0FD3" w:rsidRDefault="002F0FD3" w:rsidP="00492967">
      <w:pPr>
        <w:jc w:val="both"/>
        <w:rPr>
          <w:rFonts w:ascii="Calibri" w:hAnsi="Calibri" w:cs="Calibri"/>
          <w:u w:val="single"/>
        </w:rPr>
      </w:pPr>
      <w:r w:rsidRPr="002F0FD3">
        <w:rPr>
          <w:rFonts w:ascii="Calibri" w:hAnsi="Calibri" w:cs="Calibri"/>
          <w:u w:val="single"/>
        </w:rPr>
        <w:t>Bibliography</w:t>
      </w:r>
    </w:p>
    <w:p w:rsidR="002F0FD3" w:rsidRPr="002F0FD3" w:rsidRDefault="002F0FD3" w:rsidP="00492967">
      <w:pPr>
        <w:jc w:val="both"/>
        <w:rPr>
          <w:rFonts w:ascii="Cambria" w:hAnsi="Cambria" w:cs="Calibri"/>
          <w:b/>
        </w:rPr>
      </w:pPr>
      <w:r w:rsidRPr="002F0FD3">
        <w:rPr>
          <w:rFonts w:ascii="Cambria" w:hAnsi="Cambria" w:cs="Calibri"/>
          <w:b/>
        </w:rPr>
        <w:t>Director’s Surname, Name</w:t>
      </w:r>
      <w:r w:rsidR="00FD4C1F">
        <w:rPr>
          <w:rFonts w:ascii="Cambria" w:hAnsi="Cambria" w:cs="Calibri"/>
          <w:b/>
        </w:rPr>
        <w:t xml:space="preserve"> (dir.)</w:t>
      </w:r>
      <w:r w:rsidRPr="002F0FD3">
        <w:rPr>
          <w:rFonts w:ascii="Cambria" w:hAnsi="Cambria" w:cs="Calibri"/>
          <w:b/>
        </w:rPr>
        <w:t xml:space="preserve">, </w:t>
      </w:r>
      <w:r w:rsidRPr="002F0FD3">
        <w:rPr>
          <w:rFonts w:ascii="Cambria" w:hAnsi="Cambria" w:cs="Calibri"/>
          <w:b/>
          <w:i/>
        </w:rPr>
        <w:t>Film Title</w:t>
      </w:r>
      <w:r w:rsidRPr="002F0FD3">
        <w:rPr>
          <w:rFonts w:ascii="Cambria" w:hAnsi="Cambria" w:cs="Calibri"/>
          <w:b/>
        </w:rPr>
        <w:t xml:space="preserve"> (city, year).</w:t>
      </w:r>
      <w:r w:rsidR="003031FD">
        <w:rPr>
          <w:rFonts w:ascii="Cambria" w:hAnsi="Cambria" w:cs="Calibri"/>
          <w:b/>
        </w:rPr>
        <w:t xml:space="preserve"> Medium.</w:t>
      </w:r>
    </w:p>
    <w:p w:rsidR="002F0FD3" w:rsidRPr="002F0FD3" w:rsidRDefault="002F0FD3" w:rsidP="00492967">
      <w:pPr>
        <w:jc w:val="both"/>
        <w:rPr>
          <w:rFonts w:ascii="Cambria" w:hAnsi="Cambria" w:cs="Calibri"/>
        </w:rPr>
      </w:pPr>
      <w:r w:rsidRPr="002F0FD3">
        <w:rPr>
          <w:rFonts w:ascii="Cambria" w:hAnsi="Cambria" w:cs="Calibri"/>
        </w:rPr>
        <w:t>Shanley, John Patrick</w:t>
      </w:r>
      <w:r w:rsidR="00C37841">
        <w:rPr>
          <w:rFonts w:ascii="Cambria" w:hAnsi="Cambria" w:cs="Calibri"/>
        </w:rPr>
        <w:t xml:space="preserve"> (dir.)</w:t>
      </w:r>
      <w:r w:rsidRPr="002F0FD3">
        <w:rPr>
          <w:rFonts w:ascii="Cambria" w:hAnsi="Cambria" w:cs="Calibri"/>
        </w:rPr>
        <w:t xml:space="preserve">, </w:t>
      </w:r>
      <w:r w:rsidRPr="002F0FD3">
        <w:rPr>
          <w:rFonts w:ascii="Cambria" w:hAnsi="Cambria" w:cs="Calibri"/>
          <w:i/>
        </w:rPr>
        <w:t>Joe Versus the Volcano</w:t>
      </w:r>
      <w:r w:rsidRPr="002F0FD3">
        <w:rPr>
          <w:rFonts w:ascii="Cambria" w:hAnsi="Cambria" w:cs="Calibri"/>
        </w:rPr>
        <w:t xml:space="preserve"> (Burbank, CA, 1990).</w:t>
      </w:r>
      <w:r w:rsidR="003031FD">
        <w:rPr>
          <w:rFonts w:ascii="Cambria" w:hAnsi="Cambria" w:cs="Calibri"/>
        </w:rPr>
        <w:t xml:space="preserve"> DVD.</w:t>
      </w:r>
    </w:p>
    <w:p w:rsidR="002F0FD3" w:rsidRDefault="002F0FD3" w:rsidP="00492967">
      <w:pPr>
        <w:jc w:val="both"/>
        <w:rPr>
          <w:rFonts w:ascii="Calibri" w:hAnsi="Calibri" w:cs="Calibri"/>
        </w:rPr>
      </w:pPr>
    </w:p>
    <w:p w:rsidR="00D6700D" w:rsidRPr="001C3DC0" w:rsidRDefault="00D6700D" w:rsidP="00117F6D">
      <w:pPr>
        <w:jc w:val="both"/>
        <w:outlineLvl w:val="1"/>
        <w:rPr>
          <w:rFonts w:ascii="Calibri" w:hAnsi="Calibri" w:cs="Calibri"/>
        </w:rPr>
      </w:pPr>
      <w:bookmarkStart w:id="26" w:name="_Toc22303055"/>
      <w:r w:rsidRPr="001C3DC0">
        <w:rPr>
          <w:rFonts w:ascii="Trebuchet MS" w:hAnsi="Trebuchet MS" w:cs="Calibri"/>
          <w:b/>
          <w:color w:val="4472C4" w:themeColor="accent1"/>
          <w:sz w:val="28"/>
        </w:rPr>
        <w:t>Website Content</w:t>
      </w:r>
      <w:bookmarkEnd w:id="26"/>
    </w:p>
    <w:p w:rsidR="00FB6C44" w:rsidRPr="00FB6C44" w:rsidRDefault="00FB6C44" w:rsidP="00492967">
      <w:pPr>
        <w:jc w:val="both"/>
        <w:rPr>
          <w:rFonts w:ascii="Calibri" w:hAnsi="Calibri" w:cs="Calibri"/>
          <w:u w:val="single"/>
        </w:rPr>
      </w:pPr>
      <w:r w:rsidRPr="00FB6C44">
        <w:rPr>
          <w:rFonts w:ascii="Calibri" w:hAnsi="Calibri" w:cs="Calibri"/>
          <w:u w:val="single"/>
        </w:rPr>
        <w:t>Full footnote</w:t>
      </w:r>
    </w:p>
    <w:p w:rsidR="00D6700D" w:rsidRPr="00FB6C44" w:rsidRDefault="00FB6C44" w:rsidP="00492967">
      <w:pPr>
        <w:jc w:val="both"/>
        <w:rPr>
          <w:rFonts w:ascii="Cambria" w:hAnsi="Cambria" w:cs="Calibri"/>
          <w:b/>
        </w:rPr>
      </w:pPr>
      <w:r w:rsidRPr="00FB6C44">
        <w:rPr>
          <w:rFonts w:ascii="Cambria" w:hAnsi="Cambria" w:cs="Calibri"/>
          <w:b/>
        </w:rPr>
        <w:t xml:space="preserve">Name Surname of Performer/Writer/Creator, ‘Title of the piece’, </w:t>
      </w:r>
      <w:r w:rsidRPr="00FB6C44">
        <w:rPr>
          <w:rFonts w:ascii="Cambria" w:hAnsi="Cambria" w:cs="Calibri"/>
          <w:b/>
          <w:i/>
        </w:rPr>
        <w:t>Title of blog/TV or radio programme</w:t>
      </w:r>
      <w:r w:rsidRPr="00FB6C44">
        <w:rPr>
          <w:rFonts w:ascii="Cambria" w:hAnsi="Cambria" w:cs="Calibri"/>
          <w:b/>
        </w:rPr>
        <w:t>, TV channel/Radio station, publication date, &lt;website&gt; [</w:t>
      </w:r>
      <w:r w:rsidR="002F0FD3">
        <w:rPr>
          <w:rFonts w:ascii="Cambria" w:hAnsi="Cambria" w:cs="Calibri"/>
          <w:b/>
        </w:rPr>
        <w:t xml:space="preserve">accessed </w:t>
      </w:r>
      <w:r w:rsidRPr="00FB6C44">
        <w:rPr>
          <w:rFonts w:ascii="Cambria" w:hAnsi="Cambria" w:cs="Calibri"/>
          <w:b/>
        </w:rPr>
        <w:t>da</w:t>
      </w:r>
      <w:r w:rsidR="00E81FF4">
        <w:rPr>
          <w:rFonts w:ascii="Cambria" w:hAnsi="Cambria" w:cs="Calibri"/>
          <w:b/>
        </w:rPr>
        <w:t>y month year</w:t>
      </w:r>
      <w:r w:rsidRPr="00FB6C44">
        <w:rPr>
          <w:rFonts w:ascii="Cambria" w:hAnsi="Cambria" w:cs="Calibri"/>
          <w:b/>
        </w:rPr>
        <w:t>].</w:t>
      </w:r>
    </w:p>
    <w:p w:rsidR="00CE22FB" w:rsidRDefault="00FB6C44" w:rsidP="00492967">
      <w:pPr>
        <w:jc w:val="both"/>
        <w:rPr>
          <w:rFonts w:ascii="Cambria" w:hAnsi="Cambria" w:cs="Calibri"/>
        </w:rPr>
      </w:pPr>
      <w:r w:rsidRPr="00FB6C44">
        <w:rPr>
          <w:rFonts w:ascii="Cambria" w:hAnsi="Cambria" w:cs="Calibri"/>
          <w:vertAlign w:val="superscript"/>
        </w:rPr>
        <w:t>1</w:t>
      </w:r>
      <w:r>
        <w:rPr>
          <w:rFonts w:ascii="Cambria" w:hAnsi="Cambria" w:cs="Calibri"/>
        </w:rPr>
        <w:t xml:space="preserve"> </w:t>
      </w:r>
      <w:r w:rsidRPr="00FB6C44">
        <w:rPr>
          <w:rFonts w:ascii="Cambria" w:hAnsi="Cambria" w:cs="Calibri"/>
        </w:rPr>
        <w:t xml:space="preserve">Melvyn Bragg, ‘President Ulysses S. Grant’, </w:t>
      </w:r>
      <w:r w:rsidRPr="00FB6C44">
        <w:rPr>
          <w:rFonts w:ascii="Cambria" w:hAnsi="Cambria" w:cs="Calibri"/>
          <w:i/>
        </w:rPr>
        <w:t>In Our Time</w:t>
      </w:r>
      <w:r w:rsidRPr="00FB6C44">
        <w:rPr>
          <w:rFonts w:ascii="Cambria" w:hAnsi="Cambria" w:cs="Calibri"/>
        </w:rPr>
        <w:t>, BBC Radio 4, 30 May 2019, &lt;https://www.bbc.co.uk/programmes/m0005f2k&gt; [accessed 7 July 2019].</w:t>
      </w:r>
    </w:p>
    <w:p w:rsidR="00657925" w:rsidRPr="00657925" w:rsidRDefault="00657925" w:rsidP="00492967">
      <w:pPr>
        <w:jc w:val="both"/>
        <w:rPr>
          <w:rFonts w:ascii="Cambria" w:hAnsi="Cambria" w:cs="Calibri"/>
        </w:rPr>
      </w:pPr>
      <w:r w:rsidRPr="0031337B">
        <w:rPr>
          <w:rFonts w:ascii="Cambria" w:hAnsi="Cambria" w:cs="Calibri"/>
          <w:vertAlign w:val="superscript"/>
        </w:rPr>
        <w:t>2</w:t>
      </w:r>
      <w:r>
        <w:rPr>
          <w:rFonts w:ascii="Cambria" w:hAnsi="Cambria" w:cs="Calibri"/>
        </w:rPr>
        <w:t xml:space="preserve"> J. Robert Lennon, ‘How Do You Revise?’, </w:t>
      </w:r>
      <w:r>
        <w:rPr>
          <w:rFonts w:ascii="Cambria" w:hAnsi="Cambria" w:cs="Calibri"/>
          <w:i/>
        </w:rPr>
        <w:t>Ward Six</w:t>
      </w:r>
      <w:r>
        <w:rPr>
          <w:rFonts w:ascii="Cambria" w:hAnsi="Cambria" w:cs="Calibri"/>
        </w:rPr>
        <w:t>, Blog, 16 September 2010, &lt;</w:t>
      </w:r>
      <w:r w:rsidR="0031337B">
        <w:rPr>
          <w:rFonts w:ascii="Cambria" w:hAnsi="Cambria" w:cs="Calibri"/>
        </w:rPr>
        <w:t>http://wardix.blogspot.com/2010/09/how-do-you-revise.html&gt; [accessed 2 December 2012].</w:t>
      </w:r>
    </w:p>
    <w:p w:rsidR="00FB6C44" w:rsidRPr="00FB6C44" w:rsidRDefault="00FB6C44" w:rsidP="00492967">
      <w:pPr>
        <w:jc w:val="both"/>
        <w:rPr>
          <w:rFonts w:ascii="Calibri" w:hAnsi="Calibri" w:cs="Calibri"/>
          <w:u w:val="single"/>
        </w:rPr>
      </w:pPr>
      <w:r w:rsidRPr="00FB6C44">
        <w:rPr>
          <w:rFonts w:ascii="Calibri" w:hAnsi="Calibri" w:cs="Calibri"/>
          <w:u w:val="single"/>
        </w:rPr>
        <w:t>Shortened footnote</w:t>
      </w:r>
    </w:p>
    <w:p w:rsidR="00FB6C44" w:rsidRPr="00FB6C44" w:rsidRDefault="00FB6C44" w:rsidP="00492967">
      <w:pPr>
        <w:jc w:val="both"/>
        <w:rPr>
          <w:rFonts w:ascii="Cambria" w:hAnsi="Cambria" w:cs="Calibri"/>
          <w:b/>
        </w:rPr>
      </w:pPr>
      <w:r w:rsidRPr="00FB6C44">
        <w:rPr>
          <w:rFonts w:ascii="Cambria" w:hAnsi="Cambria" w:cs="Calibri"/>
          <w:b/>
        </w:rPr>
        <w:t>Creator’s Surname, ‘Shortened title’.</w:t>
      </w:r>
    </w:p>
    <w:p w:rsidR="00FB6C44" w:rsidRDefault="00FB6C44" w:rsidP="00492967">
      <w:pPr>
        <w:jc w:val="both"/>
        <w:rPr>
          <w:rFonts w:ascii="Cambria" w:hAnsi="Cambria" w:cs="Calibri"/>
        </w:rPr>
      </w:pPr>
      <w:r w:rsidRPr="00FB6C44">
        <w:rPr>
          <w:rFonts w:ascii="Cambria" w:hAnsi="Cambria" w:cs="Calibri"/>
          <w:vertAlign w:val="superscript"/>
        </w:rPr>
        <w:t>3</w:t>
      </w:r>
      <w:r>
        <w:rPr>
          <w:rFonts w:ascii="Cambria" w:hAnsi="Cambria" w:cs="Calibri"/>
        </w:rPr>
        <w:t xml:space="preserve"> </w:t>
      </w:r>
      <w:r w:rsidRPr="00FB6C44">
        <w:rPr>
          <w:rFonts w:ascii="Cambria" w:hAnsi="Cambria" w:cs="Calibri"/>
        </w:rPr>
        <w:t>Bragg, ‘President Ulysses S. Grant’.</w:t>
      </w:r>
    </w:p>
    <w:p w:rsidR="0031337B" w:rsidRDefault="0031337B" w:rsidP="00492967">
      <w:pPr>
        <w:jc w:val="both"/>
        <w:rPr>
          <w:rFonts w:ascii="Cambria" w:hAnsi="Cambria" w:cs="Calibri"/>
        </w:rPr>
      </w:pPr>
      <w:r w:rsidRPr="0031337B">
        <w:rPr>
          <w:rFonts w:ascii="Cambria" w:hAnsi="Cambria" w:cs="Calibri"/>
          <w:vertAlign w:val="superscript"/>
        </w:rPr>
        <w:t>4</w:t>
      </w:r>
      <w:r>
        <w:rPr>
          <w:rFonts w:ascii="Cambria" w:hAnsi="Cambria" w:cs="Calibri"/>
        </w:rPr>
        <w:t xml:space="preserve"> Lennon, ‘How Do You Revise’.</w:t>
      </w:r>
    </w:p>
    <w:p w:rsidR="00797EF2" w:rsidRDefault="00797EF2" w:rsidP="00492967">
      <w:pPr>
        <w:jc w:val="both"/>
        <w:rPr>
          <w:rFonts w:ascii="Cambria" w:hAnsi="Cambria" w:cs="Calibri"/>
        </w:rPr>
      </w:pPr>
    </w:p>
    <w:p w:rsidR="00FB6C44" w:rsidRPr="00FB6C44" w:rsidRDefault="00FB6C44" w:rsidP="00492967">
      <w:pPr>
        <w:jc w:val="both"/>
        <w:rPr>
          <w:rFonts w:ascii="Calibri" w:hAnsi="Calibri" w:cs="Calibri"/>
          <w:u w:val="single"/>
        </w:rPr>
      </w:pPr>
      <w:r w:rsidRPr="00FB6C44">
        <w:rPr>
          <w:rFonts w:ascii="Calibri" w:hAnsi="Calibri" w:cs="Calibri"/>
          <w:u w:val="single"/>
        </w:rPr>
        <w:t>Bibliography</w:t>
      </w:r>
    </w:p>
    <w:p w:rsidR="00FB6C44" w:rsidRPr="00FB6C44" w:rsidRDefault="00FB6C44" w:rsidP="00FB6C44">
      <w:pPr>
        <w:ind w:left="284" w:hanging="284"/>
        <w:jc w:val="both"/>
        <w:rPr>
          <w:rFonts w:ascii="Cambria" w:hAnsi="Cambria" w:cs="Calibri"/>
          <w:b/>
        </w:rPr>
      </w:pPr>
      <w:r w:rsidRPr="00FB6C44">
        <w:rPr>
          <w:rFonts w:ascii="Cambria" w:hAnsi="Cambria" w:cs="Calibri"/>
          <w:b/>
        </w:rPr>
        <w:t>Surname</w:t>
      </w:r>
      <w:r w:rsidR="0031337B">
        <w:rPr>
          <w:rFonts w:ascii="Cambria" w:hAnsi="Cambria" w:cs="Calibri"/>
          <w:b/>
        </w:rPr>
        <w:t>, Name</w:t>
      </w:r>
      <w:r w:rsidRPr="00FB6C44">
        <w:rPr>
          <w:rFonts w:ascii="Cambria" w:hAnsi="Cambria" w:cs="Calibri"/>
          <w:b/>
        </w:rPr>
        <w:t xml:space="preserve"> of Performer/Writer/Creator, ‘Title of the piece’, </w:t>
      </w:r>
      <w:r w:rsidRPr="00FB6C44">
        <w:rPr>
          <w:rFonts w:ascii="Cambria" w:hAnsi="Cambria" w:cs="Calibri"/>
          <w:b/>
          <w:i/>
        </w:rPr>
        <w:t>Title of blog/TV or radio programme</w:t>
      </w:r>
      <w:r w:rsidRPr="00FB6C44">
        <w:rPr>
          <w:rFonts w:ascii="Cambria" w:hAnsi="Cambria" w:cs="Calibri"/>
          <w:b/>
        </w:rPr>
        <w:t>, TV channel/Radio station, publication date, &lt;website&gt; [access</w:t>
      </w:r>
      <w:r w:rsidR="00D92C49">
        <w:rPr>
          <w:rFonts w:ascii="Cambria" w:hAnsi="Cambria" w:cs="Calibri"/>
          <w:b/>
        </w:rPr>
        <w:t>ed d</w:t>
      </w:r>
      <w:r w:rsidR="00E81FF4">
        <w:rPr>
          <w:rFonts w:ascii="Cambria" w:hAnsi="Cambria" w:cs="Calibri"/>
          <w:b/>
        </w:rPr>
        <w:t>ay month year</w:t>
      </w:r>
      <w:r w:rsidRPr="00FB6C44">
        <w:rPr>
          <w:rFonts w:ascii="Cambria" w:hAnsi="Cambria" w:cs="Calibri"/>
          <w:b/>
        </w:rPr>
        <w:t>].</w:t>
      </w:r>
    </w:p>
    <w:p w:rsidR="00FB6C44" w:rsidRDefault="00FB6C44" w:rsidP="00FB6C44">
      <w:pPr>
        <w:ind w:left="284" w:hanging="284"/>
        <w:jc w:val="both"/>
        <w:rPr>
          <w:rFonts w:ascii="Cambria" w:hAnsi="Cambria" w:cs="Calibri"/>
        </w:rPr>
      </w:pPr>
      <w:r w:rsidRPr="00FB6C44">
        <w:rPr>
          <w:rFonts w:ascii="Cambria" w:hAnsi="Cambria" w:cs="Calibri"/>
        </w:rPr>
        <w:t>Bragg,</w:t>
      </w:r>
      <w:r w:rsidR="0031337B">
        <w:rPr>
          <w:rFonts w:ascii="Cambria" w:hAnsi="Cambria" w:cs="Calibri"/>
        </w:rPr>
        <w:t xml:space="preserve"> Melvyn,</w:t>
      </w:r>
      <w:r w:rsidRPr="00FB6C44">
        <w:rPr>
          <w:rFonts w:ascii="Cambria" w:hAnsi="Cambria" w:cs="Calibri"/>
        </w:rPr>
        <w:t xml:space="preserve"> ‘President Ulysses S. Grant’, </w:t>
      </w:r>
      <w:r w:rsidRPr="00FB6C44">
        <w:rPr>
          <w:rFonts w:ascii="Cambria" w:hAnsi="Cambria" w:cs="Calibri"/>
          <w:i/>
        </w:rPr>
        <w:t>In Our Time</w:t>
      </w:r>
      <w:r w:rsidRPr="00FB6C44">
        <w:rPr>
          <w:rFonts w:ascii="Cambria" w:hAnsi="Cambria" w:cs="Calibri"/>
        </w:rPr>
        <w:t>, BBC Radio 4, 30 May 2019, &lt;https://www.bbc.co.uk/programmes/m0005f2k&gt; [accessed 7 July 2019].</w:t>
      </w:r>
    </w:p>
    <w:p w:rsidR="0031337B" w:rsidRPr="00657925" w:rsidRDefault="0031337B" w:rsidP="0031337B">
      <w:pPr>
        <w:ind w:left="284" w:hanging="284"/>
        <w:jc w:val="both"/>
        <w:rPr>
          <w:rFonts w:ascii="Cambria" w:hAnsi="Cambria" w:cs="Calibri"/>
        </w:rPr>
      </w:pPr>
      <w:r>
        <w:rPr>
          <w:rFonts w:ascii="Cambria" w:hAnsi="Cambria" w:cs="Calibri"/>
        </w:rPr>
        <w:lastRenderedPageBreak/>
        <w:t xml:space="preserve">Lennon, J. Robert, ‘How Do You Revise?’, </w:t>
      </w:r>
      <w:r>
        <w:rPr>
          <w:rFonts w:ascii="Cambria" w:hAnsi="Cambria" w:cs="Calibri"/>
          <w:i/>
        </w:rPr>
        <w:t>Ward Six</w:t>
      </w:r>
      <w:r>
        <w:rPr>
          <w:rFonts w:ascii="Cambria" w:hAnsi="Cambria" w:cs="Calibri"/>
        </w:rPr>
        <w:t>, Blog, 16 September 2010, &lt;http://wardix.blogspot.com/2010/09/how-do-you-revise.html&gt; [accessed 2 December 2012].</w:t>
      </w:r>
    </w:p>
    <w:bookmarkEnd w:id="23"/>
    <w:p w:rsidR="00FB6C44" w:rsidRPr="00FB6C44" w:rsidRDefault="00FB6C44" w:rsidP="00492967">
      <w:pPr>
        <w:jc w:val="both"/>
        <w:rPr>
          <w:rFonts w:ascii="Calibri" w:hAnsi="Calibri" w:cs="Calibri"/>
        </w:rPr>
      </w:pPr>
    </w:p>
    <w:p w:rsidR="006B694F" w:rsidRPr="001C3DC0" w:rsidRDefault="00D6700D" w:rsidP="00117F6D">
      <w:pPr>
        <w:jc w:val="both"/>
        <w:outlineLvl w:val="1"/>
        <w:rPr>
          <w:rFonts w:ascii="Trebuchet MS" w:hAnsi="Trebuchet MS" w:cs="Calibri"/>
          <w:b/>
          <w:color w:val="4472C4" w:themeColor="accent1"/>
          <w:sz w:val="28"/>
        </w:rPr>
      </w:pPr>
      <w:bookmarkStart w:id="27" w:name="_Toc22303056"/>
      <w:r w:rsidRPr="001C3DC0">
        <w:rPr>
          <w:rFonts w:ascii="Trebuchet MS" w:hAnsi="Trebuchet MS" w:cs="Calibri"/>
          <w:b/>
          <w:color w:val="4472C4" w:themeColor="accent1"/>
          <w:sz w:val="28"/>
        </w:rPr>
        <w:t>Social Media Content</w:t>
      </w:r>
      <w:r w:rsidR="00ED6CE2">
        <w:rPr>
          <w:rFonts w:ascii="Trebuchet MS" w:hAnsi="Trebuchet MS" w:cs="Calibri"/>
          <w:b/>
          <w:color w:val="4472C4" w:themeColor="accent1"/>
          <w:sz w:val="28"/>
        </w:rPr>
        <w:t>: Twitter, Instagram, Facebook…</w:t>
      </w:r>
      <w:bookmarkEnd w:id="27"/>
    </w:p>
    <w:p w:rsidR="00D6700D" w:rsidRPr="00CC48A1" w:rsidRDefault="00ED6CE2" w:rsidP="00492967">
      <w:pPr>
        <w:jc w:val="both"/>
        <w:rPr>
          <w:rFonts w:ascii="Calibri" w:hAnsi="Calibri" w:cs="Calibri"/>
          <w:u w:val="single"/>
        </w:rPr>
      </w:pPr>
      <w:r w:rsidRPr="00CC48A1">
        <w:rPr>
          <w:rFonts w:ascii="Calibri" w:hAnsi="Calibri" w:cs="Calibri"/>
          <w:u w:val="single"/>
        </w:rPr>
        <w:t>Full footnote</w:t>
      </w:r>
    </w:p>
    <w:p w:rsidR="00ED6CE2" w:rsidRPr="00CC48A1" w:rsidRDefault="00ED6CE2" w:rsidP="00492967">
      <w:pPr>
        <w:jc w:val="both"/>
        <w:rPr>
          <w:rFonts w:ascii="Cambria" w:hAnsi="Cambria" w:cs="Calibri"/>
          <w:b/>
        </w:rPr>
      </w:pPr>
      <w:r w:rsidRPr="00CC48A1">
        <w:rPr>
          <w:rFonts w:ascii="Cambria" w:hAnsi="Cambria" w:cs="Calibri"/>
          <w:b/>
        </w:rPr>
        <w:t xml:space="preserve">Author’s Name Surname/Institution, ‘Title of post’, </w:t>
      </w:r>
      <w:r w:rsidRPr="00CC48A1">
        <w:rPr>
          <w:rFonts w:ascii="Cambria" w:hAnsi="Cambria" w:cs="Calibri"/>
          <w:b/>
          <w:i/>
        </w:rPr>
        <w:t>Social Media Platform</w:t>
      </w:r>
      <w:r w:rsidRPr="00CC48A1">
        <w:rPr>
          <w:rFonts w:ascii="Cambria" w:hAnsi="Cambria" w:cs="Calibri"/>
          <w:b/>
        </w:rPr>
        <w:t>, date, &lt;website&gt; [</w:t>
      </w:r>
      <w:r w:rsidR="00D92C49">
        <w:rPr>
          <w:rFonts w:ascii="Cambria" w:hAnsi="Cambria" w:cs="Calibri"/>
          <w:b/>
        </w:rPr>
        <w:t>accessed d</w:t>
      </w:r>
      <w:r w:rsidR="00E81FF4">
        <w:rPr>
          <w:rFonts w:ascii="Cambria" w:hAnsi="Cambria" w:cs="Calibri"/>
          <w:b/>
        </w:rPr>
        <w:t>ay month year</w:t>
      </w:r>
      <w:r w:rsidRPr="00CC48A1">
        <w:rPr>
          <w:rFonts w:ascii="Cambria" w:hAnsi="Cambria" w:cs="Calibri"/>
          <w:b/>
        </w:rPr>
        <w:t>].</w:t>
      </w:r>
    </w:p>
    <w:p w:rsidR="00ED6CE2" w:rsidRPr="00CC48A1" w:rsidRDefault="00CC48A1" w:rsidP="00492967">
      <w:pPr>
        <w:jc w:val="both"/>
        <w:rPr>
          <w:rFonts w:ascii="Cambria" w:hAnsi="Cambria" w:cs="Calibri"/>
        </w:rPr>
      </w:pPr>
      <w:r w:rsidRPr="00CC48A1">
        <w:rPr>
          <w:rFonts w:ascii="Cambria" w:hAnsi="Cambria" w:cs="Calibri"/>
          <w:vertAlign w:val="superscript"/>
        </w:rPr>
        <w:t>1</w:t>
      </w:r>
      <w:r w:rsidRPr="00CC48A1">
        <w:rPr>
          <w:rFonts w:ascii="Cambria" w:hAnsi="Cambria" w:cs="Calibri"/>
        </w:rPr>
        <w:t xml:space="preserve"> </w:t>
      </w:r>
      <w:r w:rsidR="00ED6CE2" w:rsidRPr="00CC48A1">
        <w:rPr>
          <w:rFonts w:ascii="Cambria" w:hAnsi="Cambria" w:cs="Calibri"/>
        </w:rPr>
        <w:t xml:space="preserve">British Library, ‘Leonardo da Vinci: A Mind in Motion’, </w:t>
      </w:r>
      <w:r w:rsidR="00ED6CE2" w:rsidRPr="00CC48A1">
        <w:rPr>
          <w:rFonts w:ascii="Cambria" w:hAnsi="Cambria" w:cs="Calibri"/>
          <w:i/>
        </w:rPr>
        <w:t>Facebook</w:t>
      </w:r>
      <w:r w:rsidR="00ED6CE2" w:rsidRPr="00CC48A1">
        <w:rPr>
          <w:rFonts w:ascii="Cambria" w:hAnsi="Cambria" w:cs="Calibri"/>
        </w:rPr>
        <w:t>, 31 May 2019, &lt;https://www.facebook.com/pg/britishlibrary/posts/&gt; [</w:t>
      </w:r>
      <w:r w:rsidR="00D92C49">
        <w:rPr>
          <w:rFonts w:ascii="Cambria" w:hAnsi="Cambria" w:cs="Calibri"/>
        </w:rPr>
        <w:t xml:space="preserve">accessed </w:t>
      </w:r>
      <w:r w:rsidR="00ED6CE2" w:rsidRPr="00CC48A1">
        <w:rPr>
          <w:rFonts w:ascii="Cambria" w:hAnsi="Cambria" w:cs="Calibri"/>
        </w:rPr>
        <w:t>4 June 2019].</w:t>
      </w:r>
    </w:p>
    <w:p w:rsidR="00ED6CE2" w:rsidRPr="00CC48A1" w:rsidRDefault="00CC48A1" w:rsidP="00492967">
      <w:pPr>
        <w:jc w:val="both"/>
        <w:rPr>
          <w:rFonts w:ascii="Cambria" w:hAnsi="Cambria" w:cs="Calibri"/>
        </w:rPr>
      </w:pPr>
      <w:r w:rsidRPr="00CC48A1">
        <w:rPr>
          <w:rFonts w:ascii="Cambria" w:hAnsi="Cambria" w:cs="Calibri"/>
          <w:vertAlign w:val="superscript"/>
        </w:rPr>
        <w:t>2</w:t>
      </w:r>
      <w:r w:rsidRPr="00CC48A1">
        <w:rPr>
          <w:rFonts w:ascii="Cambria" w:hAnsi="Cambria" w:cs="Calibri"/>
        </w:rPr>
        <w:t xml:space="preserve"> Rob </w:t>
      </w:r>
      <w:proofErr w:type="spellStart"/>
      <w:r w:rsidRPr="00CC48A1">
        <w:rPr>
          <w:rFonts w:ascii="Cambria" w:hAnsi="Cambria" w:cs="Calibri"/>
        </w:rPr>
        <w:t>Boddice</w:t>
      </w:r>
      <w:proofErr w:type="spellEnd"/>
      <w:r w:rsidRPr="00CC48A1">
        <w:rPr>
          <w:rFonts w:ascii="Cambria" w:hAnsi="Cambria" w:cs="Calibri"/>
        </w:rPr>
        <w:t xml:space="preserve"> (@</w:t>
      </w:r>
      <w:proofErr w:type="spellStart"/>
      <w:r w:rsidRPr="00CC48A1">
        <w:rPr>
          <w:rFonts w:ascii="Cambria" w:hAnsi="Cambria" w:cs="Calibri"/>
        </w:rPr>
        <w:t>virbeatum</w:t>
      </w:r>
      <w:proofErr w:type="spellEnd"/>
      <w:r w:rsidRPr="00CC48A1">
        <w:rPr>
          <w:rFonts w:ascii="Cambria" w:hAnsi="Cambria" w:cs="Calibri"/>
        </w:rPr>
        <w:t xml:space="preserve">), ‘A History of Feelings’, </w:t>
      </w:r>
      <w:r w:rsidRPr="00CC48A1">
        <w:rPr>
          <w:rFonts w:ascii="Cambria" w:hAnsi="Cambria" w:cs="Calibri"/>
          <w:i/>
        </w:rPr>
        <w:t>Twitter</w:t>
      </w:r>
      <w:r w:rsidRPr="00CC48A1">
        <w:rPr>
          <w:rFonts w:ascii="Cambria" w:hAnsi="Cambria" w:cs="Calibri"/>
        </w:rPr>
        <w:t>, 7 May 2019, &lt;https://twitter.com/virbeatum/status/1125796551241216000&gt; [</w:t>
      </w:r>
      <w:r w:rsidR="00D92C49">
        <w:rPr>
          <w:rFonts w:ascii="Cambria" w:hAnsi="Cambria" w:cs="Calibri"/>
        </w:rPr>
        <w:t xml:space="preserve">accessed </w:t>
      </w:r>
      <w:r w:rsidRPr="00CC48A1">
        <w:rPr>
          <w:rFonts w:ascii="Cambria" w:hAnsi="Cambria" w:cs="Calibri"/>
        </w:rPr>
        <w:t>21 July 2019].</w:t>
      </w:r>
    </w:p>
    <w:p w:rsidR="00ED6CE2" w:rsidRPr="00CC48A1" w:rsidRDefault="00ED6CE2" w:rsidP="00492967">
      <w:pPr>
        <w:jc w:val="both"/>
        <w:rPr>
          <w:rFonts w:ascii="Calibri" w:hAnsi="Calibri" w:cs="Calibri"/>
          <w:u w:val="single"/>
        </w:rPr>
      </w:pPr>
      <w:r w:rsidRPr="00CC48A1">
        <w:rPr>
          <w:rFonts w:ascii="Calibri" w:hAnsi="Calibri" w:cs="Calibri"/>
          <w:u w:val="single"/>
        </w:rPr>
        <w:t>Shortened footnote</w:t>
      </w:r>
    </w:p>
    <w:p w:rsidR="00CC48A1" w:rsidRPr="00CC48A1" w:rsidRDefault="00CC48A1" w:rsidP="00492967">
      <w:pPr>
        <w:jc w:val="both"/>
        <w:rPr>
          <w:rFonts w:ascii="Cambria" w:hAnsi="Cambria" w:cs="Calibri"/>
          <w:b/>
        </w:rPr>
      </w:pPr>
      <w:r w:rsidRPr="00CC48A1">
        <w:rPr>
          <w:rFonts w:ascii="Cambria" w:hAnsi="Cambria" w:cs="Calibri"/>
          <w:b/>
        </w:rPr>
        <w:t>Author’s Surname/Institution, ‘Shortened Title of Post’.</w:t>
      </w:r>
    </w:p>
    <w:p w:rsidR="00CC48A1" w:rsidRPr="00CC48A1" w:rsidRDefault="00CC48A1" w:rsidP="00492967">
      <w:pPr>
        <w:jc w:val="both"/>
        <w:rPr>
          <w:rFonts w:ascii="Cambria" w:hAnsi="Cambria" w:cs="Calibri"/>
        </w:rPr>
      </w:pPr>
      <w:r w:rsidRPr="00CC48A1">
        <w:rPr>
          <w:rFonts w:ascii="Cambria" w:hAnsi="Cambria" w:cs="Calibri"/>
          <w:vertAlign w:val="superscript"/>
        </w:rPr>
        <w:t>3</w:t>
      </w:r>
      <w:r w:rsidRPr="00CC48A1">
        <w:rPr>
          <w:rFonts w:ascii="Cambria" w:hAnsi="Cambria" w:cs="Calibri"/>
        </w:rPr>
        <w:t xml:space="preserve"> British Library, ‘Leonardo da Vinci’.</w:t>
      </w:r>
    </w:p>
    <w:p w:rsidR="00CC48A1" w:rsidRPr="00CC48A1" w:rsidRDefault="00CC48A1" w:rsidP="00492967">
      <w:pPr>
        <w:jc w:val="both"/>
        <w:rPr>
          <w:rFonts w:ascii="Cambria" w:hAnsi="Cambria" w:cs="Calibri"/>
        </w:rPr>
      </w:pPr>
      <w:r w:rsidRPr="00CC48A1">
        <w:rPr>
          <w:rFonts w:ascii="Cambria" w:hAnsi="Cambria" w:cs="Calibri"/>
          <w:vertAlign w:val="superscript"/>
        </w:rPr>
        <w:t>4</w:t>
      </w:r>
      <w:r w:rsidRPr="00CC48A1">
        <w:rPr>
          <w:rFonts w:ascii="Cambria" w:hAnsi="Cambria" w:cs="Calibri"/>
        </w:rPr>
        <w:t xml:space="preserve"> </w:t>
      </w:r>
      <w:proofErr w:type="spellStart"/>
      <w:r w:rsidRPr="00CC48A1">
        <w:rPr>
          <w:rFonts w:ascii="Cambria" w:hAnsi="Cambria" w:cs="Calibri"/>
        </w:rPr>
        <w:t>Boddice</w:t>
      </w:r>
      <w:proofErr w:type="spellEnd"/>
      <w:r w:rsidRPr="00CC48A1">
        <w:rPr>
          <w:rFonts w:ascii="Cambria" w:hAnsi="Cambria" w:cs="Calibri"/>
        </w:rPr>
        <w:t>, ‘History of Feelings’.</w:t>
      </w:r>
    </w:p>
    <w:p w:rsidR="00ED6CE2" w:rsidRPr="00CC48A1" w:rsidRDefault="00ED6CE2" w:rsidP="00492967">
      <w:pPr>
        <w:jc w:val="both"/>
        <w:rPr>
          <w:rFonts w:ascii="Calibri" w:hAnsi="Calibri" w:cs="Calibri"/>
          <w:u w:val="single"/>
        </w:rPr>
      </w:pPr>
      <w:r w:rsidRPr="00CC48A1">
        <w:rPr>
          <w:rFonts w:ascii="Calibri" w:hAnsi="Calibri" w:cs="Calibri"/>
          <w:u w:val="single"/>
        </w:rPr>
        <w:t>Bibliography</w:t>
      </w:r>
    </w:p>
    <w:p w:rsidR="00D6700D" w:rsidRPr="00CC48A1" w:rsidRDefault="00CC48A1" w:rsidP="00492967">
      <w:pPr>
        <w:jc w:val="both"/>
        <w:rPr>
          <w:rFonts w:ascii="Cambria" w:hAnsi="Cambria" w:cs="Calibri"/>
          <w:b/>
        </w:rPr>
      </w:pPr>
      <w:r w:rsidRPr="00CC48A1">
        <w:rPr>
          <w:rFonts w:ascii="Cambria" w:hAnsi="Cambria" w:cs="Calibri"/>
          <w:b/>
        </w:rPr>
        <w:t xml:space="preserve">Surname, Name / Institution, ‘Title of Post’, </w:t>
      </w:r>
      <w:r w:rsidRPr="00CC48A1">
        <w:rPr>
          <w:rFonts w:ascii="Cambria" w:hAnsi="Cambria" w:cs="Calibri"/>
          <w:b/>
          <w:i/>
        </w:rPr>
        <w:t>Social Media Platform</w:t>
      </w:r>
      <w:r w:rsidRPr="00CC48A1">
        <w:rPr>
          <w:rFonts w:ascii="Cambria" w:hAnsi="Cambria" w:cs="Calibri"/>
          <w:b/>
        </w:rPr>
        <w:t>, date, &lt;website&gt; [</w:t>
      </w:r>
      <w:r w:rsidR="00E81FF4">
        <w:rPr>
          <w:rFonts w:ascii="Cambria" w:hAnsi="Cambria" w:cs="Calibri"/>
          <w:b/>
        </w:rPr>
        <w:t>accessed day month year</w:t>
      </w:r>
      <w:r w:rsidRPr="00CC48A1">
        <w:rPr>
          <w:rFonts w:ascii="Cambria" w:hAnsi="Cambria" w:cs="Calibri"/>
          <w:b/>
        </w:rPr>
        <w:t>].</w:t>
      </w:r>
    </w:p>
    <w:p w:rsidR="00CC48A1" w:rsidRPr="00CC48A1" w:rsidRDefault="00CC48A1" w:rsidP="00CC48A1">
      <w:pPr>
        <w:ind w:left="284" w:hanging="284"/>
        <w:jc w:val="both"/>
        <w:rPr>
          <w:rFonts w:ascii="Cambria" w:hAnsi="Cambria" w:cs="Calibri"/>
        </w:rPr>
      </w:pPr>
      <w:proofErr w:type="spellStart"/>
      <w:r w:rsidRPr="00CC48A1">
        <w:rPr>
          <w:rFonts w:ascii="Cambria" w:hAnsi="Cambria" w:cs="Calibri"/>
        </w:rPr>
        <w:t>Boddice</w:t>
      </w:r>
      <w:proofErr w:type="spellEnd"/>
      <w:r>
        <w:rPr>
          <w:rFonts w:ascii="Cambria" w:hAnsi="Cambria" w:cs="Calibri"/>
        </w:rPr>
        <w:t>, Rob</w:t>
      </w:r>
      <w:r w:rsidRPr="00CC48A1">
        <w:rPr>
          <w:rFonts w:ascii="Cambria" w:hAnsi="Cambria" w:cs="Calibri"/>
        </w:rPr>
        <w:t xml:space="preserve"> (@</w:t>
      </w:r>
      <w:proofErr w:type="spellStart"/>
      <w:r w:rsidRPr="00CC48A1">
        <w:rPr>
          <w:rFonts w:ascii="Cambria" w:hAnsi="Cambria" w:cs="Calibri"/>
        </w:rPr>
        <w:t>virbeatum</w:t>
      </w:r>
      <w:proofErr w:type="spellEnd"/>
      <w:r w:rsidRPr="00CC48A1">
        <w:rPr>
          <w:rFonts w:ascii="Cambria" w:hAnsi="Cambria" w:cs="Calibri"/>
        </w:rPr>
        <w:t xml:space="preserve">), ‘A History of Feelings’, </w:t>
      </w:r>
      <w:r w:rsidRPr="00CC48A1">
        <w:rPr>
          <w:rFonts w:ascii="Cambria" w:hAnsi="Cambria" w:cs="Calibri"/>
          <w:i/>
        </w:rPr>
        <w:t>Twitter</w:t>
      </w:r>
      <w:r w:rsidRPr="00CC48A1">
        <w:rPr>
          <w:rFonts w:ascii="Cambria" w:hAnsi="Cambria" w:cs="Calibri"/>
        </w:rPr>
        <w:t>, 7 May 2019, &lt;https://twitter.com/virbeatum/status/1125796551241216000&gt; [</w:t>
      </w:r>
      <w:r w:rsidR="00D92C49">
        <w:rPr>
          <w:rFonts w:ascii="Cambria" w:hAnsi="Cambria" w:cs="Calibri"/>
        </w:rPr>
        <w:t xml:space="preserve">accessed </w:t>
      </w:r>
      <w:r w:rsidRPr="00CC48A1">
        <w:rPr>
          <w:rFonts w:ascii="Cambria" w:hAnsi="Cambria" w:cs="Calibri"/>
        </w:rPr>
        <w:t>21 July 2019].</w:t>
      </w:r>
    </w:p>
    <w:p w:rsidR="00CC48A1" w:rsidRPr="00CC48A1" w:rsidRDefault="00CC48A1" w:rsidP="00CC48A1">
      <w:pPr>
        <w:ind w:left="284" w:hanging="284"/>
        <w:jc w:val="both"/>
        <w:rPr>
          <w:rFonts w:ascii="Cambria" w:hAnsi="Cambria" w:cs="Calibri"/>
        </w:rPr>
      </w:pPr>
      <w:r w:rsidRPr="00CC48A1">
        <w:rPr>
          <w:rFonts w:ascii="Cambria" w:hAnsi="Cambria" w:cs="Calibri"/>
        </w:rPr>
        <w:t xml:space="preserve">British Library, ‘Leonardo da Vinci: A Mind in Motion’, </w:t>
      </w:r>
      <w:r w:rsidRPr="00CC48A1">
        <w:rPr>
          <w:rFonts w:ascii="Cambria" w:hAnsi="Cambria" w:cs="Calibri"/>
          <w:i/>
        </w:rPr>
        <w:t>Facebook</w:t>
      </w:r>
      <w:r w:rsidRPr="00CC48A1">
        <w:rPr>
          <w:rFonts w:ascii="Cambria" w:hAnsi="Cambria" w:cs="Calibri"/>
        </w:rPr>
        <w:t>, 31 May 2019, &lt;https://www.facebook.com/pg/britishlibrary/posts/&gt; [</w:t>
      </w:r>
      <w:r w:rsidR="00D92C49">
        <w:rPr>
          <w:rFonts w:ascii="Cambria" w:hAnsi="Cambria" w:cs="Calibri"/>
        </w:rPr>
        <w:t xml:space="preserve">accessed </w:t>
      </w:r>
      <w:r w:rsidRPr="00CC48A1">
        <w:rPr>
          <w:rFonts w:ascii="Cambria" w:hAnsi="Cambria" w:cs="Calibri"/>
        </w:rPr>
        <w:t>4 June 2019].</w:t>
      </w:r>
    </w:p>
    <w:p w:rsidR="00D6700D" w:rsidRPr="001C3DC0" w:rsidRDefault="00D6700D" w:rsidP="00492967">
      <w:pPr>
        <w:jc w:val="both"/>
        <w:rPr>
          <w:rFonts w:ascii="Calibri" w:hAnsi="Calibri" w:cs="Calibri"/>
        </w:rPr>
      </w:pPr>
    </w:p>
    <w:p w:rsidR="00D6700D" w:rsidRPr="009B55B3" w:rsidRDefault="00D6700D" w:rsidP="00117F6D">
      <w:pPr>
        <w:jc w:val="both"/>
        <w:outlineLvl w:val="1"/>
        <w:rPr>
          <w:rFonts w:ascii="Calibri" w:hAnsi="Calibri" w:cs="Calibri"/>
        </w:rPr>
      </w:pPr>
      <w:bookmarkStart w:id="28" w:name="_Toc22303057"/>
      <w:r>
        <w:rPr>
          <w:rFonts w:ascii="Trebuchet MS" w:hAnsi="Trebuchet MS" w:cs="Calibri"/>
          <w:b/>
          <w:color w:val="4472C4" w:themeColor="accent1"/>
          <w:sz w:val="28"/>
        </w:rPr>
        <w:t>Interviews</w:t>
      </w:r>
      <w:bookmarkEnd w:id="28"/>
    </w:p>
    <w:p w:rsidR="00EF5B94" w:rsidRPr="00235214" w:rsidRDefault="00EF5B94" w:rsidP="00492967">
      <w:pPr>
        <w:jc w:val="both"/>
        <w:rPr>
          <w:rFonts w:ascii="Calibri" w:hAnsi="Calibri" w:cs="Calibri"/>
          <w:u w:val="single"/>
        </w:rPr>
      </w:pPr>
      <w:r w:rsidRPr="00235214">
        <w:rPr>
          <w:rFonts w:ascii="Calibri" w:hAnsi="Calibri" w:cs="Calibri"/>
          <w:u w:val="single"/>
        </w:rPr>
        <w:t>Full footnote</w:t>
      </w:r>
    </w:p>
    <w:p w:rsidR="00EF5B94" w:rsidRPr="00657925" w:rsidRDefault="00EF5B94" w:rsidP="00492967">
      <w:pPr>
        <w:jc w:val="both"/>
        <w:rPr>
          <w:rFonts w:ascii="Cambria" w:hAnsi="Cambria" w:cs="Calibri"/>
          <w:b/>
        </w:rPr>
      </w:pPr>
      <w:r w:rsidRPr="00657925">
        <w:rPr>
          <w:rFonts w:ascii="Cambria" w:hAnsi="Cambria" w:cs="Calibri"/>
          <w:b/>
        </w:rPr>
        <w:t xml:space="preserve">Name Surname of Interviewee, Interview by Name Surname of Interviewer, </w:t>
      </w:r>
      <w:r w:rsidR="00235214" w:rsidRPr="00657925">
        <w:rPr>
          <w:rFonts w:ascii="Cambria" w:hAnsi="Cambria" w:cs="Calibri"/>
          <w:b/>
        </w:rPr>
        <w:t>Website/Journal/Radio or TV Programme, Date, &lt;website (if accessed online)&gt; [accessed</w:t>
      </w:r>
      <w:r w:rsidR="00E81FF4">
        <w:rPr>
          <w:rFonts w:ascii="Cambria" w:hAnsi="Cambria" w:cs="Calibri"/>
          <w:b/>
        </w:rPr>
        <w:t xml:space="preserve"> date month year</w:t>
      </w:r>
      <w:r w:rsidR="00235214" w:rsidRPr="00657925">
        <w:rPr>
          <w:rFonts w:ascii="Cambria" w:hAnsi="Cambria" w:cs="Calibri"/>
          <w:b/>
        </w:rPr>
        <w:t>].</w:t>
      </w:r>
    </w:p>
    <w:p w:rsidR="00235214" w:rsidRDefault="00235214" w:rsidP="00492967">
      <w:pPr>
        <w:jc w:val="both"/>
        <w:rPr>
          <w:rFonts w:ascii="Calibri" w:hAnsi="Calibri" w:cs="Calibri"/>
        </w:rPr>
      </w:pPr>
      <w:r>
        <w:rPr>
          <w:rFonts w:ascii="Calibri" w:hAnsi="Calibri" w:cs="Calibri"/>
        </w:rPr>
        <w:t>Or</w:t>
      </w:r>
      <w:r w:rsidR="00E81FF4">
        <w:rPr>
          <w:rFonts w:ascii="Calibri" w:hAnsi="Calibri" w:cs="Calibri"/>
        </w:rPr>
        <w:t xml:space="preserve"> (if the name of the interviewer is not known)</w:t>
      </w:r>
    </w:p>
    <w:p w:rsidR="00235214" w:rsidRPr="00657925" w:rsidRDefault="00235214" w:rsidP="00492967">
      <w:pPr>
        <w:jc w:val="both"/>
        <w:rPr>
          <w:rFonts w:ascii="Cambria" w:hAnsi="Cambria" w:cs="Calibri"/>
          <w:b/>
        </w:rPr>
      </w:pPr>
      <w:r w:rsidRPr="00657925">
        <w:rPr>
          <w:rFonts w:ascii="Cambria" w:hAnsi="Cambria" w:cs="Calibri"/>
          <w:b/>
        </w:rPr>
        <w:t xml:space="preserve">‘Interview with Name Surname’, </w:t>
      </w:r>
      <w:r w:rsidRPr="00657925">
        <w:rPr>
          <w:rFonts w:ascii="Cambria" w:hAnsi="Cambria" w:cs="Calibri"/>
          <w:b/>
          <w:i/>
        </w:rPr>
        <w:t>Website/Journal/Radio or TV Programme</w:t>
      </w:r>
      <w:r w:rsidRPr="00657925">
        <w:rPr>
          <w:rFonts w:ascii="Cambria" w:hAnsi="Cambria" w:cs="Calibri"/>
          <w:b/>
        </w:rPr>
        <w:t>, Date of publication, &lt;website (if accessed online). [accessed d</w:t>
      </w:r>
      <w:r w:rsidR="00E81FF4">
        <w:rPr>
          <w:rFonts w:ascii="Cambria" w:hAnsi="Cambria" w:cs="Calibri"/>
          <w:b/>
        </w:rPr>
        <w:t>ay month year</w:t>
      </w:r>
      <w:r w:rsidRPr="00657925">
        <w:rPr>
          <w:rFonts w:ascii="Cambria" w:hAnsi="Cambria" w:cs="Calibri"/>
          <w:b/>
        </w:rPr>
        <w:t>].</w:t>
      </w:r>
    </w:p>
    <w:p w:rsidR="00235214" w:rsidRDefault="00235214" w:rsidP="00492967">
      <w:pPr>
        <w:jc w:val="both"/>
        <w:rPr>
          <w:rFonts w:ascii="Calibri" w:hAnsi="Calibri" w:cs="Calibri"/>
        </w:rPr>
      </w:pPr>
      <w:r>
        <w:rPr>
          <w:rFonts w:ascii="Calibri" w:hAnsi="Calibri" w:cs="Calibri"/>
        </w:rPr>
        <w:t>[Please, not</w:t>
      </w:r>
      <w:r w:rsidR="00797EF2">
        <w:rPr>
          <w:rFonts w:ascii="Calibri" w:hAnsi="Calibri" w:cs="Calibri"/>
        </w:rPr>
        <w:t>e</w:t>
      </w:r>
      <w:r>
        <w:rPr>
          <w:rFonts w:ascii="Calibri" w:hAnsi="Calibri" w:cs="Calibri"/>
        </w:rPr>
        <w:t xml:space="preserve"> all these details may not be available.]</w:t>
      </w:r>
    </w:p>
    <w:p w:rsidR="00235214" w:rsidRPr="00657925" w:rsidRDefault="00657925" w:rsidP="00492967">
      <w:pPr>
        <w:jc w:val="both"/>
        <w:rPr>
          <w:rFonts w:ascii="Cambria" w:hAnsi="Cambria" w:cs="Calibri"/>
        </w:rPr>
      </w:pPr>
      <w:r w:rsidRPr="00657925">
        <w:rPr>
          <w:rFonts w:ascii="Cambria" w:hAnsi="Cambria" w:cs="Calibri"/>
          <w:vertAlign w:val="superscript"/>
        </w:rPr>
        <w:t>1</w:t>
      </w:r>
      <w:r>
        <w:rPr>
          <w:rFonts w:ascii="Cambria" w:hAnsi="Cambria" w:cs="Calibri"/>
        </w:rPr>
        <w:t xml:space="preserve"> </w:t>
      </w:r>
      <w:r w:rsidR="00235214" w:rsidRPr="00657925">
        <w:rPr>
          <w:rFonts w:ascii="Cambria" w:hAnsi="Cambria" w:cs="Calibri"/>
        </w:rPr>
        <w:t xml:space="preserve">Peter Burke, Interview by Alan MacFarlane, </w:t>
      </w:r>
      <w:r w:rsidR="00235214" w:rsidRPr="00657925">
        <w:rPr>
          <w:rFonts w:ascii="Cambria" w:hAnsi="Cambria" w:cs="Calibri"/>
          <w:i/>
        </w:rPr>
        <w:t>YouTube</w:t>
      </w:r>
      <w:r w:rsidR="00235214" w:rsidRPr="00657925">
        <w:rPr>
          <w:rFonts w:ascii="Cambria" w:hAnsi="Cambria" w:cs="Calibri"/>
        </w:rPr>
        <w:t>, July 2004, &lt;https://www.youtube.com/watch?v=SCJXrEPT22Q&gt; [accessed 17 November 2008].</w:t>
      </w:r>
    </w:p>
    <w:p w:rsidR="00235214" w:rsidRDefault="00657925" w:rsidP="00492967">
      <w:pPr>
        <w:jc w:val="both"/>
        <w:rPr>
          <w:rFonts w:ascii="Cambria" w:hAnsi="Cambria" w:cs="Calibri"/>
        </w:rPr>
      </w:pPr>
      <w:r w:rsidRPr="00657925">
        <w:rPr>
          <w:rFonts w:ascii="Cambria" w:hAnsi="Cambria" w:cs="Calibri"/>
          <w:vertAlign w:val="superscript"/>
        </w:rPr>
        <w:lastRenderedPageBreak/>
        <w:t>2</w:t>
      </w:r>
      <w:r>
        <w:rPr>
          <w:rFonts w:ascii="Cambria" w:hAnsi="Cambria" w:cs="Calibri"/>
        </w:rPr>
        <w:t xml:space="preserve"> </w:t>
      </w:r>
      <w:r w:rsidR="00235214" w:rsidRPr="00657925">
        <w:rPr>
          <w:rFonts w:ascii="Cambria" w:hAnsi="Cambria" w:cs="Calibri"/>
        </w:rPr>
        <w:t xml:space="preserve">‘Interview with Natalie </w:t>
      </w:r>
      <w:proofErr w:type="spellStart"/>
      <w:r w:rsidR="00235214" w:rsidRPr="00657925">
        <w:rPr>
          <w:rFonts w:ascii="Cambria" w:hAnsi="Cambria" w:cs="Calibri"/>
        </w:rPr>
        <w:t>Zemon</w:t>
      </w:r>
      <w:proofErr w:type="spellEnd"/>
      <w:r w:rsidR="00235214" w:rsidRPr="00657925">
        <w:rPr>
          <w:rFonts w:ascii="Cambria" w:hAnsi="Cambria" w:cs="Calibri"/>
        </w:rPr>
        <w:t xml:space="preserve"> Davis’, </w:t>
      </w:r>
      <w:r w:rsidR="00235214" w:rsidRPr="00657925">
        <w:rPr>
          <w:rFonts w:ascii="Cambria" w:hAnsi="Cambria" w:cs="Calibri"/>
          <w:i/>
        </w:rPr>
        <w:t>Medievalists.net. Where the Middle Ages Begin</w:t>
      </w:r>
      <w:r w:rsidR="00235214" w:rsidRPr="00657925">
        <w:rPr>
          <w:rFonts w:ascii="Cambria" w:hAnsi="Cambria" w:cs="Calibri"/>
        </w:rPr>
        <w:t>, &lt;http://www.medievalists.net/2008/09/interview-with-natalie-zemon-davis/&gt; [accessed 3 February 2019].</w:t>
      </w:r>
    </w:p>
    <w:p w:rsidR="00E81FF4" w:rsidRPr="00E81FF4" w:rsidRDefault="00E81FF4" w:rsidP="00492967">
      <w:pPr>
        <w:jc w:val="both"/>
        <w:rPr>
          <w:rFonts w:ascii="Cambria" w:hAnsi="Cambria" w:cs="Calibri"/>
        </w:rPr>
      </w:pPr>
      <w:r w:rsidRPr="00E81FF4">
        <w:rPr>
          <w:rFonts w:cstheme="minorHAnsi"/>
        </w:rPr>
        <w:t xml:space="preserve">[In case of long video interviews, you could indicate the minute when the information you are citing comes up: </w:t>
      </w:r>
      <w:r w:rsidR="004954E5" w:rsidRPr="00E81FF4">
        <w:rPr>
          <w:rFonts w:cstheme="minorHAnsi"/>
        </w:rPr>
        <w:t>e.g.</w:t>
      </w:r>
      <w:r>
        <w:rPr>
          <w:rFonts w:ascii="Cambria" w:hAnsi="Cambria" w:cs="Calibri"/>
        </w:rPr>
        <w:t xml:space="preserve">…, </w:t>
      </w:r>
      <w:r>
        <w:rPr>
          <w:rFonts w:ascii="Cambria" w:hAnsi="Cambria" w:cs="Calibri"/>
          <w:i/>
        </w:rPr>
        <w:t>YouTube</w:t>
      </w:r>
      <w:r>
        <w:rPr>
          <w:rFonts w:ascii="Cambria" w:hAnsi="Cambria" w:cs="Calibri"/>
        </w:rPr>
        <w:t>, July 2004, min. 36, &lt;website&gt; [accessed day month year]</w:t>
      </w:r>
      <w:r w:rsidRPr="00E81FF4">
        <w:rPr>
          <w:rFonts w:cstheme="minorHAnsi"/>
        </w:rPr>
        <w:t>].</w:t>
      </w:r>
    </w:p>
    <w:p w:rsidR="00235214" w:rsidRPr="00657925" w:rsidRDefault="00235214" w:rsidP="00492967">
      <w:pPr>
        <w:jc w:val="both"/>
        <w:rPr>
          <w:rFonts w:ascii="Calibri" w:hAnsi="Calibri" w:cs="Calibri"/>
          <w:u w:val="single"/>
        </w:rPr>
      </w:pPr>
      <w:r w:rsidRPr="00657925">
        <w:rPr>
          <w:rFonts w:ascii="Calibri" w:hAnsi="Calibri" w:cs="Calibri"/>
          <w:u w:val="single"/>
        </w:rPr>
        <w:t>Shortened Reference</w:t>
      </w:r>
    </w:p>
    <w:p w:rsidR="00235214" w:rsidRPr="00657925" w:rsidRDefault="00235214" w:rsidP="00492967">
      <w:pPr>
        <w:jc w:val="both"/>
        <w:rPr>
          <w:rFonts w:ascii="Cambria" w:hAnsi="Cambria" w:cs="Calibri"/>
          <w:b/>
        </w:rPr>
      </w:pPr>
      <w:r w:rsidRPr="00657925">
        <w:rPr>
          <w:rFonts w:ascii="Cambria" w:hAnsi="Cambria" w:cs="Calibri"/>
          <w:b/>
        </w:rPr>
        <w:t>Interviewee’s Name and Surname, Interview by Name Surname of the Interviewer, Website.</w:t>
      </w:r>
    </w:p>
    <w:p w:rsidR="00E81FF4" w:rsidRDefault="00235214" w:rsidP="00492967">
      <w:pPr>
        <w:jc w:val="both"/>
        <w:rPr>
          <w:rFonts w:ascii="Cambria" w:hAnsi="Cambria" w:cs="Calibri"/>
        </w:rPr>
      </w:pPr>
      <w:r w:rsidRPr="00657925">
        <w:rPr>
          <w:rFonts w:ascii="Cambria" w:hAnsi="Cambria" w:cs="Calibri"/>
        </w:rPr>
        <w:t xml:space="preserve">Peter Burke, Interview by Alan Macfarlane, </w:t>
      </w:r>
      <w:r w:rsidRPr="00657925">
        <w:rPr>
          <w:rFonts w:ascii="Cambria" w:hAnsi="Cambria" w:cs="Calibri"/>
          <w:i/>
        </w:rPr>
        <w:t>YouTube</w:t>
      </w:r>
      <w:r w:rsidR="00E81FF4">
        <w:rPr>
          <w:rFonts w:ascii="Cambria" w:hAnsi="Cambria" w:cs="Calibri"/>
        </w:rPr>
        <w:t>.</w:t>
      </w:r>
    </w:p>
    <w:p w:rsidR="00235214" w:rsidRPr="00E81FF4" w:rsidRDefault="00E81FF4" w:rsidP="00492967">
      <w:pPr>
        <w:jc w:val="both"/>
        <w:rPr>
          <w:rFonts w:ascii="Cambria" w:hAnsi="Cambria" w:cs="Calibri"/>
        </w:rPr>
      </w:pPr>
      <w:r w:rsidRPr="00E81FF4">
        <w:rPr>
          <w:rFonts w:cstheme="minorHAnsi"/>
        </w:rPr>
        <w:t xml:space="preserve">[optionally, you could add the </w:t>
      </w:r>
      <w:proofErr w:type="gramStart"/>
      <w:r w:rsidRPr="00E81FF4">
        <w:rPr>
          <w:rFonts w:cstheme="minorHAnsi"/>
        </w:rPr>
        <w:t>minute(</w:t>
      </w:r>
      <w:proofErr w:type="gramEnd"/>
      <w:r w:rsidRPr="00E81FF4">
        <w:rPr>
          <w:rFonts w:cstheme="minorHAnsi"/>
        </w:rPr>
        <w:t>s):</w:t>
      </w:r>
      <w:r>
        <w:rPr>
          <w:rFonts w:ascii="Cambria" w:hAnsi="Cambria" w:cs="Calibri"/>
        </w:rPr>
        <w:t xml:space="preserve">…, </w:t>
      </w:r>
      <w:r>
        <w:rPr>
          <w:rFonts w:ascii="Cambria" w:hAnsi="Cambria" w:cs="Calibri"/>
          <w:i/>
        </w:rPr>
        <w:t>YouTube</w:t>
      </w:r>
      <w:r>
        <w:rPr>
          <w:rFonts w:ascii="Cambria" w:hAnsi="Cambria" w:cs="Calibri"/>
        </w:rPr>
        <w:t>, mins. 22-23.</w:t>
      </w:r>
      <w:r w:rsidRPr="00E81FF4">
        <w:rPr>
          <w:rFonts w:cstheme="minorHAnsi"/>
        </w:rPr>
        <w:t>]</w:t>
      </w:r>
    </w:p>
    <w:p w:rsidR="00235214" w:rsidRPr="002333E7" w:rsidRDefault="00235214" w:rsidP="00492967">
      <w:pPr>
        <w:jc w:val="both"/>
        <w:rPr>
          <w:rFonts w:ascii="Cambria" w:hAnsi="Cambria" w:cs="Calibri"/>
          <w:b/>
        </w:rPr>
      </w:pPr>
      <w:r w:rsidRPr="00657925">
        <w:rPr>
          <w:rFonts w:ascii="Cambria" w:hAnsi="Cambria" w:cs="Calibri"/>
          <w:b/>
        </w:rPr>
        <w:t>‘Interview with Name Surname’</w:t>
      </w:r>
      <w:r w:rsidR="002333E7">
        <w:rPr>
          <w:rFonts w:ascii="Cambria" w:hAnsi="Cambria" w:cs="Calibri"/>
          <w:b/>
        </w:rPr>
        <w:t xml:space="preserve">, </w:t>
      </w:r>
      <w:r w:rsidR="002333E7">
        <w:rPr>
          <w:rFonts w:ascii="Cambria" w:hAnsi="Cambria" w:cs="Calibri"/>
          <w:b/>
          <w:i/>
        </w:rPr>
        <w:t>Website/Journal/ Radio or TV Programme</w:t>
      </w:r>
      <w:r w:rsidR="002333E7">
        <w:rPr>
          <w:rFonts w:ascii="Cambria" w:hAnsi="Cambria" w:cs="Calibri"/>
          <w:b/>
        </w:rPr>
        <w:t>.</w:t>
      </w:r>
    </w:p>
    <w:p w:rsidR="00235214" w:rsidRPr="00657925" w:rsidRDefault="00235214" w:rsidP="00492967">
      <w:pPr>
        <w:jc w:val="both"/>
        <w:rPr>
          <w:rFonts w:ascii="Cambria" w:hAnsi="Cambria" w:cs="Calibri"/>
        </w:rPr>
      </w:pPr>
      <w:r w:rsidRPr="00657925">
        <w:rPr>
          <w:rFonts w:ascii="Cambria" w:hAnsi="Cambria" w:cs="Calibri"/>
        </w:rPr>
        <w:t xml:space="preserve">‘Interview with Natalie </w:t>
      </w:r>
      <w:proofErr w:type="spellStart"/>
      <w:r w:rsidRPr="00657925">
        <w:rPr>
          <w:rFonts w:ascii="Cambria" w:hAnsi="Cambria" w:cs="Calibri"/>
        </w:rPr>
        <w:t>Zemon</w:t>
      </w:r>
      <w:proofErr w:type="spellEnd"/>
      <w:r w:rsidRPr="00657925">
        <w:rPr>
          <w:rFonts w:ascii="Cambria" w:hAnsi="Cambria" w:cs="Calibri"/>
        </w:rPr>
        <w:t xml:space="preserve"> Davis’, </w:t>
      </w:r>
      <w:r w:rsidRPr="00657925">
        <w:rPr>
          <w:rFonts w:ascii="Cambria" w:hAnsi="Cambria" w:cs="Calibri"/>
          <w:i/>
        </w:rPr>
        <w:t>Medievalists.net</w:t>
      </w:r>
      <w:r w:rsidRPr="00657925">
        <w:rPr>
          <w:rFonts w:ascii="Cambria" w:hAnsi="Cambria" w:cs="Calibri"/>
        </w:rPr>
        <w:t>.</w:t>
      </w:r>
    </w:p>
    <w:p w:rsidR="00657925" w:rsidRPr="00657925" w:rsidRDefault="00235214" w:rsidP="00657925">
      <w:pPr>
        <w:jc w:val="both"/>
        <w:rPr>
          <w:rFonts w:ascii="Calibri" w:hAnsi="Calibri" w:cs="Calibri"/>
          <w:u w:val="single"/>
        </w:rPr>
      </w:pPr>
      <w:r w:rsidRPr="00657925">
        <w:rPr>
          <w:rFonts w:ascii="Calibri" w:hAnsi="Calibri" w:cs="Calibri"/>
          <w:u w:val="single"/>
        </w:rPr>
        <w:t>Bibliography</w:t>
      </w:r>
    </w:p>
    <w:p w:rsidR="00657925" w:rsidRPr="00657925" w:rsidRDefault="00657925" w:rsidP="00657925">
      <w:pPr>
        <w:ind w:left="284" w:hanging="284"/>
        <w:jc w:val="both"/>
        <w:rPr>
          <w:rFonts w:ascii="Cambria" w:hAnsi="Cambria" w:cs="Calibri"/>
        </w:rPr>
      </w:pPr>
      <w:r w:rsidRPr="00657925">
        <w:rPr>
          <w:rFonts w:ascii="Cambria" w:hAnsi="Cambria" w:cs="Calibri"/>
          <w:b/>
        </w:rPr>
        <w:t xml:space="preserve">Surname, Name of Interviewee, Interview by Name Surname of Interviewer, Website/Journal/Radio or TV Programme, Date, &lt;website (if accessed online)&gt; [accessed </w:t>
      </w:r>
      <w:r w:rsidR="00E81FF4">
        <w:rPr>
          <w:rFonts w:ascii="Cambria" w:hAnsi="Cambria" w:cs="Calibri"/>
          <w:b/>
        </w:rPr>
        <w:t>day month year</w:t>
      </w:r>
      <w:r w:rsidRPr="00657925">
        <w:rPr>
          <w:rFonts w:ascii="Cambria" w:hAnsi="Cambria" w:cs="Calibri"/>
          <w:b/>
        </w:rPr>
        <w:t>].</w:t>
      </w:r>
    </w:p>
    <w:p w:rsidR="00657925" w:rsidRPr="00657925" w:rsidRDefault="00657925" w:rsidP="00657925">
      <w:pPr>
        <w:ind w:left="284" w:hanging="284"/>
        <w:jc w:val="both"/>
        <w:rPr>
          <w:rFonts w:cstheme="minorHAnsi"/>
        </w:rPr>
      </w:pPr>
      <w:r w:rsidRPr="00657925">
        <w:rPr>
          <w:rFonts w:cstheme="minorHAnsi"/>
        </w:rPr>
        <w:t>Or</w:t>
      </w:r>
    </w:p>
    <w:p w:rsidR="00657925" w:rsidRPr="00657925" w:rsidRDefault="00657925" w:rsidP="00657925">
      <w:pPr>
        <w:ind w:left="284" w:hanging="284"/>
        <w:jc w:val="both"/>
        <w:rPr>
          <w:rFonts w:ascii="Cambria" w:hAnsi="Cambria" w:cs="Calibri"/>
          <w:b/>
        </w:rPr>
      </w:pPr>
      <w:r w:rsidRPr="00657925">
        <w:rPr>
          <w:rFonts w:ascii="Cambria" w:hAnsi="Cambria" w:cs="Calibri"/>
          <w:b/>
        </w:rPr>
        <w:t xml:space="preserve">Surname, Name of the Interviewee, ‘Interview with’, </w:t>
      </w:r>
      <w:r w:rsidRPr="00657925">
        <w:rPr>
          <w:rFonts w:ascii="Cambria" w:hAnsi="Cambria" w:cs="Calibri"/>
          <w:b/>
          <w:i/>
        </w:rPr>
        <w:t>Website/Journal/Radio or TV Programme</w:t>
      </w:r>
      <w:r w:rsidRPr="00657925">
        <w:rPr>
          <w:rFonts w:ascii="Cambria" w:hAnsi="Cambria" w:cs="Calibri"/>
          <w:b/>
        </w:rPr>
        <w:t xml:space="preserve">, Date of publication, &lt;website (if accessed online). [accessed </w:t>
      </w:r>
      <w:r w:rsidR="00E81FF4">
        <w:rPr>
          <w:rFonts w:ascii="Cambria" w:hAnsi="Cambria" w:cs="Calibri"/>
          <w:b/>
        </w:rPr>
        <w:t>day month year</w:t>
      </w:r>
      <w:r w:rsidRPr="00657925">
        <w:rPr>
          <w:rFonts w:ascii="Cambria" w:hAnsi="Cambria" w:cs="Calibri"/>
          <w:b/>
        </w:rPr>
        <w:t>].</w:t>
      </w:r>
    </w:p>
    <w:p w:rsidR="00657925" w:rsidRPr="00657925" w:rsidRDefault="00657925" w:rsidP="00DA54E7">
      <w:pPr>
        <w:ind w:left="284" w:hanging="284"/>
        <w:jc w:val="both"/>
        <w:rPr>
          <w:rFonts w:ascii="Cambria" w:hAnsi="Cambria" w:cs="Calibri"/>
        </w:rPr>
      </w:pPr>
      <w:r w:rsidRPr="00657925">
        <w:rPr>
          <w:rFonts w:ascii="Cambria" w:hAnsi="Cambria" w:cs="Calibri"/>
        </w:rPr>
        <w:t xml:space="preserve">Peter Burke, Interview by Alan MacFarlane, </w:t>
      </w:r>
      <w:r w:rsidRPr="00657925">
        <w:rPr>
          <w:rFonts w:ascii="Cambria" w:hAnsi="Cambria" w:cs="Calibri"/>
          <w:i/>
        </w:rPr>
        <w:t>YouTube</w:t>
      </w:r>
      <w:r w:rsidRPr="00657925">
        <w:rPr>
          <w:rFonts w:ascii="Cambria" w:hAnsi="Cambria" w:cs="Calibri"/>
        </w:rPr>
        <w:t>, July 2004, &lt;https://www.youtube.com/watch?v=SCJXrEPT22Q&gt; [accessed 17 November 2008].</w:t>
      </w:r>
    </w:p>
    <w:p w:rsidR="00657925" w:rsidRPr="00657925" w:rsidRDefault="00657925" w:rsidP="00DA54E7">
      <w:pPr>
        <w:ind w:left="284" w:hanging="284"/>
        <w:jc w:val="both"/>
        <w:rPr>
          <w:rFonts w:ascii="Cambria" w:hAnsi="Cambria" w:cs="Calibri"/>
        </w:rPr>
      </w:pPr>
      <w:r w:rsidRPr="00657925">
        <w:rPr>
          <w:rFonts w:ascii="Cambria" w:hAnsi="Cambria" w:cs="Calibri"/>
        </w:rPr>
        <w:t xml:space="preserve">Davis, Natalie </w:t>
      </w:r>
      <w:proofErr w:type="spellStart"/>
      <w:r w:rsidRPr="00657925">
        <w:rPr>
          <w:rFonts w:ascii="Cambria" w:hAnsi="Cambria" w:cs="Calibri"/>
        </w:rPr>
        <w:t>Zemon</w:t>
      </w:r>
      <w:proofErr w:type="spellEnd"/>
      <w:r w:rsidRPr="00657925">
        <w:rPr>
          <w:rFonts w:ascii="Cambria" w:hAnsi="Cambria" w:cs="Calibri"/>
        </w:rPr>
        <w:t xml:space="preserve">, ‘Interview with’, </w:t>
      </w:r>
      <w:r w:rsidRPr="00657925">
        <w:rPr>
          <w:rFonts w:ascii="Cambria" w:hAnsi="Cambria" w:cs="Calibri"/>
          <w:i/>
        </w:rPr>
        <w:t>Medievalists.net. Where the Middle Ages Begin</w:t>
      </w:r>
      <w:r w:rsidRPr="00657925">
        <w:rPr>
          <w:rFonts w:ascii="Cambria" w:hAnsi="Cambria" w:cs="Calibri"/>
        </w:rPr>
        <w:t>, &lt;http://www.medievalists.net/2008/09/interview-with-natalie-zemon-davis/&gt; [accessed 3 February 2019].</w:t>
      </w:r>
    </w:p>
    <w:p w:rsidR="00D6700D" w:rsidRDefault="00657925" w:rsidP="00492967">
      <w:pPr>
        <w:jc w:val="both"/>
        <w:rPr>
          <w:rFonts w:ascii="Calibri" w:hAnsi="Calibri" w:cs="Calibri"/>
        </w:rPr>
      </w:pPr>
      <w:r>
        <w:rPr>
          <w:rFonts w:ascii="Calibri" w:hAnsi="Calibri" w:cs="Calibri"/>
        </w:rPr>
        <w:t xml:space="preserve">[For interviews conducted by students or scholars in their research, follow these guidelines: </w:t>
      </w:r>
      <w:r w:rsidRPr="00657925">
        <w:rPr>
          <w:rFonts w:ascii="Cambria" w:hAnsi="Cambria" w:cs="Calibri"/>
          <w:vertAlign w:val="superscript"/>
        </w:rPr>
        <w:t>2</w:t>
      </w:r>
      <w:r w:rsidRPr="00657925">
        <w:rPr>
          <w:rFonts w:ascii="Cambria" w:hAnsi="Cambria" w:cs="Calibri"/>
        </w:rPr>
        <w:t xml:space="preserve"> Harvey </w:t>
      </w:r>
      <w:proofErr w:type="spellStart"/>
      <w:r w:rsidRPr="00657925">
        <w:rPr>
          <w:rFonts w:ascii="Cambria" w:hAnsi="Cambria" w:cs="Calibri"/>
        </w:rPr>
        <w:t>Kail</w:t>
      </w:r>
      <w:proofErr w:type="spellEnd"/>
      <w:r w:rsidRPr="00657925">
        <w:rPr>
          <w:rFonts w:ascii="Cambria" w:hAnsi="Cambria" w:cs="Calibri"/>
        </w:rPr>
        <w:t xml:space="preserve">, interview by Laurie A. </w:t>
      </w:r>
      <w:proofErr w:type="spellStart"/>
      <w:r w:rsidRPr="00657925">
        <w:rPr>
          <w:rFonts w:ascii="Cambria" w:hAnsi="Cambria" w:cs="Calibri"/>
        </w:rPr>
        <w:t>Pinkert</w:t>
      </w:r>
      <w:proofErr w:type="spellEnd"/>
      <w:r w:rsidRPr="00657925">
        <w:rPr>
          <w:rFonts w:ascii="Cambria" w:hAnsi="Cambria" w:cs="Calibri"/>
        </w:rPr>
        <w:t>, 19 March 2009, interview 45B, transcript.</w:t>
      </w:r>
      <w:r>
        <w:rPr>
          <w:rFonts w:ascii="Calibri" w:hAnsi="Calibri" w:cs="Calibri"/>
        </w:rPr>
        <w:t>]</w:t>
      </w:r>
    </w:p>
    <w:p w:rsidR="00720F32" w:rsidRPr="009B55B3" w:rsidRDefault="00720F32" w:rsidP="00492967">
      <w:pPr>
        <w:jc w:val="both"/>
        <w:rPr>
          <w:rFonts w:ascii="Calibri" w:hAnsi="Calibri" w:cs="Calibri"/>
        </w:rPr>
      </w:pPr>
    </w:p>
    <w:p w:rsidR="00D6700D" w:rsidRPr="009B55B3" w:rsidRDefault="009B55B3" w:rsidP="00117F6D">
      <w:pPr>
        <w:jc w:val="both"/>
        <w:outlineLvl w:val="1"/>
        <w:rPr>
          <w:rFonts w:ascii="Calibri" w:hAnsi="Calibri" w:cs="Calibri"/>
        </w:rPr>
      </w:pPr>
      <w:bookmarkStart w:id="29" w:name="_Toc22303058"/>
      <w:r>
        <w:rPr>
          <w:rFonts w:ascii="Trebuchet MS" w:hAnsi="Trebuchet MS" w:cs="Calibri"/>
          <w:b/>
          <w:color w:val="4472C4" w:themeColor="accent1"/>
          <w:sz w:val="28"/>
        </w:rPr>
        <w:t>Tables</w:t>
      </w:r>
      <w:r w:rsidR="008513EA">
        <w:rPr>
          <w:rFonts w:ascii="Trebuchet MS" w:hAnsi="Trebuchet MS" w:cs="Calibri"/>
          <w:b/>
          <w:color w:val="4472C4" w:themeColor="accent1"/>
          <w:sz w:val="28"/>
        </w:rPr>
        <w:t>, Maps</w:t>
      </w:r>
      <w:r>
        <w:rPr>
          <w:rFonts w:ascii="Trebuchet MS" w:hAnsi="Trebuchet MS" w:cs="Calibri"/>
          <w:b/>
          <w:color w:val="4472C4" w:themeColor="accent1"/>
          <w:sz w:val="28"/>
        </w:rPr>
        <w:t xml:space="preserve"> and Illustrations</w:t>
      </w:r>
      <w:bookmarkEnd w:id="29"/>
    </w:p>
    <w:p w:rsidR="009B55B3" w:rsidRDefault="009B55B3" w:rsidP="009B55B3">
      <w:pPr>
        <w:spacing w:after="120" w:line="240" w:lineRule="auto"/>
        <w:ind w:firstLine="720"/>
        <w:jc w:val="both"/>
        <w:rPr>
          <w:rFonts w:ascii="Calibri" w:hAnsi="Calibri"/>
        </w:rPr>
      </w:pPr>
      <w:r>
        <w:rPr>
          <w:rFonts w:ascii="Calibri" w:hAnsi="Calibri"/>
        </w:rPr>
        <w:t>Position tables</w:t>
      </w:r>
      <w:r w:rsidR="00607B1A">
        <w:rPr>
          <w:rFonts w:ascii="Calibri" w:hAnsi="Calibri"/>
        </w:rPr>
        <w:t>, maps</w:t>
      </w:r>
      <w:r>
        <w:rPr>
          <w:rFonts w:ascii="Calibri" w:hAnsi="Calibri"/>
        </w:rPr>
        <w:t xml:space="preserve"> and figures as soon as possible after they are first referenced or described. For figures</w:t>
      </w:r>
      <w:r w:rsidR="00607B1A">
        <w:rPr>
          <w:rFonts w:ascii="Calibri" w:hAnsi="Calibri"/>
        </w:rPr>
        <w:t xml:space="preserve"> and maps</w:t>
      </w:r>
      <w:r>
        <w:rPr>
          <w:rFonts w:ascii="Calibri" w:hAnsi="Calibri"/>
        </w:rPr>
        <w:t>, include a caption, or short explanation of the illustration, directly after the figure number. Cite the source of the table and illustration information with a ‘credit line’ at the bottom of the table or illustration and, if applicable, after the caption. The credit line should be distinguished from the caption by being enclosed in parenthesis or written in different type.</w:t>
      </w:r>
    </w:p>
    <w:p w:rsidR="009B55B3" w:rsidRDefault="009B55B3" w:rsidP="009B55B3">
      <w:pPr>
        <w:spacing w:after="120" w:line="240" w:lineRule="auto"/>
        <w:ind w:firstLine="720"/>
        <w:jc w:val="both"/>
        <w:rPr>
          <w:rFonts w:ascii="Calibri" w:hAnsi="Calibri"/>
        </w:rPr>
      </w:pPr>
      <w:r>
        <w:rPr>
          <w:rFonts w:ascii="Calibri" w:hAnsi="Calibri"/>
        </w:rPr>
        <w:t>Cite a table</w:t>
      </w:r>
      <w:r w:rsidR="00607B1A">
        <w:rPr>
          <w:rFonts w:ascii="Calibri" w:hAnsi="Calibri"/>
        </w:rPr>
        <w:t>, map or</w:t>
      </w:r>
      <w:r>
        <w:rPr>
          <w:rFonts w:ascii="Calibri" w:hAnsi="Calibri"/>
        </w:rPr>
        <w:t xml:space="preserve"> illustration as you would for a shortened reference in a footnote, and include full information in an entry in your bibliography (among the primary sources or in a different section dedicated to illustrations and tables). Acknowledge reproduced or adapted sources appropriately (i.e. ‘photo by’, ‘data by’, ‘illustration in’, ‘map by’…).</w:t>
      </w:r>
    </w:p>
    <w:p w:rsidR="002333E7" w:rsidRDefault="002333E7" w:rsidP="009B55B3">
      <w:pPr>
        <w:spacing w:after="120" w:line="240" w:lineRule="auto"/>
        <w:ind w:firstLine="720"/>
        <w:jc w:val="both"/>
        <w:rPr>
          <w:rFonts w:ascii="Calibri" w:hAnsi="Calibri"/>
        </w:rPr>
      </w:pPr>
    </w:p>
    <w:p w:rsidR="009B55B3" w:rsidRPr="009B55B3" w:rsidRDefault="009B55B3" w:rsidP="009B55B3">
      <w:pPr>
        <w:spacing w:after="120" w:line="240" w:lineRule="auto"/>
        <w:jc w:val="both"/>
        <w:rPr>
          <w:rFonts w:ascii="Calibri" w:hAnsi="Calibri"/>
          <w:u w:val="single"/>
        </w:rPr>
      </w:pPr>
      <w:r w:rsidRPr="009B55B3">
        <w:rPr>
          <w:rFonts w:ascii="Calibri" w:hAnsi="Calibri"/>
          <w:u w:val="single"/>
        </w:rPr>
        <w:lastRenderedPageBreak/>
        <w:t>Reference in text</w:t>
      </w:r>
    </w:p>
    <w:p w:rsidR="009B55B3" w:rsidRPr="009B55B3" w:rsidRDefault="009B55B3" w:rsidP="009B55B3">
      <w:pPr>
        <w:spacing w:after="120" w:line="240" w:lineRule="auto"/>
        <w:jc w:val="both"/>
        <w:rPr>
          <w:rFonts w:ascii="Cambria" w:hAnsi="Cambria"/>
        </w:rPr>
      </w:pPr>
      <w:r w:rsidRPr="009B55B3">
        <w:rPr>
          <w:rFonts w:ascii="Cambria" w:hAnsi="Cambria"/>
        </w:rPr>
        <w:t xml:space="preserve">18. Alexander the Great consulting an astronomer (London, British Library, Royal MS 19 DI, fol. 40v). </w:t>
      </w:r>
    </w:p>
    <w:p w:rsidR="009B55B3" w:rsidRPr="009B55B3" w:rsidRDefault="009B55B3" w:rsidP="009B55B3">
      <w:pPr>
        <w:spacing w:after="120" w:line="240" w:lineRule="auto"/>
        <w:jc w:val="both"/>
        <w:rPr>
          <w:rFonts w:ascii="Calibri" w:hAnsi="Calibri"/>
          <w:u w:val="single"/>
        </w:rPr>
      </w:pPr>
      <w:r w:rsidRPr="009B55B3">
        <w:rPr>
          <w:rFonts w:ascii="Calibri" w:hAnsi="Calibri"/>
          <w:u w:val="single"/>
        </w:rPr>
        <w:t>Reference in the bibliography</w:t>
      </w:r>
    </w:p>
    <w:p w:rsidR="009B55B3" w:rsidRPr="009B55B3" w:rsidRDefault="009B55B3" w:rsidP="009B55B3">
      <w:pPr>
        <w:spacing w:after="120" w:line="240" w:lineRule="auto"/>
        <w:ind w:left="284" w:hanging="284"/>
        <w:jc w:val="both"/>
        <w:rPr>
          <w:rFonts w:ascii="Cambria" w:hAnsi="Cambria"/>
        </w:rPr>
      </w:pPr>
      <w:r w:rsidRPr="009B55B3">
        <w:rPr>
          <w:rFonts w:ascii="Cambria" w:hAnsi="Cambria"/>
        </w:rPr>
        <w:t xml:space="preserve">Figure 18. Alexander the Great consulting an astronomer (London, British Library, Royal MS 19 DI, fol. 40v). Image in Sophie Page, </w:t>
      </w:r>
      <w:r w:rsidRPr="009B55B3">
        <w:rPr>
          <w:rFonts w:ascii="Cambria" w:hAnsi="Cambria"/>
          <w:i/>
        </w:rPr>
        <w:t>Magic in Medieval Manuscripts</w:t>
      </w:r>
      <w:r w:rsidRPr="009B55B3">
        <w:rPr>
          <w:rFonts w:ascii="Cambria" w:hAnsi="Cambria"/>
        </w:rPr>
        <w:t xml:space="preserve"> (Toronto, 201</w:t>
      </w:r>
      <w:r>
        <w:rPr>
          <w:rFonts w:ascii="Cambria" w:hAnsi="Cambria"/>
        </w:rPr>
        <w:t>7</w:t>
      </w:r>
      <w:r w:rsidRPr="009B55B3">
        <w:rPr>
          <w:rFonts w:ascii="Cambria" w:hAnsi="Cambria"/>
        </w:rPr>
        <w:t>), p. 19.</w:t>
      </w:r>
    </w:p>
    <w:p w:rsidR="00D6700D" w:rsidRDefault="00D6700D" w:rsidP="009B55B3">
      <w:pPr>
        <w:jc w:val="both"/>
        <w:rPr>
          <w:rFonts w:ascii="Calibri" w:hAnsi="Calibri" w:cs="Calibri"/>
        </w:rPr>
      </w:pPr>
    </w:p>
    <w:p w:rsidR="008946C9" w:rsidRPr="008946C9" w:rsidRDefault="008946C9" w:rsidP="00117F6D">
      <w:pPr>
        <w:jc w:val="both"/>
        <w:outlineLvl w:val="1"/>
        <w:rPr>
          <w:rFonts w:ascii="Trebuchet MS" w:hAnsi="Trebuchet MS" w:cs="Calibri"/>
          <w:b/>
          <w:color w:val="4472C4" w:themeColor="accent1"/>
          <w:sz w:val="28"/>
        </w:rPr>
      </w:pPr>
      <w:bookmarkStart w:id="30" w:name="_Toc22303059"/>
      <w:r>
        <w:rPr>
          <w:rFonts w:ascii="Trebuchet MS" w:hAnsi="Trebuchet MS" w:cs="Calibri"/>
          <w:b/>
          <w:color w:val="4472C4" w:themeColor="accent1"/>
          <w:sz w:val="28"/>
        </w:rPr>
        <w:t>Anonymous Works –</w:t>
      </w:r>
      <w:r w:rsidR="00E81FF4">
        <w:rPr>
          <w:rFonts w:ascii="Trebuchet MS" w:hAnsi="Trebuchet MS" w:cs="Calibri"/>
          <w:b/>
          <w:color w:val="4472C4" w:themeColor="accent1"/>
          <w:sz w:val="28"/>
        </w:rPr>
        <w:t>-</w:t>
      </w:r>
      <w:r>
        <w:rPr>
          <w:rFonts w:ascii="Trebuchet MS" w:hAnsi="Trebuchet MS" w:cs="Calibri"/>
          <w:b/>
          <w:color w:val="4472C4" w:themeColor="accent1"/>
          <w:sz w:val="28"/>
        </w:rPr>
        <w:t>Unknown Authorship</w:t>
      </w:r>
      <w:bookmarkEnd w:id="30"/>
    </w:p>
    <w:p w:rsidR="008946C9" w:rsidRDefault="008946C9" w:rsidP="009B55B3">
      <w:pPr>
        <w:jc w:val="both"/>
        <w:rPr>
          <w:rFonts w:ascii="Calibri" w:hAnsi="Calibri" w:cs="Calibri"/>
        </w:rPr>
      </w:pPr>
      <w:r>
        <w:rPr>
          <w:rFonts w:ascii="Calibri" w:hAnsi="Calibri" w:cs="Calibri"/>
        </w:rPr>
        <w:tab/>
        <w:t>Sources that have no known author or editor should be cited by title. Follow the basic format for full or shortened footnote and bibliography entry that are exemplified above omitting the author/editor and beginning respective entries with the title of the source.</w:t>
      </w:r>
    </w:p>
    <w:p w:rsidR="008946C9" w:rsidRDefault="008946C9" w:rsidP="009B55B3">
      <w:pPr>
        <w:jc w:val="both"/>
        <w:rPr>
          <w:rFonts w:ascii="Calibri" w:hAnsi="Calibri" w:cs="Calibri"/>
        </w:rPr>
      </w:pPr>
    </w:p>
    <w:p w:rsidR="008946C9" w:rsidRDefault="008946C9" w:rsidP="00117F6D">
      <w:pPr>
        <w:jc w:val="both"/>
        <w:outlineLvl w:val="1"/>
        <w:rPr>
          <w:rFonts w:ascii="Calibri" w:hAnsi="Calibri" w:cs="Calibri"/>
        </w:rPr>
      </w:pPr>
      <w:bookmarkStart w:id="31" w:name="_Toc22303060"/>
      <w:r>
        <w:rPr>
          <w:rFonts w:ascii="Trebuchet MS" w:hAnsi="Trebuchet MS" w:cs="Calibri"/>
          <w:b/>
          <w:color w:val="4472C4" w:themeColor="accent1"/>
          <w:sz w:val="28"/>
        </w:rPr>
        <w:t>Indirect Sources</w:t>
      </w:r>
      <w:bookmarkEnd w:id="31"/>
    </w:p>
    <w:p w:rsidR="008946C9" w:rsidRDefault="008946C9" w:rsidP="009B55B3">
      <w:pPr>
        <w:jc w:val="both"/>
        <w:rPr>
          <w:rFonts w:ascii="Calibri" w:hAnsi="Calibri" w:cs="Calibri"/>
        </w:rPr>
      </w:pPr>
      <w:r>
        <w:rPr>
          <w:rFonts w:ascii="Calibri" w:hAnsi="Calibri" w:cs="Calibri"/>
        </w:rPr>
        <w:tab/>
        <w:t xml:space="preserve">Students are supposed to be familiar with the sources they are citing. Hence, the School of History discourages the use of a primary or secondary source that was cited in another work. Students are </w:t>
      </w:r>
      <w:r w:rsidR="0066517A">
        <w:rPr>
          <w:rFonts w:ascii="Calibri" w:hAnsi="Calibri" w:cs="Calibri"/>
        </w:rPr>
        <w:t xml:space="preserve">requested to check the original source, but in the </w:t>
      </w:r>
      <w:proofErr w:type="gramStart"/>
      <w:r w:rsidR="0066517A">
        <w:rPr>
          <w:rFonts w:ascii="Calibri" w:hAnsi="Calibri" w:cs="Calibri"/>
        </w:rPr>
        <w:t>case</w:t>
      </w:r>
      <w:proofErr w:type="gramEnd"/>
      <w:r w:rsidR="0066517A">
        <w:rPr>
          <w:rFonts w:ascii="Calibri" w:hAnsi="Calibri" w:cs="Calibri"/>
        </w:rPr>
        <w:t xml:space="preserve"> this is not available</w:t>
      </w:r>
      <w:r w:rsidR="002333E7">
        <w:rPr>
          <w:rFonts w:ascii="Calibri" w:hAnsi="Calibri" w:cs="Calibri"/>
        </w:rPr>
        <w:t xml:space="preserve"> or students cannot read it because it is written in a language they don’t know</w:t>
      </w:r>
      <w:r w:rsidR="0066517A">
        <w:rPr>
          <w:rFonts w:ascii="Calibri" w:hAnsi="Calibri" w:cs="Calibri"/>
        </w:rPr>
        <w:t xml:space="preserve">, this is how </w:t>
      </w:r>
      <w:r w:rsidR="00475D1D">
        <w:rPr>
          <w:rFonts w:ascii="Calibri" w:hAnsi="Calibri" w:cs="Calibri"/>
        </w:rPr>
        <w:t xml:space="preserve">indirect </w:t>
      </w:r>
      <w:r w:rsidR="0066517A">
        <w:rPr>
          <w:rFonts w:ascii="Calibri" w:hAnsi="Calibri" w:cs="Calibri"/>
        </w:rPr>
        <w:t>references should be written:</w:t>
      </w:r>
    </w:p>
    <w:p w:rsidR="0066517A" w:rsidRPr="00260BE5" w:rsidRDefault="0066517A" w:rsidP="009B55B3">
      <w:pPr>
        <w:jc w:val="both"/>
        <w:rPr>
          <w:rFonts w:ascii="Calibri" w:hAnsi="Calibri" w:cs="Calibri"/>
          <w:u w:val="single"/>
        </w:rPr>
      </w:pPr>
      <w:r w:rsidRPr="00260BE5">
        <w:rPr>
          <w:rFonts w:ascii="Calibri" w:hAnsi="Calibri" w:cs="Calibri"/>
          <w:u w:val="single"/>
        </w:rPr>
        <w:t>Full footnote</w:t>
      </w:r>
    </w:p>
    <w:p w:rsidR="0066517A" w:rsidRPr="00475D1D" w:rsidRDefault="0066517A" w:rsidP="009B55B3">
      <w:pPr>
        <w:jc w:val="both"/>
        <w:rPr>
          <w:rFonts w:ascii="Cambria" w:hAnsi="Cambria" w:cs="Calibri"/>
          <w:b/>
        </w:rPr>
      </w:pPr>
      <w:r w:rsidRPr="00475D1D">
        <w:rPr>
          <w:rFonts w:ascii="Cambria" w:hAnsi="Cambria" w:cs="Calibri"/>
          <w:b/>
        </w:rPr>
        <w:t>Primary Source/Book/Article that is Being Cited, p. x / pp. xx-xx, quoted in Book or Article where It Appears, p. x / pp. xx-xx.</w:t>
      </w:r>
    </w:p>
    <w:p w:rsidR="0066517A" w:rsidRPr="006E13C0" w:rsidRDefault="0008570E" w:rsidP="009B55B3">
      <w:pPr>
        <w:jc w:val="both"/>
        <w:rPr>
          <w:rFonts w:ascii="Cambria" w:hAnsi="Cambria" w:cs="Calibri"/>
        </w:rPr>
      </w:pPr>
      <w:r w:rsidRPr="006E13C0">
        <w:rPr>
          <w:rFonts w:ascii="Cambria" w:hAnsi="Cambria" w:cs="Calibri"/>
          <w:vertAlign w:val="superscript"/>
          <w:lang w:val="es-ES_tradnl"/>
        </w:rPr>
        <w:t>1</w:t>
      </w:r>
      <w:r w:rsidRPr="006E13C0">
        <w:rPr>
          <w:rFonts w:ascii="Cambria" w:hAnsi="Cambria" w:cs="Calibri"/>
          <w:i/>
          <w:lang w:val="es-ES_tradnl"/>
        </w:rPr>
        <w:t xml:space="preserve"> </w:t>
      </w:r>
      <w:proofErr w:type="gramStart"/>
      <w:r w:rsidRPr="006E13C0">
        <w:rPr>
          <w:rFonts w:ascii="Cambria" w:hAnsi="Cambria" w:cs="Calibri"/>
          <w:i/>
          <w:lang w:val="es-ES_tradnl"/>
        </w:rPr>
        <w:t>Crónica</w:t>
      </w:r>
      <w:proofErr w:type="gramEnd"/>
      <w:r w:rsidR="0066517A" w:rsidRPr="006E13C0">
        <w:rPr>
          <w:rFonts w:ascii="Cambria" w:hAnsi="Cambria" w:cs="Calibri"/>
          <w:i/>
          <w:lang w:val="es-ES_tradnl"/>
        </w:rPr>
        <w:t xml:space="preserve"> de Enrique IV de Castilla</w:t>
      </w:r>
      <w:r w:rsidR="00DC4B24">
        <w:rPr>
          <w:rFonts w:ascii="Cambria" w:hAnsi="Cambria" w:cs="Calibri"/>
          <w:i/>
          <w:lang w:val="es-ES_tradnl"/>
        </w:rPr>
        <w:t>, 1454-1474</w:t>
      </w:r>
      <w:r w:rsidR="0066517A" w:rsidRPr="006E13C0">
        <w:rPr>
          <w:rFonts w:ascii="Cambria" w:hAnsi="Cambria" w:cs="Calibri"/>
          <w:lang w:val="es-ES_tradnl"/>
        </w:rPr>
        <w:t xml:space="preserve">, ed. </w:t>
      </w:r>
      <w:r w:rsidR="0066517A" w:rsidRPr="00FC4E63">
        <w:rPr>
          <w:rFonts w:ascii="Cambria" w:hAnsi="Cambria" w:cs="Calibri"/>
        </w:rPr>
        <w:t>Mar</w:t>
      </w:r>
      <w:r w:rsidRPr="00FC4E63">
        <w:rPr>
          <w:rFonts w:ascii="Cambria" w:hAnsi="Cambria" w:cs="Calibri"/>
        </w:rPr>
        <w:t>í</w:t>
      </w:r>
      <w:r w:rsidR="0066517A" w:rsidRPr="00FC4E63">
        <w:rPr>
          <w:rFonts w:ascii="Cambria" w:hAnsi="Cambria" w:cs="Calibri"/>
        </w:rPr>
        <w:t>a Pilar S</w:t>
      </w:r>
      <w:r w:rsidRPr="00FC4E63">
        <w:rPr>
          <w:rFonts w:ascii="Cambria" w:hAnsi="Cambria" w:cs="Calibri"/>
        </w:rPr>
        <w:t>á</w:t>
      </w:r>
      <w:r w:rsidR="0066517A" w:rsidRPr="00FC4E63">
        <w:rPr>
          <w:rFonts w:ascii="Cambria" w:hAnsi="Cambria" w:cs="Calibri"/>
        </w:rPr>
        <w:t>nchez-Parra Garc</w:t>
      </w:r>
      <w:r w:rsidRPr="00FC4E63">
        <w:rPr>
          <w:rFonts w:ascii="Cambria" w:hAnsi="Cambria" w:cs="Calibri"/>
        </w:rPr>
        <w:t>í</w:t>
      </w:r>
      <w:r w:rsidR="0066517A" w:rsidRPr="00FC4E63">
        <w:rPr>
          <w:rFonts w:ascii="Cambria" w:hAnsi="Cambria" w:cs="Calibri"/>
        </w:rPr>
        <w:t xml:space="preserve">a (Madrid, 1991), p. 183, quoted in Thomas Devaney, </w:t>
      </w:r>
      <w:r w:rsidR="0066517A" w:rsidRPr="00FC4E63">
        <w:rPr>
          <w:rFonts w:ascii="Cambria" w:hAnsi="Cambria" w:cs="Calibri"/>
          <w:i/>
        </w:rPr>
        <w:t xml:space="preserve">Enemies in the Plaza. </w:t>
      </w:r>
      <w:r w:rsidR="0066517A" w:rsidRPr="006E13C0">
        <w:rPr>
          <w:rFonts w:ascii="Cambria" w:hAnsi="Cambria" w:cs="Calibri"/>
          <w:i/>
        </w:rPr>
        <w:t>Urban Spectacle and the End of Spanish Frontier Culture, 1460-1492</w:t>
      </w:r>
      <w:r w:rsidR="0066517A" w:rsidRPr="006E13C0">
        <w:rPr>
          <w:rFonts w:ascii="Cambria" w:hAnsi="Cambria" w:cs="Calibri"/>
        </w:rPr>
        <w:t xml:space="preserve"> (Philadelphia, </w:t>
      </w:r>
      <w:r w:rsidRPr="006E13C0">
        <w:rPr>
          <w:rFonts w:ascii="Cambria" w:hAnsi="Cambria" w:cs="Calibri"/>
        </w:rPr>
        <w:t>2015), p. 89</w:t>
      </w:r>
      <w:r w:rsidR="00260BE5" w:rsidRPr="006E13C0">
        <w:rPr>
          <w:rFonts w:ascii="Cambria" w:hAnsi="Cambria" w:cs="Calibri"/>
        </w:rPr>
        <w:t>.</w:t>
      </w:r>
    </w:p>
    <w:p w:rsidR="0008570E" w:rsidRPr="0008570E" w:rsidRDefault="0008570E" w:rsidP="009B55B3">
      <w:pPr>
        <w:jc w:val="both"/>
        <w:rPr>
          <w:rFonts w:ascii="Calibri" w:hAnsi="Calibri" w:cs="Calibri"/>
          <w:u w:val="single"/>
        </w:rPr>
      </w:pPr>
      <w:r w:rsidRPr="0008570E">
        <w:rPr>
          <w:rFonts w:ascii="Calibri" w:hAnsi="Calibri" w:cs="Calibri"/>
          <w:u w:val="single"/>
        </w:rPr>
        <w:t>Shortened footnote</w:t>
      </w:r>
    </w:p>
    <w:p w:rsidR="0008570E" w:rsidRPr="006E13C0" w:rsidRDefault="0008570E" w:rsidP="009B55B3">
      <w:pPr>
        <w:jc w:val="both"/>
        <w:rPr>
          <w:rFonts w:ascii="Cambria" w:hAnsi="Cambria" w:cs="Calibri"/>
          <w:b/>
        </w:rPr>
      </w:pPr>
      <w:r w:rsidRPr="006E13C0">
        <w:rPr>
          <w:rFonts w:ascii="Cambria" w:hAnsi="Cambria" w:cs="Calibri"/>
          <w:b/>
        </w:rPr>
        <w:t>Shortened citation, p. x / pp. xx-xx, quoted in shortened citation, p. x / pp. xx-xx.</w:t>
      </w:r>
    </w:p>
    <w:p w:rsidR="0008570E" w:rsidRPr="00FC4E63" w:rsidRDefault="0008570E" w:rsidP="009B55B3">
      <w:pPr>
        <w:jc w:val="both"/>
        <w:rPr>
          <w:rFonts w:ascii="Cambria" w:hAnsi="Cambria" w:cs="Calibri"/>
          <w:lang w:val="es-ES_tradnl"/>
        </w:rPr>
      </w:pPr>
      <w:r w:rsidRPr="00FC4E63">
        <w:rPr>
          <w:rFonts w:ascii="Cambria" w:hAnsi="Cambria" w:cs="Calibri"/>
          <w:vertAlign w:val="superscript"/>
          <w:lang w:val="es-ES_tradnl"/>
        </w:rPr>
        <w:t>3</w:t>
      </w:r>
      <w:r w:rsidRPr="00FC4E63">
        <w:rPr>
          <w:rFonts w:ascii="Cambria" w:hAnsi="Cambria" w:cs="Calibri"/>
          <w:lang w:val="es-ES_tradnl"/>
        </w:rPr>
        <w:t xml:space="preserve"> </w:t>
      </w:r>
      <w:proofErr w:type="gramStart"/>
      <w:r w:rsidRPr="00FC4E63">
        <w:rPr>
          <w:rFonts w:ascii="Cambria" w:hAnsi="Cambria" w:cs="Calibri"/>
          <w:i/>
          <w:lang w:val="es-ES_tradnl"/>
        </w:rPr>
        <w:t>Crónica</w:t>
      </w:r>
      <w:proofErr w:type="gramEnd"/>
      <w:r w:rsidRPr="00FC4E63">
        <w:rPr>
          <w:rFonts w:ascii="Cambria" w:hAnsi="Cambria" w:cs="Calibri"/>
          <w:i/>
          <w:lang w:val="es-ES_tradnl"/>
        </w:rPr>
        <w:t xml:space="preserve"> de Enrique IV de Castilla</w:t>
      </w:r>
      <w:r w:rsidRPr="00FC4E63">
        <w:rPr>
          <w:rFonts w:ascii="Cambria" w:hAnsi="Cambria" w:cs="Calibri"/>
          <w:lang w:val="es-ES_tradnl"/>
        </w:rPr>
        <w:t xml:space="preserve">, p. 183, </w:t>
      </w:r>
      <w:proofErr w:type="spellStart"/>
      <w:r w:rsidRPr="00FC4E63">
        <w:rPr>
          <w:rFonts w:ascii="Cambria" w:hAnsi="Cambria" w:cs="Calibri"/>
          <w:lang w:val="es-ES_tradnl"/>
        </w:rPr>
        <w:t>quoted</w:t>
      </w:r>
      <w:proofErr w:type="spellEnd"/>
      <w:r w:rsidRPr="00FC4E63">
        <w:rPr>
          <w:rFonts w:ascii="Cambria" w:hAnsi="Cambria" w:cs="Calibri"/>
          <w:lang w:val="es-ES_tradnl"/>
        </w:rPr>
        <w:t xml:space="preserve"> in </w:t>
      </w:r>
      <w:proofErr w:type="spellStart"/>
      <w:r w:rsidRPr="00FC4E63">
        <w:rPr>
          <w:rFonts w:ascii="Cambria" w:hAnsi="Cambria" w:cs="Calibri"/>
          <w:lang w:val="es-ES_tradnl"/>
        </w:rPr>
        <w:t>Devaney</w:t>
      </w:r>
      <w:proofErr w:type="spellEnd"/>
      <w:r w:rsidRPr="00FC4E63">
        <w:rPr>
          <w:rFonts w:ascii="Cambria" w:hAnsi="Cambria" w:cs="Calibri"/>
          <w:lang w:val="es-ES_tradnl"/>
        </w:rPr>
        <w:t xml:space="preserve">, </w:t>
      </w:r>
      <w:proofErr w:type="spellStart"/>
      <w:r w:rsidRPr="00FC4E63">
        <w:rPr>
          <w:rFonts w:ascii="Cambria" w:hAnsi="Cambria" w:cs="Calibri"/>
          <w:i/>
          <w:lang w:val="es-ES_tradnl"/>
        </w:rPr>
        <w:t>Enemies</w:t>
      </w:r>
      <w:proofErr w:type="spellEnd"/>
      <w:r w:rsidRPr="00FC4E63">
        <w:rPr>
          <w:rFonts w:ascii="Cambria" w:hAnsi="Cambria" w:cs="Calibri"/>
          <w:i/>
          <w:lang w:val="es-ES_tradnl"/>
        </w:rPr>
        <w:t xml:space="preserve"> in </w:t>
      </w:r>
      <w:proofErr w:type="spellStart"/>
      <w:r w:rsidRPr="00FC4E63">
        <w:rPr>
          <w:rFonts w:ascii="Cambria" w:hAnsi="Cambria" w:cs="Calibri"/>
          <w:i/>
          <w:lang w:val="es-ES_tradnl"/>
        </w:rPr>
        <w:t>the</w:t>
      </w:r>
      <w:proofErr w:type="spellEnd"/>
      <w:r w:rsidRPr="00FC4E63">
        <w:rPr>
          <w:rFonts w:ascii="Cambria" w:hAnsi="Cambria" w:cs="Calibri"/>
          <w:i/>
          <w:lang w:val="es-ES_tradnl"/>
        </w:rPr>
        <w:t xml:space="preserve"> Plaza</w:t>
      </w:r>
      <w:r w:rsidRPr="00FC4E63">
        <w:rPr>
          <w:rFonts w:ascii="Cambria" w:hAnsi="Cambria" w:cs="Calibri"/>
          <w:lang w:val="es-ES_tradnl"/>
        </w:rPr>
        <w:t>, p. 89.</w:t>
      </w:r>
    </w:p>
    <w:p w:rsidR="0008570E" w:rsidRPr="006E13C0" w:rsidRDefault="0008570E" w:rsidP="009B55B3">
      <w:pPr>
        <w:jc w:val="both"/>
        <w:rPr>
          <w:rFonts w:ascii="Calibri" w:hAnsi="Calibri" w:cs="Calibri"/>
          <w:u w:val="single"/>
        </w:rPr>
      </w:pPr>
      <w:r w:rsidRPr="006E13C0">
        <w:rPr>
          <w:rFonts w:ascii="Calibri" w:hAnsi="Calibri" w:cs="Calibri"/>
          <w:u w:val="single"/>
        </w:rPr>
        <w:t>Bibliography</w:t>
      </w:r>
    </w:p>
    <w:p w:rsidR="0008570E" w:rsidRPr="006E13C0" w:rsidRDefault="006E13C0" w:rsidP="0025601E">
      <w:pPr>
        <w:ind w:left="284" w:hanging="284"/>
        <w:jc w:val="both"/>
        <w:rPr>
          <w:rFonts w:ascii="Cambria" w:hAnsi="Cambria" w:cs="Calibri"/>
          <w:b/>
        </w:rPr>
      </w:pPr>
      <w:r w:rsidRPr="006E13C0">
        <w:rPr>
          <w:rFonts w:ascii="Cambria" w:hAnsi="Cambria" w:cs="Calibri"/>
          <w:b/>
        </w:rPr>
        <w:t>Work as in a bibliography entry, quoted in bibliography entry of the work that contains the previous.</w:t>
      </w:r>
    </w:p>
    <w:p w:rsidR="006E13C0" w:rsidRDefault="006E13C0" w:rsidP="0025601E">
      <w:pPr>
        <w:ind w:left="284" w:hanging="284"/>
        <w:jc w:val="both"/>
        <w:rPr>
          <w:rFonts w:ascii="Cambria" w:hAnsi="Cambria" w:cs="Calibri"/>
        </w:rPr>
      </w:pPr>
      <w:r w:rsidRPr="006E13C0">
        <w:rPr>
          <w:rFonts w:ascii="Cambria" w:hAnsi="Cambria" w:cs="Calibri"/>
          <w:i/>
          <w:lang w:val="es-ES_tradnl"/>
        </w:rPr>
        <w:t>Crónica de Enrique IV de Castilla</w:t>
      </w:r>
      <w:r w:rsidR="00DC4B24">
        <w:rPr>
          <w:rFonts w:ascii="Cambria" w:hAnsi="Cambria" w:cs="Calibri"/>
          <w:i/>
          <w:lang w:val="es-ES_tradnl"/>
        </w:rPr>
        <w:t>, 1454-1474</w:t>
      </w:r>
      <w:r w:rsidRPr="006E13C0">
        <w:rPr>
          <w:rFonts w:ascii="Cambria" w:hAnsi="Cambria" w:cs="Calibri"/>
          <w:lang w:val="es-ES_tradnl"/>
        </w:rPr>
        <w:t xml:space="preserve">, ed. </w:t>
      </w:r>
      <w:r w:rsidRPr="006E13C0">
        <w:rPr>
          <w:rFonts w:ascii="Cambria" w:hAnsi="Cambria" w:cs="Calibri"/>
        </w:rPr>
        <w:t xml:space="preserve">María Pilar Sánchez-Parra García (Madrid, 1991), quoted in Thomas Devaney, </w:t>
      </w:r>
      <w:r w:rsidRPr="006E13C0">
        <w:rPr>
          <w:rFonts w:ascii="Cambria" w:hAnsi="Cambria" w:cs="Calibri"/>
          <w:i/>
        </w:rPr>
        <w:t>Enemies in the Plaza. Urban Spectacle and the End of Spanish Frontier Culture, 1460-1492</w:t>
      </w:r>
      <w:r w:rsidRPr="006E13C0">
        <w:rPr>
          <w:rFonts w:ascii="Cambria" w:hAnsi="Cambria" w:cs="Calibri"/>
        </w:rPr>
        <w:t xml:space="preserve"> (Philadelphia, 2015).</w:t>
      </w:r>
    </w:p>
    <w:p w:rsidR="00107820" w:rsidRPr="00107820" w:rsidRDefault="00107820" w:rsidP="0025601E">
      <w:pPr>
        <w:ind w:left="284" w:hanging="284"/>
        <w:jc w:val="both"/>
        <w:rPr>
          <w:rFonts w:ascii="Cambria" w:hAnsi="Cambria" w:cs="Calibri"/>
        </w:rPr>
      </w:pPr>
    </w:p>
    <w:p w:rsidR="008946C9" w:rsidRDefault="006E13C0" w:rsidP="00117F6D">
      <w:pPr>
        <w:jc w:val="both"/>
        <w:outlineLvl w:val="1"/>
        <w:rPr>
          <w:rFonts w:ascii="Calibri" w:hAnsi="Calibri" w:cs="Calibri"/>
        </w:rPr>
      </w:pPr>
      <w:bookmarkStart w:id="32" w:name="_Toc22303061"/>
      <w:r>
        <w:rPr>
          <w:rFonts w:ascii="Trebuchet MS" w:hAnsi="Trebuchet MS" w:cs="Calibri"/>
          <w:b/>
          <w:color w:val="4472C4" w:themeColor="accent1"/>
          <w:sz w:val="28"/>
        </w:rPr>
        <w:t>Lectures</w:t>
      </w:r>
      <w:r w:rsidR="00D92C49">
        <w:rPr>
          <w:rFonts w:ascii="Trebuchet MS" w:hAnsi="Trebuchet MS" w:cs="Calibri"/>
          <w:b/>
          <w:color w:val="4472C4" w:themeColor="accent1"/>
          <w:sz w:val="28"/>
        </w:rPr>
        <w:t xml:space="preserve"> and Conference Contributions</w:t>
      </w:r>
      <w:bookmarkEnd w:id="32"/>
    </w:p>
    <w:p w:rsidR="00CC48A1" w:rsidRPr="00475D1D" w:rsidRDefault="006E13C0" w:rsidP="00EA5899">
      <w:pPr>
        <w:jc w:val="both"/>
        <w:rPr>
          <w:rFonts w:ascii="Calibri" w:hAnsi="Calibri" w:cs="Calibri"/>
        </w:rPr>
      </w:pPr>
      <w:r>
        <w:rPr>
          <w:rFonts w:ascii="Calibri" w:hAnsi="Calibri" w:cs="Calibri"/>
        </w:rPr>
        <w:tab/>
      </w:r>
      <w:r w:rsidRPr="00475D1D">
        <w:rPr>
          <w:rFonts w:ascii="Calibri" w:hAnsi="Calibri" w:cs="Calibri"/>
        </w:rPr>
        <w:t xml:space="preserve">Undergraduates should not </w:t>
      </w:r>
      <w:r w:rsidR="00107820">
        <w:rPr>
          <w:rFonts w:ascii="Calibri" w:hAnsi="Calibri" w:cs="Calibri"/>
        </w:rPr>
        <w:t>reference</w:t>
      </w:r>
      <w:r w:rsidRPr="00475D1D">
        <w:rPr>
          <w:rFonts w:ascii="Calibri" w:hAnsi="Calibri" w:cs="Calibri"/>
        </w:rPr>
        <w:t xml:space="preserve"> module lectures in their coursework. </w:t>
      </w:r>
      <w:r w:rsidR="00EA5899" w:rsidRPr="00475D1D">
        <w:rPr>
          <w:rFonts w:ascii="Calibri" w:hAnsi="Calibri" w:cs="Calibri"/>
        </w:rPr>
        <w:t>In lectures instructors provide a summary or an overview of a given topic. Hence, students are supposed to find and</w:t>
      </w:r>
      <w:r w:rsidRPr="00475D1D">
        <w:rPr>
          <w:rFonts w:ascii="Calibri" w:hAnsi="Calibri" w:cs="Calibri"/>
        </w:rPr>
        <w:t xml:space="preserve"> cite a book or article that </w:t>
      </w:r>
      <w:r w:rsidR="00EA5899" w:rsidRPr="00475D1D">
        <w:rPr>
          <w:rFonts w:ascii="Calibri" w:hAnsi="Calibri" w:cs="Calibri"/>
        </w:rPr>
        <w:t>deals with</w:t>
      </w:r>
      <w:r w:rsidRPr="00475D1D">
        <w:rPr>
          <w:rFonts w:ascii="Calibri" w:hAnsi="Calibri" w:cs="Calibri"/>
        </w:rPr>
        <w:t xml:space="preserve"> the topic of the lecture.</w:t>
      </w:r>
    </w:p>
    <w:p w:rsidR="006E13C0" w:rsidRPr="00475D1D" w:rsidRDefault="006E13C0" w:rsidP="009B55B3">
      <w:pPr>
        <w:jc w:val="both"/>
        <w:rPr>
          <w:rFonts w:ascii="Calibri" w:hAnsi="Calibri" w:cs="Calibri"/>
        </w:rPr>
      </w:pPr>
      <w:r w:rsidRPr="00475D1D">
        <w:rPr>
          <w:rFonts w:ascii="Calibri" w:hAnsi="Calibri" w:cs="Calibri"/>
        </w:rPr>
        <w:lastRenderedPageBreak/>
        <w:tab/>
        <w:t>As for public lectures, research seminars and papers presented in conferences, this is how references should be written:</w:t>
      </w:r>
    </w:p>
    <w:p w:rsidR="006E13C0" w:rsidRPr="00475D1D" w:rsidRDefault="00760525" w:rsidP="009B55B3">
      <w:pPr>
        <w:jc w:val="both"/>
        <w:rPr>
          <w:rFonts w:ascii="Calibri" w:hAnsi="Calibri" w:cs="Calibri"/>
          <w:u w:val="single"/>
        </w:rPr>
      </w:pPr>
      <w:r w:rsidRPr="00475D1D">
        <w:rPr>
          <w:rFonts w:ascii="Calibri" w:hAnsi="Calibri" w:cs="Calibri"/>
          <w:u w:val="single"/>
        </w:rPr>
        <w:t>Full footnote</w:t>
      </w:r>
    </w:p>
    <w:p w:rsidR="00760525" w:rsidRPr="00475D1D" w:rsidRDefault="00760525" w:rsidP="009B55B3">
      <w:pPr>
        <w:jc w:val="both"/>
        <w:rPr>
          <w:rFonts w:ascii="Cambria" w:hAnsi="Cambria" w:cs="Calibri"/>
          <w:b/>
        </w:rPr>
      </w:pPr>
      <w:r w:rsidRPr="00475D1D">
        <w:rPr>
          <w:rFonts w:ascii="Cambria" w:hAnsi="Cambria" w:cs="Calibri"/>
          <w:b/>
        </w:rPr>
        <w:t>Name Surname, ‘Title’ (</w:t>
      </w:r>
      <w:r w:rsidR="00475D1D" w:rsidRPr="00475D1D">
        <w:rPr>
          <w:rFonts w:ascii="Cambria" w:hAnsi="Cambria" w:cs="Calibri"/>
          <w:b/>
        </w:rPr>
        <w:t>type of paper</w:t>
      </w:r>
      <w:r w:rsidRPr="00475D1D">
        <w:rPr>
          <w:rFonts w:ascii="Cambria" w:hAnsi="Cambria" w:cs="Calibri"/>
          <w:b/>
        </w:rPr>
        <w:t>, Conference/Seminar, city, date).</w:t>
      </w:r>
    </w:p>
    <w:p w:rsidR="006E13C0" w:rsidRPr="00475D1D" w:rsidRDefault="00DC4B24" w:rsidP="009B55B3">
      <w:pPr>
        <w:jc w:val="both"/>
        <w:rPr>
          <w:rFonts w:ascii="Cambria" w:hAnsi="Cambria" w:cs="Calibri"/>
        </w:rPr>
      </w:pPr>
      <w:r w:rsidRPr="00DC4B24">
        <w:rPr>
          <w:rFonts w:ascii="Cambria" w:hAnsi="Cambria" w:cs="Calibri"/>
          <w:vertAlign w:val="superscript"/>
        </w:rPr>
        <w:t>1</w:t>
      </w:r>
      <w:r>
        <w:rPr>
          <w:rFonts w:ascii="Cambria" w:hAnsi="Cambria" w:cs="Calibri"/>
        </w:rPr>
        <w:t xml:space="preserve"> </w:t>
      </w:r>
      <w:r w:rsidR="00475D1D" w:rsidRPr="00475D1D">
        <w:rPr>
          <w:rFonts w:ascii="Cambria" w:hAnsi="Cambria" w:cs="Calibri"/>
        </w:rPr>
        <w:t>Valerie Worth, ‘Shall I Apologize Translation? How Renaissance Translators and Publishers of Medical Texts Juggled Scholarly, Scientific and Commercial Pressures’ (plenary lecture, Durham Early Modern Studies Conference, Durham, 22-24 July 2019).</w:t>
      </w:r>
    </w:p>
    <w:p w:rsidR="00475D1D" w:rsidRPr="00475D1D" w:rsidRDefault="00475D1D" w:rsidP="009B55B3">
      <w:pPr>
        <w:jc w:val="both"/>
        <w:rPr>
          <w:rFonts w:ascii="Calibri" w:hAnsi="Calibri" w:cs="Calibri"/>
          <w:u w:val="single"/>
        </w:rPr>
      </w:pPr>
      <w:r w:rsidRPr="00475D1D">
        <w:rPr>
          <w:rFonts w:ascii="Calibri" w:hAnsi="Calibri" w:cs="Calibri"/>
          <w:u w:val="single"/>
        </w:rPr>
        <w:t>Shortened footnote</w:t>
      </w:r>
    </w:p>
    <w:p w:rsidR="00475D1D" w:rsidRPr="00475D1D" w:rsidRDefault="00475D1D" w:rsidP="009B55B3">
      <w:pPr>
        <w:jc w:val="both"/>
        <w:rPr>
          <w:rFonts w:ascii="Cambria" w:hAnsi="Cambria" w:cs="Calibri"/>
          <w:b/>
        </w:rPr>
      </w:pPr>
      <w:r w:rsidRPr="00475D1D">
        <w:rPr>
          <w:rFonts w:ascii="Cambria" w:hAnsi="Cambria" w:cs="Calibri"/>
          <w:b/>
        </w:rPr>
        <w:t>Surname, ‘Shortened Title’.</w:t>
      </w:r>
    </w:p>
    <w:p w:rsidR="00475D1D" w:rsidRPr="00475D1D" w:rsidRDefault="00DC4B24" w:rsidP="009B55B3">
      <w:pPr>
        <w:jc w:val="both"/>
        <w:rPr>
          <w:rFonts w:ascii="Cambria" w:hAnsi="Cambria" w:cs="Calibri"/>
        </w:rPr>
      </w:pPr>
      <w:r w:rsidRPr="00DC4B24">
        <w:rPr>
          <w:rFonts w:ascii="Cambria" w:hAnsi="Cambria" w:cs="Calibri"/>
          <w:vertAlign w:val="superscript"/>
        </w:rPr>
        <w:t>3</w:t>
      </w:r>
      <w:r>
        <w:rPr>
          <w:rFonts w:ascii="Cambria" w:hAnsi="Cambria" w:cs="Calibri"/>
        </w:rPr>
        <w:t xml:space="preserve"> </w:t>
      </w:r>
      <w:r w:rsidR="00475D1D" w:rsidRPr="00475D1D">
        <w:rPr>
          <w:rFonts w:ascii="Cambria" w:hAnsi="Cambria" w:cs="Calibri"/>
        </w:rPr>
        <w:t>Worth, ‘Shall I Apologize Translation.’</w:t>
      </w:r>
    </w:p>
    <w:p w:rsidR="00475D1D" w:rsidRPr="00475D1D" w:rsidRDefault="00475D1D" w:rsidP="009B55B3">
      <w:pPr>
        <w:jc w:val="both"/>
        <w:rPr>
          <w:rFonts w:ascii="Calibri" w:hAnsi="Calibri" w:cs="Calibri"/>
          <w:u w:val="single"/>
        </w:rPr>
      </w:pPr>
      <w:r w:rsidRPr="00475D1D">
        <w:rPr>
          <w:rFonts w:ascii="Calibri" w:hAnsi="Calibri" w:cs="Calibri"/>
          <w:u w:val="single"/>
        </w:rPr>
        <w:t>Bibliography</w:t>
      </w:r>
    </w:p>
    <w:p w:rsidR="006E13C0" w:rsidRPr="00475D1D" w:rsidRDefault="00475D1D" w:rsidP="009B55B3">
      <w:pPr>
        <w:jc w:val="both"/>
        <w:rPr>
          <w:rFonts w:ascii="Cambria" w:hAnsi="Cambria" w:cs="Calibri"/>
          <w:b/>
        </w:rPr>
      </w:pPr>
      <w:r w:rsidRPr="00475D1D">
        <w:rPr>
          <w:rFonts w:ascii="Cambria" w:hAnsi="Cambria" w:cs="Calibri"/>
          <w:b/>
        </w:rPr>
        <w:t>Surname, Name, ‘Title’ (type of paper, Conference/Seminar, city, date).</w:t>
      </w:r>
    </w:p>
    <w:p w:rsidR="00475D1D" w:rsidRPr="00475D1D" w:rsidRDefault="00475D1D" w:rsidP="00475D1D">
      <w:pPr>
        <w:ind w:left="284" w:hanging="284"/>
        <w:jc w:val="both"/>
        <w:rPr>
          <w:rFonts w:ascii="Cambria" w:hAnsi="Cambria" w:cs="Calibri"/>
        </w:rPr>
      </w:pPr>
      <w:r w:rsidRPr="00475D1D">
        <w:rPr>
          <w:rFonts w:ascii="Cambria" w:hAnsi="Cambria" w:cs="Calibri"/>
        </w:rPr>
        <w:t>Worth, Valerie, ‘Shall I Apologize Translation? How Renaissance Translators and Publishers of Medical Texts Juggled Scholarly, Scientific and Commercial Pressures’ (plenary lecture, Durham Early Modern Studies Conference, Durham, 22-24 July 2019).</w:t>
      </w:r>
    </w:p>
    <w:p w:rsidR="00475D1D" w:rsidRPr="009B55B3" w:rsidRDefault="00475D1D" w:rsidP="009B55B3">
      <w:pPr>
        <w:jc w:val="both"/>
        <w:rPr>
          <w:rFonts w:ascii="Calibri" w:hAnsi="Calibri" w:cs="Calibri"/>
        </w:rPr>
      </w:pPr>
    </w:p>
    <w:p w:rsidR="00F20B05" w:rsidRPr="00F20B05" w:rsidRDefault="00F20B05" w:rsidP="00F20B05">
      <w:pPr>
        <w:keepNext/>
        <w:keepLines/>
        <w:pBdr>
          <w:bottom w:val="single" w:sz="4" w:space="1" w:color="4A66AC"/>
        </w:pBdr>
        <w:spacing w:before="40" w:after="120" w:line="240" w:lineRule="auto"/>
        <w:jc w:val="both"/>
        <w:outlineLvl w:val="0"/>
        <w:rPr>
          <w:rFonts w:ascii="Trebuchet MS" w:eastAsia="FZYaoTi" w:hAnsi="Trebuchet MS" w:cs="Tahoma"/>
          <w:b/>
          <w:smallCaps/>
          <w:color w:val="4A66AC"/>
          <w:sz w:val="44"/>
          <w:szCs w:val="32"/>
          <w:lang w:eastAsia="ja-JP"/>
        </w:rPr>
      </w:pPr>
      <w:bookmarkStart w:id="33" w:name="_Toc22303062"/>
      <w:r>
        <w:rPr>
          <w:rFonts w:ascii="Trebuchet MS" w:eastAsia="FZYaoTi" w:hAnsi="Trebuchet MS" w:cs="Tahoma"/>
          <w:b/>
          <w:smallCaps/>
          <w:color w:val="4A66AC"/>
          <w:sz w:val="44"/>
          <w:szCs w:val="32"/>
          <w:lang w:eastAsia="ja-JP"/>
        </w:rPr>
        <w:t xml:space="preserve">Consecutive Citations: The Use of </w:t>
      </w:r>
      <w:r>
        <w:rPr>
          <w:rFonts w:ascii="Trebuchet MS" w:eastAsia="FZYaoTi" w:hAnsi="Trebuchet MS" w:cs="Tahoma"/>
          <w:b/>
          <w:i/>
          <w:smallCaps/>
          <w:color w:val="4A66AC"/>
          <w:sz w:val="44"/>
          <w:szCs w:val="32"/>
          <w:lang w:eastAsia="ja-JP"/>
        </w:rPr>
        <w:t>Ibid.</w:t>
      </w:r>
      <w:bookmarkEnd w:id="33"/>
    </w:p>
    <w:p w:rsidR="00F20B05" w:rsidRPr="009C60D4" w:rsidRDefault="00F20B05" w:rsidP="00F20B05">
      <w:pPr>
        <w:spacing w:before="40" w:after="120" w:line="240" w:lineRule="auto"/>
        <w:jc w:val="both"/>
        <w:rPr>
          <w:rFonts w:ascii="Trebuchet MS" w:eastAsia="STXinwei" w:hAnsi="Trebuchet MS" w:cs="Tahoma"/>
          <w:sz w:val="12"/>
          <w:lang w:eastAsia="ja-JP"/>
        </w:rPr>
      </w:pPr>
    </w:p>
    <w:p w:rsidR="00D4669E" w:rsidRDefault="00DC4B24" w:rsidP="00E961E5">
      <w:pPr>
        <w:jc w:val="both"/>
        <w:rPr>
          <w:rFonts w:eastAsia="STXinwei" w:cstheme="minorHAnsi"/>
          <w:lang w:eastAsia="ja-JP"/>
        </w:rPr>
      </w:pPr>
      <w:r>
        <w:rPr>
          <w:rFonts w:eastAsia="STXinwei" w:cstheme="minorHAnsi"/>
          <w:lang w:eastAsia="ja-JP"/>
        </w:rPr>
        <w:tab/>
        <w:t xml:space="preserve">When you want to reference the same item in </w:t>
      </w:r>
      <w:r w:rsidR="004954E5">
        <w:rPr>
          <w:rFonts w:eastAsia="STXinwei" w:cstheme="minorHAnsi"/>
          <w:lang w:eastAsia="ja-JP"/>
        </w:rPr>
        <w:t>two or more</w:t>
      </w:r>
      <w:r>
        <w:rPr>
          <w:rFonts w:eastAsia="STXinwei" w:cstheme="minorHAnsi"/>
          <w:lang w:eastAsia="ja-JP"/>
        </w:rPr>
        <w:t xml:space="preserve"> consecutive footnotes</w:t>
      </w:r>
      <w:r w:rsidR="00932854">
        <w:rPr>
          <w:rFonts w:eastAsia="STXinwei" w:cstheme="minorHAnsi"/>
          <w:lang w:eastAsia="ja-JP"/>
        </w:rPr>
        <w:t>,</w:t>
      </w:r>
      <w:r>
        <w:rPr>
          <w:rFonts w:eastAsia="STXinwei" w:cstheme="minorHAnsi"/>
          <w:lang w:eastAsia="ja-JP"/>
        </w:rPr>
        <w:t xml:space="preserve"> you provide neither the full reference nor its shortened version. You </w:t>
      </w:r>
      <w:r w:rsidR="00932854">
        <w:rPr>
          <w:rFonts w:eastAsia="STXinwei" w:cstheme="minorHAnsi"/>
          <w:lang w:eastAsia="ja-JP"/>
        </w:rPr>
        <w:t>should</w:t>
      </w:r>
      <w:r>
        <w:rPr>
          <w:rFonts w:eastAsia="STXinwei" w:cstheme="minorHAnsi"/>
          <w:lang w:eastAsia="ja-JP"/>
        </w:rPr>
        <w:t xml:space="preserve"> use the term </w:t>
      </w:r>
      <w:r>
        <w:rPr>
          <w:rFonts w:eastAsia="STXinwei" w:cstheme="minorHAnsi"/>
          <w:i/>
          <w:lang w:eastAsia="ja-JP"/>
        </w:rPr>
        <w:t>Ibid.</w:t>
      </w:r>
      <w:r>
        <w:rPr>
          <w:rFonts w:eastAsia="STXinwei" w:cstheme="minorHAnsi"/>
          <w:lang w:eastAsia="ja-JP"/>
        </w:rPr>
        <w:t xml:space="preserve"> This is the abbreviated form of the Latin word </w:t>
      </w:r>
      <w:r>
        <w:rPr>
          <w:rFonts w:eastAsia="STXinwei" w:cstheme="minorHAnsi"/>
          <w:i/>
          <w:lang w:eastAsia="ja-JP"/>
        </w:rPr>
        <w:t>ibidem</w:t>
      </w:r>
      <w:r>
        <w:rPr>
          <w:rFonts w:eastAsia="STXinwei" w:cstheme="minorHAnsi"/>
          <w:lang w:eastAsia="ja-JP"/>
        </w:rPr>
        <w:t xml:space="preserve">, which means ‘as above’. </w:t>
      </w:r>
      <w:r w:rsidR="00E961E5">
        <w:rPr>
          <w:rFonts w:eastAsia="STXinwei" w:cstheme="minorHAnsi"/>
          <w:lang w:eastAsia="ja-JP"/>
        </w:rPr>
        <w:t xml:space="preserve">Thus, whenever you </w:t>
      </w:r>
      <w:r w:rsidR="00450F41">
        <w:rPr>
          <w:rFonts w:eastAsia="STXinwei" w:cstheme="minorHAnsi"/>
          <w:lang w:eastAsia="ja-JP"/>
        </w:rPr>
        <w:t>employ</w:t>
      </w:r>
      <w:r w:rsidR="00E961E5">
        <w:rPr>
          <w:rFonts w:eastAsia="STXinwei" w:cstheme="minorHAnsi"/>
          <w:lang w:eastAsia="ja-JP"/>
        </w:rPr>
        <w:t xml:space="preserve"> </w:t>
      </w:r>
      <w:r w:rsidR="00E961E5">
        <w:rPr>
          <w:rFonts w:eastAsia="STXinwei" w:cstheme="minorHAnsi"/>
          <w:i/>
          <w:lang w:eastAsia="ja-JP"/>
        </w:rPr>
        <w:t>Ibid.</w:t>
      </w:r>
      <w:r w:rsidR="00E961E5">
        <w:rPr>
          <w:rFonts w:eastAsia="STXinwei" w:cstheme="minorHAnsi"/>
          <w:lang w:eastAsia="ja-JP"/>
        </w:rPr>
        <w:t>, you indicate the reader that you are referencing the very same item you mentioned in the footnote immediately above.</w:t>
      </w:r>
    </w:p>
    <w:p w:rsidR="00D4669E" w:rsidRDefault="00D4669E" w:rsidP="00E961E5">
      <w:pPr>
        <w:jc w:val="both"/>
        <w:rPr>
          <w:rFonts w:eastAsia="STXinwei" w:cstheme="minorHAnsi"/>
          <w:lang w:eastAsia="ja-JP"/>
        </w:rPr>
      </w:pPr>
      <w:r>
        <w:rPr>
          <w:rFonts w:eastAsia="STXinwei" w:cstheme="minorHAnsi"/>
          <w:lang w:eastAsia="ja-JP"/>
        </w:rPr>
        <w:tab/>
        <w:t xml:space="preserve">Please, be aware of the following practicalities regarding the use of </w:t>
      </w:r>
      <w:r>
        <w:rPr>
          <w:rFonts w:eastAsia="STXinwei" w:cstheme="minorHAnsi"/>
          <w:i/>
          <w:lang w:eastAsia="ja-JP"/>
        </w:rPr>
        <w:t>Ibid.</w:t>
      </w:r>
      <w:r>
        <w:rPr>
          <w:rFonts w:eastAsia="STXinwei" w:cstheme="minorHAnsi"/>
          <w:lang w:eastAsia="ja-JP"/>
        </w:rPr>
        <w:t>:</w:t>
      </w:r>
    </w:p>
    <w:p w:rsidR="00D4669E" w:rsidRPr="00450F41" w:rsidRDefault="00D4669E" w:rsidP="00E961E5">
      <w:pPr>
        <w:jc w:val="both"/>
        <w:rPr>
          <w:rFonts w:eastAsia="STXinwei" w:cstheme="minorHAnsi"/>
          <w:i/>
          <w:lang w:eastAsia="ja-JP"/>
        </w:rPr>
      </w:pPr>
      <w:r w:rsidRPr="00BC2085">
        <w:rPr>
          <w:rFonts w:ascii="Trebuchet MS" w:eastAsia="STXinwei" w:hAnsi="Trebuchet MS" w:cs="Tahoma"/>
          <w:color w:val="4472C4" w:themeColor="accent1"/>
          <w:szCs w:val="20"/>
          <w:lang w:eastAsia="ja-JP"/>
        </w:rPr>
        <w:t xml:space="preserve">• </w:t>
      </w:r>
      <w:r>
        <w:rPr>
          <w:rFonts w:eastAsia="STXinwei" w:cstheme="minorHAnsi"/>
          <w:lang w:eastAsia="ja-JP"/>
        </w:rPr>
        <w:t>It should be written in italics (as it is a word in a language other than English) and with a capital ‘</w:t>
      </w:r>
      <w:r w:rsidR="00587035">
        <w:rPr>
          <w:rFonts w:eastAsia="STXinwei" w:cstheme="minorHAnsi"/>
          <w:lang w:eastAsia="ja-JP"/>
        </w:rPr>
        <w:t>I</w:t>
      </w:r>
      <w:r>
        <w:rPr>
          <w:rFonts w:eastAsia="STXinwei" w:cstheme="minorHAnsi"/>
          <w:lang w:eastAsia="ja-JP"/>
        </w:rPr>
        <w:t>’.</w:t>
      </w:r>
    </w:p>
    <w:p w:rsidR="00D4669E" w:rsidRDefault="00D4669E" w:rsidP="00E961E5">
      <w:pPr>
        <w:jc w:val="both"/>
        <w:rPr>
          <w:rFonts w:eastAsia="STXinwei" w:cstheme="minorHAnsi"/>
          <w:lang w:eastAsia="ja-JP"/>
        </w:rPr>
      </w:pPr>
      <w:r w:rsidRPr="00BC2085">
        <w:rPr>
          <w:rFonts w:ascii="Trebuchet MS" w:eastAsia="STXinwei" w:hAnsi="Trebuchet MS" w:cs="Tahoma"/>
          <w:color w:val="4472C4" w:themeColor="accent1"/>
          <w:szCs w:val="20"/>
          <w:lang w:eastAsia="ja-JP"/>
        </w:rPr>
        <w:t xml:space="preserve">• </w:t>
      </w:r>
      <w:r>
        <w:rPr>
          <w:rFonts w:eastAsia="STXinwei" w:cstheme="minorHAnsi"/>
          <w:lang w:eastAsia="ja-JP"/>
        </w:rPr>
        <w:t xml:space="preserve">If you are referencing the same item </w:t>
      </w:r>
      <w:proofErr w:type="gramStart"/>
      <w:r>
        <w:rPr>
          <w:rFonts w:eastAsia="STXinwei" w:cstheme="minorHAnsi"/>
          <w:lang w:eastAsia="ja-JP"/>
        </w:rPr>
        <w:t>and also</w:t>
      </w:r>
      <w:proofErr w:type="gramEnd"/>
      <w:r>
        <w:rPr>
          <w:rFonts w:eastAsia="STXinwei" w:cstheme="minorHAnsi"/>
          <w:lang w:eastAsia="ja-JP"/>
        </w:rPr>
        <w:t xml:space="preserve"> the same pages </w:t>
      </w:r>
      <w:r w:rsidR="00107820">
        <w:rPr>
          <w:rFonts w:eastAsia="STXinwei" w:cstheme="minorHAnsi"/>
          <w:lang w:eastAsia="ja-JP"/>
        </w:rPr>
        <w:t>as</w:t>
      </w:r>
      <w:r>
        <w:rPr>
          <w:rFonts w:eastAsia="STXinwei" w:cstheme="minorHAnsi"/>
          <w:lang w:eastAsia="ja-JP"/>
        </w:rPr>
        <w:t xml:space="preserve"> in the footnote immediate above, then write only this: </w:t>
      </w:r>
      <w:r w:rsidRPr="002253C5">
        <w:rPr>
          <w:rFonts w:ascii="Cambria" w:eastAsia="STXinwei" w:hAnsi="Cambria" w:cstheme="minorHAnsi"/>
          <w:vertAlign w:val="superscript"/>
          <w:lang w:eastAsia="ja-JP"/>
        </w:rPr>
        <w:t>34</w:t>
      </w:r>
      <w:r w:rsidRPr="002253C5">
        <w:rPr>
          <w:rFonts w:ascii="Cambria" w:eastAsia="STXinwei" w:hAnsi="Cambria" w:cstheme="minorHAnsi"/>
          <w:lang w:eastAsia="ja-JP"/>
        </w:rPr>
        <w:t xml:space="preserve"> </w:t>
      </w:r>
      <w:r w:rsidRPr="00107820">
        <w:rPr>
          <w:rFonts w:ascii="Cambria" w:eastAsia="STXinwei" w:hAnsi="Cambria" w:cstheme="minorHAnsi"/>
          <w:i/>
          <w:lang w:eastAsia="ja-JP"/>
        </w:rPr>
        <w:t>Ibid</w:t>
      </w:r>
      <w:r w:rsidRPr="002253C5">
        <w:rPr>
          <w:rFonts w:ascii="Cambria" w:eastAsia="STXinwei" w:hAnsi="Cambria" w:cstheme="minorHAnsi"/>
          <w:lang w:eastAsia="ja-JP"/>
        </w:rPr>
        <w:t>.</w:t>
      </w:r>
      <w:r>
        <w:rPr>
          <w:rFonts w:eastAsia="STXinwei" w:cstheme="minorHAnsi"/>
          <w:lang w:eastAsia="ja-JP"/>
        </w:rPr>
        <w:t xml:space="preserve"> </w:t>
      </w:r>
    </w:p>
    <w:p w:rsidR="00D4669E" w:rsidRDefault="00D4669E" w:rsidP="00E961E5">
      <w:pPr>
        <w:jc w:val="both"/>
        <w:rPr>
          <w:rFonts w:eastAsia="STXinwei" w:cstheme="minorHAnsi"/>
          <w:lang w:eastAsia="ja-JP"/>
        </w:rPr>
      </w:pPr>
      <w:r w:rsidRPr="00BC2085">
        <w:rPr>
          <w:rFonts w:ascii="Trebuchet MS" w:eastAsia="STXinwei" w:hAnsi="Trebuchet MS" w:cs="Tahoma"/>
          <w:color w:val="4472C4" w:themeColor="accent1"/>
          <w:szCs w:val="20"/>
          <w:lang w:eastAsia="ja-JP"/>
        </w:rPr>
        <w:t xml:space="preserve">• </w:t>
      </w:r>
      <w:r>
        <w:rPr>
          <w:rFonts w:eastAsia="STXinwei" w:cstheme="minorHAnsi"/>
          <w:lang w:eastAsia="ja-JP"/>
        </w:rPr>
        <w:t xml:space="preserve">If you are referencing the same item than in the footnote above, but different pages within it, then </w:t>
      </w:r>
      <w:r>
        <w:rPr>
          <w:rFonts w:eastAsia="STXinwei" w:cstheme="minorHAnsi"/>
          <w:i/>
          <w:lang w:eastAsia="ja-JP"/>
        </w:rPr>
        <w:t>Ibid.</w:t>
      </w:r>
      <w:r>
        <w:rPr>
          <w:rFonts w:eastAsia="STXinwei" w:cstheme="minorHAnsi"/>
          <w:lang w:eastAsia="ja-JP"/>
        </w:rPr>
        <w:t xml:space="preserve"> should be followed by a comma and the new page</w:t>
      </w:r>
      <w:r w:rsidR="00587035">
        <w:rPr>
          <w:rFonts w:eastAsia="STXinwei" w:cstheme="minorHAnsi"/>
          <w:lang w:eastAsia="ja-JP"/>
        </w:rPr>
        <w:t>(</w:t>
      </w:r>
      <w:r>
        <w:rPr>
          <w:rFonts w:eastAsia="STXinwei" w:cstheme="minorHAnsi"/>
          <w:lang w:eastAsia="ja-JP"/>
        </w:rPr>
        <w:t>s</w:t>
      </w:r>
      <w:r w:rsidR="00587035">
        <w:rPr>
          <w:rFonts w:eastAsia="STXinwei" w:cstheme="minorHAnsi"/>
          <w:lang w:eastAsia="ja-JP"/>
        </w:rPr>
        <w:t>)</w:t>
      </w:r>
      <w:r>
        <w:rPr>
          <w:rFonts w:eastAsia="STXinwei" w:cstheme="minorHAnsi"/>
          <w:lang w:eastAsia="ja-JP"/>
        </w:rPr>
        <w:t xml:space="preserve"> you are citing: </w:t>
      </w:r>
      <w:r w:rsidRPr="002253C5">
        <w:rPr>
          <w:rFonts w:ascii="Cambria" w:eastAsia="STXinwei" w:hAnsi="Cambria" w:cstheme="minorHAnsi"/>
          <w:vertAlign w:val="superscript"/>
          <w:lang w:eastAsia="ja-JP"/>
        </w:rPr>
        <w:t>35</w:t>
      </w:r>
      <w:r w:rsidRPr="002253C5">
        <w:rPr>
          <w:rFonts w:ascii="Cambria" w:eastAsia="STXinwei" w:hAnsi="Cambria" w:cstheme="minorHAnsi"/>
          <w:lang w:eastAsia="ja-JP"/>
        </w:rPr>
        <w:t xml:space="preserve"> </w:t>
      </w:r>
      <w:r w:rsidRPr="002253C5">
        <w:rPr>
          <w:rFonts w:ascii="Cambria" w:eastAsia="STXinwei" w:hAnsi="Cambria" w:cstheme="minorHAnsi"/>
          <w:i/>
          <w:lang w:eastAsia="ja-JP"/>
        </w:rPr>
        <w:t>Ibid.</w:t>
      </w:r>
      <w:r w:rsidRPr="002253C5">
        <w:rPr>
          <w:rFonts w:ascii="Cambria" w:eastAsia="STXinwei" w:hAnsi="Cambria" w:cstheme="minorHAnsi"/>
          <w:lang w:eastAsia="ja-JP"/>
        </w:rPr>
        <w:t>, p. 123.</w:t>
      </w:r>
    </w:p>
    <w:p w:rsidR="00D4669E" w:rsidRDefault="00D4669E" w:rsidP="00E961E5">
      <w:pPr>
        <w:jc w:val="both"/>
        <w:rPr>
          <w:rFonts w:eastAsia="STXinwei" w:cstheme="minorHAnsi"/>
          <w:lang w:eastAsia="ja-JP"/>
        </w:rPr>
      </w:pPr>
      <w:r w:rsidRPr="00BC2085">
        <w:rPr>
          <w:rFonts w:ascii="Trebuchet MS" w:eastAsia="STXinwei" w:hAnsi="Trebuchet MS" w:cs="Tahoma"/>
          <w:color w:val="4472C4" w:themeColor="accent1"/>
          <w:szCs w:val="20"/>
          <w:lang w:eastAsia="ja-JP"/>
        </w:rPr>
        <w:t xml:space="preserve">• </w:t>
      </w:r>
      <w:r w:rsidRPr="00D4669E">
        <w:rPr>
          <w:rFonts w:eastAsia="STXinwei" w:cstheme="minorHAnsi"/>
          <w:i/>
          <w:lang w:eastAsia="ja-JP"/>
        </w:rPr>
        <w:t>Ibid</w:t>
      </w:r>
      <w:r>
        <w:rPr>
          <w:rFonts w:eastAsia="STXinwei" w:cstheme="minorHAnsi"/>
          <w:lang w:eastAsia="ja-JP"/>
        </w:rPr>
        <w:t>. can only be used when</w:t>
      </w:r>
      <w:r w:rsidR="00107820">
        <w:rPr>
          <w:rFonts w:eastAsia="STXinwei" w:cstheme="minorHAnsi"/>
          <w:lang w:eastAsia="ja-JP"/>
        </w:rPr>
        <w:t xml:space="preserve"> there was only one item</w:t>
      </w:r>
      <w:r>
        <w:rPr>
          <w:rFonts w:eastAsia="STXinwei" w:cstheme="minorHAnsi"/>
          <w:lang w:eastAsia="ja-JP"/>
        </w:rPr>
        <w:t xml:space="preserve"> in the previous footnote. If you are referencing several items in one footnote and in the next footnote you want to cite one of the</w:t>
      </w:r>
      <w:r w:rsidR="002253C5">
        <w:rPr>
          <w:rFonts w:eastAsia="STXinwei" w:cstheme="minorHAnsi"/>
          <w:lang w:eastAsia="ja-JP"/>
        </w:rPr>
        <w:t>m</w:t>
      </w:r>
      <w:r w:rsidR="00107820">
        <w:rPr>
          <w:rFonts w:eastAsia="STXinwei" w:cstheme="minorHAnsi"/>
          <w:lang w:eastAsia="ja-JP"/>
        </w:rPr>
        <w:t xml:space="preserve"> again</w:t>
      </w:r>
      <w:r>
        <w:rPr>
          <w:rFonts w:eastAsia="STXinwei" w:cstheme="minorHAnsi"/>
          <w:lang w:eastAsia="ja-JP"/>
        </w:rPr>
        <w:t>, you will have to provide a shortened reference</w:t>
      </w:r>
      <w:r w:rsidR="002253C5">
        <w:rPr>
          <w:rFonts w:eastAsia="STXinwei" w:cstheme="minorHAnsi"/>
          <w:lang w:eastAsia="ja-JP"/>
        </w:rPr>
        <w:t xml:space="preserve"> for it</w:t>
      </w:r>
      <w:r>
        <w:rPr>
          <w:rFonts w:eastAsia="STXinwei" w:cstheme="minorHAnsi"/>
          <w:lang w:eastAsia="ja-JP"/>
        </w:rPr>
        <w:t>.</w:t>
      </w:r>
    </w:p>
    <w:p w:rsidR="00D4669E" w:rsidRPr="00D4669E" w:rsidRDefault="00D4669E" w:rsidP="00E961E5">
      <w:pPr>
        <w:jc w:val="both"/>
        <w:rPr>
          <w:rFonts w:eastAsia="STXinwei" w:cstheme="minorHAnsi"/>
          <w:lang w:eastAsia="ja-JP"/>
        </w:rPr>
      </w:pPr>
      <w:r w:rsidRPr="00BC2085">
        <w:rPr>
          <w:rFonts w:ascii="Trebuchet MS" w:eastAsia="STXinwei" w:hAnsi="Trebuchet MS" w:cs="Tahoma"/>
          <w:color w:val="4472C4" w:themeColor="accent1"/>
          <w:szCs w:val="20"/>
          <w:lang w:eastAsia="ja-JP"/>
        </w:rPr>
        <w:t xml:space="preserve">• </w:t>
      </w:r>
      <w:r w:rsidR="00F63DDE">
        <w:rPr>
          <w:rFonts w:eastAsia="STXinwei" w:cstheme="minorHAnsi"/>
          <w:lang w:eastAsia="ja-JP"/>
        </w:rPr>
        <w:t>If needed, y</w:t>
      </w:r>
      <w:r>
        <w:rPr>
          <w:rFonts w:eastAsia="STXinwei" w:cstheme="minorHAnsi"/>
          <w:lang w:eastAsia="ja-JP"/>
        </w:rPr>
        <w:t>ou should</w:t>
      </w:r>
      <w:r w:rsidR="003D2964">
        <w:rPr>
          <w:rFonts w:eastAsia="STXinwei" w:cstheme="minorHAnsi"/>
          <w:lang w:eastAsia="ja-JP"/>
        </w:rPr>
        <w:t xml:space="preserve"> use</w:t>
      </w:r>
      <w:r>
        <w:rPr>
          <w:rFonts w:eastAsia="STXinwei" w:cstheme="minorHAnsi"/>
          <w:lang w:eastAsia="ja-JP"/>
        </w:rPr>
        <w:t xml:space="preserve"> </w:t>
      </w:r>
      <w:r>
        <w:rPr>
          <w:rFonts w:eastAsia="STXinwei" w:cstheme="minorHAnsi"/>
          <w:i/>
          <w:lang w:eastAsia="ja-JP"/>
        </w:rPr>
        <w:t>Ibid.</w:t>
      </w:r>
      <w:r>
        <w:rPr>
          <w:rFonts w:eastAsia="STXinwei" w:cstheme="minorHAnsi"/>
          <w:lang w:eastAsia="ja-JP"/>
        </w:rPr>
        <w:t xml:space="preserve"> in the first footnote of a given page of your essay. It does not matter that the footnote to which </w:t>
      </w:r>
      <w:r>
        <w:rPr>
          <w:rFonts w:eastAsia="STXinwei" w:cstheme="minorHAnsi"/>
          <w:i/>
          <w:lang w:eastAsia="ja-JP"/>
        </w:rPr>
        <w:t>Ibid.</w:t>
      </w:r>
      <w:r>
        <w:rPr>
          <w:rFonts w:eastAsia="STXinwei" w:cstheme="minorHAnsi"/>
          <w:lang w:eastAsia="ja-JP"/>
        </w:rPr>
        <w:t xml:space="preserve"> is referring to is on the previous page.</w:t>
      </w:r>
    </w:p>
    <w:p w:rsidR="00D4669E" w:rsidRPr="00D4669E" w:rsidRDefault="00D4669E" w:rsidP="00E961E5">
      <w:pPr>
        <w:jc w:val="both"/>
        <w:rPr>
          <w:rFonts w:eastAsia="STXinwei" w:cstheme="minorHAnsi"/>
          <w:lang w:eastAsia="ja-JP"/>
        </w:rPr>
      </w:pPr>
      <w:r>
        <w:rPr>
          <w:rFonts w:eastAsia="STXinwei" w:cstheme="minorHAnsi"/>
          <w:lang w:eastAsia="ja-JP"/>
        </w:rPr>
        <w:tab/>
        <w:t xml:space="preserve">Please pay attention to the following examples. </w:t>
      </w:r>
      <w:r w:rsidR="002253C5">
        <w:rPr>
          <w:rFonts w:eastAsia="STXinwei" w:cstheme="minorHAnsi"/>
          <w:lang w:eastAsia="ja-JP"/>
        </w:rPr>
        <w:t>Imagine</w:t>
      </w:r>
      <w:r>
        <w:rPr>
          <w:rFonts w:eastAsia="STXinwei" w:cstheme="minorHAnsi"/>
          <w:lang w:eastAsia="ja-JP"/>
        </w:rPr>
        <w:t xml:space="preserve"> the following lines are the footnotes within a given essay:</w:t>
      </w:r>
    </w:p>
    <w:p w:rsidR="00D4669E" w:rsidRPr="002253C5" w:rsidRDefault="00D4669E" w:rsidP="00E961E5">
      <w:pPr>
        <w:jc w:val="both"/>
        <w:rPr>
          <w:rFonts w:ascii="Cambria" w:eastAsia="STXinwei" w:hAnsi="Cambria" w:cstheme="minorHAnsi"/>
          <w:lang w:eastAsia="ja-JP"/>
        </w:rPr>
      </w:pPr>
      <w:r w:rsidRPr="002253C5">
        <w:rPr>
          <w:rFonts w:ascii="Cambria" w:eastAsia="STXinwei" w:hAnsi="Cambria" w:cstheme="minorHAnsi"/>
          <w:vertAlign w:val="superscript"/>
          <w:lang w:eastAsia="ja-JP"/>
        </w:rPr>
        <w:t>4</w:t>
      </w:r>
      <w:r w:rsidRPr="002253C5">
        <w:rPr>
          <w:rFonts w:ascii="Cambria" w:eastAsia="STXinwei" w:hAnsi="Cambria" w:cstheme="minorHAnsi"/>
          <w:lang w:eastAsia="ja-JP"/>
        </w:rPr>
        <w:t xml:space="preserve"> Carole Hillenbrand, </w:t>
      </w:r>
      <w:r w:rsidRPr="00450F41">
        <w:rPr>
          <w:rFonts w:ascii="Cambria" w:eastAsia="STXinwei" w:hAnsi="Cambria" w:cstheme="minorHAnsi"/>
          <w:i/>
          <w:lang w:eastAsia="ja-JP"/>
        </w:rPr>
        <w:t>The Crusades: Islamic Perspectives</w:t>
      </w:r>
      <w:r w:rsidRPr="002253C5">
        <w:rPr>
          <w:rFonts w:ascii="Cambria" w:eastAsia="STXinwei" w:hAnsi="Cambria" w:cstheme="minorHAnsi"/>
          <w:lang w:eastAsia="ja-JP"/>
        </w:rPr>
        <w:t xml:space="preserve"> (Edinburgh, 1999), p. 124.</w:t>
      </w:r>
    </w:p>
    <w:p w:rsidR="00D4669E" w:rsidRPr="002253C5" w:rsidRDefault="00D4669E" w:rsidP="00E961E5">
      <w:pPr>
        <w:jc w:val="both"/>
        <w:rPr>
          <w:rFonts w:ascii="Cambria" w:eastAsia="STXinwei" w:hAnsi="Cambria" w:cstheme="minorHAnsi"/>
          <w:lang w:eastAsia="ja-JP"/>
        </w:rPr>
      </w:pPr>
      <w:r w:rsidRPr="002253C5">
        <w:rPr>
          <w:rFonts w:ascii="Cambria" w:eastAsia="STXinwei" w:hAnsi="Cambria" w:cstheme="minorHAnsi"/>
          <w:vertAlign w:val="superscript"/>
          <w:lang w:eastAsia="ja-JP"/>
        </w:rPr>
        <w:lastRenderedPageBreak/>
        <w:t>5</w:t>
      </w:r>
      <w:r w:rsidRPr="002253C5">
        <w:rPr>
          <w:rFonts w:ascii="Cambria" w:eastAsia="STXinwei" w:hAnsi="Cambria" w:cstheme="minorHAnsi"/>
          <w:lang w:eastAsia="ja-JP"/>
        </w:rPr>
        <w:t xml:space="preserve"> Riley-Smith, </w:t>
      </w:r>
      <w:r w:rsidRPr="00450F41">
        <w:rPr>
          <w:rFonts w:ascii="Cambria" w:eastAsia="STXinwei" w:hAnsi="Cambria" w:cstheme="minorHAnsi"/>
          <w:i/>
          <w:lang w:eastAsia="ja-JP"/>
        </w:rPr>
        <w:t>The Crusades</w:t>
      </w:r>
      <w:r w:rsidRPr="002253C5">
        <w:rPr>
          <w:rFonts w:ascii="Cambria" w:eastAsia="STXinwei" w:hAnsi="Cambria" w:cstheme="minorHAnsi"/>
          <w:lang w:eastAsia="ja-JP"/>
        </w:rPr>
        <w:t>, pp. 39-40.</w:t>
      </w:r>
    </w:p>
    <w:p w:rsidR="00D4669E" w:rsidRPr="002253C5" w:rsidRDefault="00D4669E" w:rsidP="00E961E5">
      <w:pPr>
        <w:jc w:val="both"/>
        <w:rPr>
          <w:rFonts w:ascii="Cambria" w:eastAsia="STXinwei" w:hAnsi="Cambria" w:cstheme="minorHAnsi"/>
          <w:lang w:eastAsia="ja-JP"/>
        </w:rPr>
      </w:pPr>
      <w:r w:rsidRPr="002253C5">
        <w:rPr>
          <w:rFonts w:ascii="Cambria" w:eastAsia="STXinwei" w:hAnsi="Cambria" w:cstheme="minorHAnsi"/>
          <w:vertAlign w:val="superscript"/>
          <w:lang w:eastAsia="ja-JP"/>
        </w:rPr>
        <w:t>6</w:t>
      </w:r>
      <w:r w:rsidRPr="002253C5">
        <w:rPr>
          <w:rFonts w:ascii="Cambria" w:eastAsia="STXinwei" w:hAnsi="Cambria" w:cstheme="minorHAnsi"/>
          <w:lang w:eastAsia="ja-JP"/>
        </w:rPr>
        <w:t xml:space="preserve"> Hillenbrand, </w:t>
      </w:r>
      <w:r w:rsidRPr="002253C5">
        <w:rPr>
          <w:rFonts w:ascii="Cambria" w:eastAsia="STXinwei" w:hAnsi="Cambria" w:cstheme="minorHAnsi"/>
          <w:i/>
          <w:lang w:eastAsia="ja-JP"/>
        </w:rPr>
        <w:t>The Crusades</w:t>
      </w:r>
      <w:r w:rsidRPr="002253C5">
        <w:rPr>
          <w:rFonts w:ascii="Cambria" w:eastAsia="STXinwei" w:hAnsi="Cambria" w:cstheme="minorHAnsi"/>
          <w:lang w:eastAsia="ja-JP"/>
        </w:rPr>
        <w:t>, p. 128.</w:t>
      </w:r>
    </w:p>
    <w:p w:rsidR="00D4669E" w:rsidRPr="002253C5" w:rsidRDefault="00D4669E" w:rsidP="00E961E5">
      <w:pPr>
        <w:jc w:val="both"/>
        <w:rPr>
          <w:rFonts w:ascii="Cambria" w:eastAsia="STXinwei" w:hAnsi="Cambria" w:cstheme="minorHAnsi"/>
          <w:lang w:eastAsia="ja-JP"/>
        </w:rPr>
      </w:pPr>
      <w:r w:rsidRPr="002253C5">
        <w:rPr>
          <w:rFonts w:ascii="Cambria" w:eastAsia="STXinwei" w:hAnsi="Cambria" w:cstheme="minorHAnsi"/>
          <w:vertAlign w:val="superscript"/>
          <w:lang w:eastAsia="ja-JP"/>
        </w:rPr>
        <w:t>7</w:t>
      </w:r>
      <w:r w:rsidRPr="002253C5">
        <w:rPr>
          <w:rFonts w:ascii="Cambria" w:eastAsia="STXinwei" w:hAnsi="Cambria" w:cstheme="minorHAnsi"/>
          <w:lang w:eastAsia="ja-JP"/>
        </w:rPr>
        <w:t xml:space="preserve"> </w:t>
      </w:r>
      <w:r w:rsidRPr="002253C5">
        <w:rPr>
          <w:rFonts w:ascii="Cambria" w:eastAsia="STXinwei" w:hAnsi="Cambria" w:cstheme="minorHAnsi"/>
          <w:i/>
          <w:lang w:eastAsia="ja-JP"/>
        </w:rPr>
        <w:t>Ibid.</w:t>
      </w:r>
    </w:p>
    <w:p w:rsidR="002253C5" w:rsidRPr="002253C5" w:rsidRDefault="00D4669E" w:rsidP="00E961E5">
      <w:pPr>
        <w:jc w:val="both"/>
        <w:rPr>
          <w:rFonts w:ascii="Cambria" w:eastAsia="STXinwei" w:hAnsi="Cambria" w:cstheme="minorHAnsi"/>
          <w:lang w:eastAsia="ja-JP"/>
        </w:rPr>
      </w:pPr>
      <w:r w:rsidRPr="002253C5">
        <w:rPr>
          <w:rFonts w:ascii="Cambria" w:eastAsia="STXinwei" w:hAnsi="Cambria" w:cstheme="minorHAnsi"/>
          <w:vertAlign w:val="superscript"/>
          <w:lang w:eastAsia="ja-JP"/>
        </w:rPr>
        <w:t>9</w:t>
      </w:r>
      <w:r w:rsidRPr="002253C5">
        <w:rPr>
          <w:rFonts w:ascii="Cambria" w:eastAsia="STXinwei" w:hAnsi="Cambria" w:cstheme="minorHAnsi"/>
          <w:lang w:eastAsia="ja-JP"/>
        </w:rPr>
        <w:t xml:space="preserve"> </w:t>
      </w:r>
      <w:r w:rsidRPr="00F63DDE">
        <w:rPr>
          <w:rFonts w:ascii="Cambria" w:eastAsia="STXinwei" w:hAnsi="Cambria" w:cstheme="minorHAnsi"/>
          <w:i/>
          <w:lang w:eastAsia="ja-JP"/>
        </w:rPr>
        <w:t>Ibid</w:t>
      </w:r>
      <w:r w:rsidRPr="002253C5">
        <w:rPr>
          <w:rFonts w:ascii="Cambria" w:eastAsia="STXinwei" w:hAnsi="Cambria" w:cstheme="minorHAnsi"/>
          <w:lang w:eastAsia="ja-JP"/>
        </w:rPr>
        <w:t>.</w:t>
      </w:r>
      <w:r w:rsidR="002253C5" w:rsidRPr="002253C5">
        <w:rPr>
          <w:rFonts w:ascii="Cambria" w:eastAsia="STXinwei" w:hAnsi="Cambria" w:cstheme="minorHAnsi"/>
          <w:lang w:eastAsia="ja-JP"/>
        </w:rPr>
        <w:t>, p. 135.</w:t>
      </w:r>
    </w:p>
    <w:p w:rsidR="00450F41" w:rsidRDefault="002253C5" w:rsidP="00E961E5">
      <w:pPr>
        <w:jc w:val="both"/>
        <w:rPr>
          <w:rFonts w:ascii="Cambria" w:eastAsia="STXinwei" w:hAnsi="Cambria" w:cstheme="minorHAnsi"/>
          <w:lang w:eastAsia="ja-JP"/>
        </w:rPr>
      </w:pPr>
      <w:r w:rsidRPr="002253C5">
        <w:rPr>
          <w:rFonts w:ascii="Cambria" w:eastAsia="STXinwei" w:hAnsi="Cambria" w:cstheme="minorHAnsi"/>
          <w:vertAlign w:val="superscript"/>
          <w:lang w:eastAsia="ja-JP"/>
        </w:rPr>
        <w:t>10</w:t>
      </w:r>
      <w:r w:rsidRPr="002253C5">
        <w:rPr>
          <w:rFonts w:ascii="Cambria" w:eastAsia="STXinwei" w:hAnsi="Cambria" w:cstheme="minorHAnsi"/>
          <w:lang w:eastAsia="ja-JP"/>
        </w:rPr>
        <w:t xml:space="preserve"> Nikolas </w:t>
      </w:r>
      <w:proofErr w:type="spellStart"/>
      <w:r w:rsidRPr="002253C5">
        <w:rPr>
          <w:rFonts w:ascii="Cambria" w:eastAsia="STXinwei" w:hAnsi="Cambria" w:cstheme="minorHAnsi"/>
          <w:lang w:eastAsia="ja-JP"/>
        </w:rPr>
        <w:t>Jaspert</w:t>
      </w:r>
      <w:proofErr w:type="spellEnd"/>
      <w:r w:rsidRPr="002253C5">
        <w:rPr>
          <w:rFonts w:ascii="Cambria" w:eastAsia="STXinwei" w:hAnsi="Cambria" w:cstheme="minorHAnsi"/>
          <w:lang w:eastAsia="ja-JP"/>
        </w:rPr>
        <w:t xml:space="preserve">, </w:t>
      </w:r>
      <w:r w:rsidRPr="002253C5">
        <w:rPr>
          <w:rFonts w:ascii="Cambria" w:eastAsia="STXinwei" w:hAnsi="Cambria" w:cstheme="minorHAnsi"/>
          <w:i/>
          <w:lang w:eastAsia="ja-JP"/>
        </w:rPr>
        <w:t>The Crusades</w:t>
      </w:r>
      <w:r w:rsidRPr="002253C5">
        <w:rPr>
          <w:rFonts w:ascii="Cambria" w:eastAsia="STXinwei" w:hAnsi="Cambria" w:cstheme="minorHAnsi"/>
          <w:lang w:eastAsia="ja-JP"/>
        </w:rPr>
        <w:t xml:space="preserve">, trans. Phyllis G. </w:t>
      </w:r>
      <w:proofErr w:type="spellStart"/>
      <w:r w:rsidRPr="002253C5">
        <w:rPr>
          <w:rFonts w:ascii="Cambria" w:eastAsia="STXinwei" w:hAnsi="Cambria" w:cstheme="minorHAnsi"/>
          <w:lang w:eastAsia="ja-JP"/>
        </w:rPr>
        <w:t>Jestice</w:t>
      </w:r>
      <w:proofErr w:type="spellEnd"/>
      <w:r w:rsidRPr="002253C5">
        <w:rPr>
          <w:rFonts w:ascii="Cambria" w:eastAsia="STXinwei" w:hAnsi="Cambria" w:cstheme="minorHAnsi"/>
          <w:lang w:eastAsia="ja-JP"/>
        </w:rPr>
        <w:t xml:space="preserve"> (London, 2006), pp. 28-29. </w:t>
      </w:r>
    </w:p>
    <w:p w:rsidR="002253C5" w:rsidRPr="002253C5" w:rsidRDefault="00450F41" w:rsidP="00E961E5">
      <w:pPr>
        <w:jc w:val="both"/>
        <w:rPr>
          <w:rFonts w:ascii="Cambria" w:eastAsia="STXinwei" w:hAnsi="Cambria" w:cstheme="minorHAnsi"/>
          <w:lang w:eastAsia="ja-JP"/>
        </w:rPr>
      </w:pPr>
      <w:r w:rsidRPr="00450F41">
        <w:rPr>
          <w:rFonts w:ascii="Cambria" w:eastAsia="STXinwei" w:hAnsi="Cambria" w:cstheme="minorHAnsi"/>
          <w:vertAlign w:val="superscript"/>
          <w:lang w:eastAsia="ja-JP"/>
        </w:rPr>
        <w:t>11</w:t>
      </w:r>
      <w:r>
        <w:rPr>
          <w:rFonts w:ascii="Cambria" w:eastAsia="STXinwei" w:hAnsi="Cambria" w:cstheme="minorHAnsi"/>
          <w:lang w:eastAsia="ja-JP"/>
        </w:rPr>
        <w:t xml:space="preserve"> </w:t>
      </w:r>
      <w:r w:rsidR="002253C5" w:rsidRPr="002253C5">
        <w:rPr>
          <w:rFonts w:ascii="Cambria" w:eastAsia="STXinwei" w:hAnsi="Cambria" w:cstheme="minorHAnsi"/>
          <w:lang w:eastAsia="ja-JP"/>
        </w:rPr>
        <w:t xml:space="preserve">Hillenbrand, </w:t>
      </w:r>
      <w:r w:rsidR="002253C5" w:rsidRPr="002253C5">
        <w:rPr>
          <w:rFonts w:ascii="Cambria" w:eastAsia="STXinwei" w:hAnsi="Cambria" w:cstheme="minorHAnsi"/>
          <w:i/>
          <w:lang w:eastAsia="ja-JP"/>
        </w:rPr>
        <w:t>The Crusades</w:t>
      </w:r>
      <w:r w:rsidR="002253C5" w:rsidRPr="002253C5">
        <w:rPr>
          <w:rFonts w:ascii="Cambria" w:eastAsia="STXinwei" w:hAnsi="Cambria" w:cstheme="minorHAnsi"/>
          <w:lang w:eastAsia="ja-JP"/>
        </w:rPr>
        <w:t xml:space="preserve">, p. 140. Tyerman, </w:t>
      </w:r>
      <w:r w:rsidR="002253C5" w:rsidRPr="002253C5">
        <w:rPr>
          <w:rFonts w:ascii="Cambria" w:eastAsia="STXinwei" w:hAnsi="Cambria" w:cstheme="minorHAnsi"/>
          <w:i/>
          <w:lang w:eastAsia="ja-JP"/>
        </w:rPr>
        <w:t>The Crusades</w:t>
      </w:r>
      <w:r w:rsidR="002253C5" w:rsidRPr="002253C5">
        <w:rPr>
          <w:rFonts w:ascii="Cambria" w:eastAsia="STXinwei" w:hAnsi="Cambria" w:cstheme="minorHAnsi"/>
          <w:lang w:eastAsia="ja-JP"/>
        </w:rPr>
        <w:t>, pp. 83-85.</w:t>
      </w:r>
    </w:p>
    <w:p w:rsidR="002253C5" w:rsidRDefault="002253C5" w:rsidP="00E961E5">
      <w:pPr>
        <w:jc w:val="both"/>
        <w:rPr>
          <w:rFonts w:ascii="Cambria" w:eastAsia="STXinwei" w:hAnsi="Cambria" w:cstheme="minorHAnsi"/>
          <w:lang w:eastAsia="ja-JP"/>
        </w:rPr>
      </w:pPr>
      <w:r w:rsidRPr="002253C5">
        <w:rPr>
          <w:rFonts w:ascii="Cambria" w:eastAsia="STXinwei" w:hAnsi="Cambria" w:cstheme="minorHAnsi"/>
          <w:vertAlign w:val="superscript"/>
          <w:lang w:eastAsia="ja-JP"/>
        </w:rPr>
        <w:t>1</w:t>
      </w:r>
      <w:r w:rsidR="00450F41">
        <w:rPr>
          <w:rFonts w:ascii="Cambria" w:eastAsia="STXinwei" w:hAnsi="Cambria" w:cstheme="minorHAnsi"/>
          <w:vertAlign w:val="superscript"/>
          <w:lang w:eastAsia="ja-JP"/>
        </w:rPr>
        <w:t>2</w:t>
      </w:r>
      <w:r w:rsidRPr="002253C5">
        <w:rPr>
          <w:rFonts w:ascii="Cambria" w:eastAsia="STXinwei" w:hAnsi="Cambria" w:cstheme="minorHAnsi"/>
          <w:lang w:eastAsia="ja-JP"/>
        </w:rPr>
        <w:t xml:space="preserve"> Hillenbrand, </w:t>
      </w:r>
      <w:r w:rsidRPr="002253C5">
        <w:rPr>
          <w:rFonts w:ascii="Cambria" w:eastAsia="STXinwei" w:hAnsi="Cambria" w:cstheme="minorHAnsi"/>
          <w:i/>
          <w:lang w:eastAsia="ja-JP"/>
        </w:rPr>
        <w:t>The Crusades</w:t>
      </w:r>
      <w:r w:rsidRPr="002253C5">
        <w:rPr>
          <w:rFonts w:ascii="Cambria" w:eastAsia="STXinwei" w:hAnsi="Cambria" w:cstheme="minorHAnsi"/>
          <w:lang w:eastAsia="ja-JP"/>
        </w:rPr>
        <w:t>, p. 140.</w:t>
      </w:r>
    </w:p>
    <w:p w:rsidR="00587035" w:rsidRPr="00587035" w:rsidRDefault="00587035" w:rsidP="00E961E5">
      <w:pPr>
        <w:jc w:val="both"/>
        <w:rPr>
          <w:rFonts w:ascii="Cambria" w:eastAsia="STXinwei" w:hAnsi="Cambria" w:cstheme="minorHAnsi"/>
          <w:lang w:eastAsia="ja-JP"/>
        </w:rPr>
      </w:pPr>
      <w:r w:rsidRPr="00587035">
        <w:rPr>
          <w:rFonts w:ascii="Cambria" w:eastAsia="STXinwei" w:hAnsi="Cambria" w:cstheme="minorHAnsi"/>
          <w:vertAlign w:val="superscript"/>
          <w:lang w:eastAsia="ja-JP"/>
        </w:rPr>
        <w:t>1</w:t>
      </w:r>
      <w:r w:rsidR="00450F41">
        <w:rPr>
          <w:rFonts w:ascii="Cambria" w:eastAsia="STXinwei" w:hAnsi="Cambria" w:cstheme="minorHAnsi"/>
          <w:vertAlign w:val="superscript"/>
          <w:lang w:eastAsia="ja-JP"/>
        </w:rPr>
        <w:t>3</w:t>
      </w:r>
      <w:r>
        <w:rPr>
          <w:rFonts w:ascii="Cambria" w:eastAsia="STXinwei" w:hAnsi="Cambria" w:cstheme="minorHAnsi"/>
          <w:lang w:eastAsia="ja-JP"/>
        </w:rPr>
        <w:t xml:space="preserve"> </w:t>
      </w:r>
      <w:r>
        <w:rPr>
          <w:rFonts w:ascii="Cambria" w:eastAsia="STXinwei" w:hAnsi="Cambria" w:cstheme="minorHAnsi"/>
          <w:i/>
          <w:lang w:eastAsia="ja-JP"/>
        </w:rPr>
        <w:t>Ibid.</w:t>
      </w:r>
      <w:r>
        <w:rPr>
          <w:rFonts w:ascii="Cambria" w:eastAsia="STXinwei" w:hAnsi="Cambria" w:cstheme="minorHAnsi"/>
          <w:lang w:eastAsia="ja-JP"/>
        </w:rPr>
        <w:t>, p. 141.</w:t>
      </w:r>
    </w:p>
    <w:p w:rsidR="00475D1D" w:rsidRPr="00475D1D" w:rsidRDefault="00587035" w:rsidP="00E961E5">
      <w:pPr>
        <w:jc w:val="both"/>
        <w:rPr>
          <w:rFonts w:cstheme="minorHAnsi"/>
        </w:rPr>
      </w:pPr>
      <w:r>
        <w:rPr>
          <w:rFonts w:cstheme="minorHAnsi"/>
        </w:rPr>
        <w:t xml:space="preserve">[In footnote 7 you are </w:t>
      </w:r>
      <w:r w:rsidR="00107820">
        <w:rPr>
          <w:rFonts w:cstheme="minorHAnsi"/>
        </w:rPr>
        <w:t>cit</w:t>
      </w:r>
      <w:r>
        <w:rPr>
          <w:rFonts w:cstheme="minorHAnsi"/>
        </w:rPr>
        <w:t>ing p. 128 of Hillenbrand’s book. In footnote 9 you are still citing Hillenbrand’s book, but a different page</w:t>
      </w:r>
      <w:r w:rsidR="00450F41">
        <w:rPr>
          <w:rFonts w:cstheme="minorHAnsi"/>
        </w:rPr>
        <w:t xml:space="preserve"> this time</w:t>
      </w:r>
      <w:r>
        <w:rPr>
          <w:rFonts w:cstheme="minorHAnsi"/>
        </w:rPr>
        <w:t>.]</w:t>
      </w:r>
    </w:p>
    <w:p w:rsidR="00475D1D" w:rsidRPr="00475D1D" w:rsidRDefault="00475D1D" w:rsidP="00E961E5">
      <w:pPr>
        <w:jc w:val="both"/>
        <w:rPr>
          <w:rFonts w:cstheme="minorHAnsi"/>
        </w:rPr>
      </w:pPr>
    </w:p>
    <w:p w:rsidR="00F20B05" w:rsidRPr="00807686" w:rsidRDefault="00F20B05" w:rsidP="00F20B05">
      <w:pPr>
        <w:keepNext/>
        <w:keepLines/>
        <w:pBdr>
          <w:bottom w:val="single" w:sz="4" w:space="1" w:color="4A66AC"/>
        </w:pBdr>
        <w:spacing w:before="40" w:after="120" w:line="240" w:lineRule="auto"/>
        <w:jc w:val="both"/>
        <w:outlineLvl w:val="0"/>
        <w:rPr>
          <w:rFonts w:ascii="Trebuchet MS" w:eastAsia="FZYaoTi" w:hAnsi="Trebuchet MS" w:cs="Tahoma"/>
          <w:b/>
          <w:smallCaps/>
          <w:color w:val="4A66AC"/>
          <w:sz w:val="44"/>
          <w:szCs w:val="32"/>
          <w:lang w:eastAsia="ja-JP"/>
        </w:rPr>
      </w:pPr>
      <w:bookmarkStart w:id="34" w:name="_Toc22303063"/>
      <w:r>
        <w:rPr>
          <w:rFonts w:ascii="Trebuchet MS" w:eastAsia="FZYaoTi" w:hAnsi="Trebuchet MS" w:cs="Tahoma"/>
          <w:b/>
          <w:smallCaps/>
          <w:color w:val="4A66AC"/>
          <w:sz w:val="44"/>
          <w:szCs w:val="32"/>
          <w:lang w:eastAsia="ja-JP"/>
        </w:rPr>
        <w:t>Checking the Finished Script</w:t>
      </w:r>
      <w:bookmarkEnd w:id="34"/>
    </w:p>
    <w:p w:rsidR="00F20B05" w:rsidRPr="009C60D4" w:rsidRDefault="00F20B05" w:rsidP="00F20B05">
      <w:pPr>
        <w:spacing w:before="40" w:after="120" w:line="240" w:lineRule="auto"/>
        <w:jc w:val="both"/>
        <w:rPr>
          <w:rFonts w:ascii="Trebuchet MS" w:eastAsia="STXinwei" w:hAnsi="Trebuchet MS" w:cs="Tahoma"/>
          <w:sz w:val="12"/>
          <w:lang w:eastAsia="ja-JP"/>
        </w:rPr>
      </w:pPr>
    </w:p>
    <w:p w:rsidR="00F20B05" w:rsidRPr="00F02CB1" w:rsidRDefault="00F02CB1" w:rsidP="00F02CB1">
      <w:pPr>
        <w:jc w:val="both"/>
        <w:rPr>
          <w:rFonts w:ascii="Calibri" w:eastAsia="STXinwei" w:hAnsi="Calibri" w:cs="Calibri"/>
          <w:lang w:eastAsia="ja-JP"/>
        </w:rPr>
      </w:pPr>
      <w:r w:rsidRPr="00BC2085">
        <w:rPr>
          <w:rFonts w:ascii="Garamond" w:eastAsia="Calibri" w:hAnsi="Garamond" w:cs="Times New Roman"/>
          <w:color w:val="4472C4" w:themeColor="accent1"/>
          <w:lang w:eastAsia="ja-JP"/>
        </w:rPr>
        <w:t xml:space="preserve">■ </w:t>
      </w:r>
      <w:r w:rsidRPr="00F02CB1">
        <w:rPr>
          <w:rFonts w:ascii="Calibri" w:eastAsia="STXinwei" w:hAnsi="Calibri" w:cs="Calibri"/>
          <w:lang w:eastAsia="ja-JP"/>
        </w:rPr>
        <w:t xml:space="preserve">Leave adequate time for final editing and proofreading. If you find it easier to proofread a hard copy of the text rather than working directly from the screen, allow </w:t>
      </w:r>
      <w:proofErr w:type="gramStart"/>
      <w:r w:rsidRPr="00F02CB1">
        <w:rPr>
          <w:rFonts w:ascii="Calibri" w:eastAsia="STXinwei" w:hAnsi="Calibri" w:cs="Calibri"/>
          <w:lang w:eastAsia="ja-JP"/>
        </w:rPr>
        <w:t>sufficient</w:t>
      </w:r>
      <w:proofErr w:type="gramEnd"/>
      <w:r w:rsidRPr="00F02CB1">
        <w:rPr>
          <w:rFonts w:ascii="Calibri" w:eastAsia="STXinwei" w:hAnsi="Calibri" w:cs="Calibri"/>
          <w:lang w:eastAsia="ja-JP"/>
        </w:rPr>
        <w:t xml:space="preserve"> time to print a draft version.</w:t>
      </w:r>
    </w:p>
    <w:p w:rsidR="00F02CB1" w:rsidRPr="00F02CB1" w:rsidRDefault="00F02CB1" w:rsidP="00F02CB1">
      <w:pPr>
        <w:jc w:val="both"/>
        <w:rPr>
          <w:rFonts w:ascii="Calibri" w:eastAsia="STXinwei" w:hAnsi="Calibri" w:cs="Calibri"/>
          <w:lang w:eastAsia="ja-JP"/>
        </w:rPr>
      </w:pPr>
      <w:r w:rsidRPr="00BC2085">
        <w:rPr>
          <w:rFonts w:ascii="Garamond" w:eastAsia="Calibri" w:hAnsi="Garamond" w:cs="Times New Roman"/>
          <w:color w:val="4472C4" w:themeColor="accent1"/>
          <w:lang w:eastAsia="ja-JP"/>
        </w:rPr>
        <w:t xml:space="preserve">■ </w:t>
      </w:r>
      <w:r w:rsidRPr="00F02CB1">
        <w:rPr>
          <w:rFonts w:ascii="Calibri" w:eastAsia="STXinwei" w:hAnsi="Calibri" w:cs="Calibri"/>
          <w:lang w:eastAsia="ja-JP"/>
        </w:rPr>
        <w:t>Allow more than enough time for printing the final version of the work. Problems may happen!</w:t>
      </w:r>
    </w:p>
    <w:p w:rsidR="00F02CB1" w:rsidRPr="00F02CB1" w:rsidRDefault="00F02CB1" w:rsidP="00F02CB1">
      <w:pPr>
        <w:jc w:val="both"/>
        <w:rPr>
          <w:rFonts w:ascii="Calibri" w:eastAsia="STXinwei" w:hAnsi="Calibri" w:cs="Calibri"/>
          <w:lang w:eastAsia="ja-JP"/>
        </w:rPr>
      </w:pPr>
      <w:r w:rsidRPr="00BC2085">
        <w:rPr>
          <w:rFonts w:ascii="Garamond" w:eastAsia="Calibri" w:hAnsi="Garamond" w:cs="Times New Roman"/>
          <w:color w:val="4472C4" w:themeColor="accent1"/>
          <w:lang w:eastAsia="ja-JP"/>
        </w:rPr>
        <w:t xml:space="preserve">■ </w:t>
      </w:r>
      <w:r w:rsidRPr="00F02CB1">
        <w:rPr>
          <w:rFonts w:ascii="Calibri" w:eastAsia="STXinwei" w:hAnsi="Calibri" w:cs="Calibri"/>
          <w:lang w:eastAsia="ja-JP"/>
        </w:rPr>
        <w:t xml:space="preserve">Minor corrections (one or two throughout the essay) may be penned in neatly on the final printout. If there are </w:t>
      </w:r>
      <w:proofErr w:type="gramStart"/>
      <w:r w:rsidRPr="00F02CB1">
        <w:rPr>
          <w:rFonts w:ascii="Calibri" w:eastAsia="STXinwei" w:hAnsi="Calibri" w:cs="Calibri"/>
          <w:lang w:eastAsia="ja-JP"/>
        </w:rPr>
        <w:t>a number of</w:t>
      </w:r>
      <w:proofErr w:type="gramEnd"/>
      <w:r w:rsidRPr="00F02CB1">
        <w:rPr>
          <w:rFonts w:ascii="Calibri" w:eastAsia="STXinwei" w:hAnsi="Calibri" w:cs="Calibri"/>
          <w:lang w:eastAsia="ja-JP"/>
        </w:rPr>
        <w:t xml:space="preserve"> corrections of one page, print that page again.</w:t>
      </w:r>
    </w:p>
    <w:p w:rsidR="00F64528" w:rsidRPr="00F02CB1" w:rsidRDefault="00F02CB1" w:rsidP="00F02CB1">
      <w:pPr>
        <w:jc w:val="both"/>
        <w:rPr>
          <w:b/>
        </w:rPr>
      </w:pPr>
      <w:r w:rsidRPr="00BC2085">
        <w:rPr>
          <w:rFonts w:ascii="Garamond" w:eastAsia="Calibri" w:hAnsi="Garamond" w:cs="Times New Roman"/>
          <w:color w:val="4472C4" w:themeColor="accent1"/>
          <w:lang w:eastAsia="ja-JP"/>
        </w:rPr>
        <w:t xml:space="preserve">■ </w:t>
      </w:r>
      <w:r w:rsidRPr="00F02CB1">
        <w:rPr>
          <w:b/>
        </w:rPr>
        <w:t>The final checking should be done with extreme thoroughness as marks can easily be lost through the impression of carelessness created by uncorrected errors, factual and textual.</w:t>
      </w:r>
    </w:p>
    <w:p w:rsidR="00F64528" w:rsidRDefault="00F64528" w:rsidP="00F20B05"/>
    <w:p w:rsidR="00F64528" w:rsidRDefault="00F64528" w:rsidP="00F20B05"/>
    <w:p w:rsidR="00F20B05" w:rsidRDefault="00F20B05" w:rsidP="00807686"/>
    <w:sectPr w:rsidR="00F20B05" w:rsidSect="000C5CBA">
      <w:footerReference w:type="default" r:id="rId9"/>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47EB" w:rsidRDefault="00D747EB" w:rsidP="000C5CBA">
      <w:pPr>
        <w:spacing w:after="0" w:line="240" w:lineRule="auto"/>
      </w:pPr>
      <w:r>
        <w:separator/>
      </w:r>
    </w:p>
  </w:endnote>
  <w:endnote w:type="continuationSeparator" w:id="0">
    <w:p w:rsidR="00D747EB" w:rsidRDefault="00D747EB" w:rsidP="000C5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Xinwei">
    <w:charset w:val="86"/>
    <w:family w:val="auto"/>
    <w:pitch w:val="variable"/>
    <w:sig w:usb0="00000001" w:usb1="080F0000" w:usb2="00000010" w:usb3="00000000" w:csb0="00040000" w:csb1="00000000"/>
  </w:font>
  <w:font w:name="Tahoma">
    <w:panose1 w:val="020B0604030504040204"/>
    <w:charset w:val="00"/>
    <w:family w:val="swiss"/>
    <w:pitch w:val="variable"/>
    <w:sig w:usb0="E1002EFF" w:usb1="C000605B" w:usb2="00000029" w:usb3="00000000" w:csb0="000101FF" w:csb1="00000000"/>
  </w:font>
  <w:font w:name="FZYaoTi">
    <w:charset w:val="86"/>
    <w:family w:val="auto"/>
    <w:pitch w:val="variable"/>
    <w:sig w:usb0="00000003" w:usb1="080E0000" w:usb2="00000010" w:usb3="00000000" w:csb0="00040000"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125" w:rsidRDefault="00125125">
    <w:pPr>
      <w:pStyle w:val="Footer"/>
    </w:pPr>
    <w:r w:rsidRPr="000C5CBA">
      <w:rPr>
        <w:b/>
        <w:color w:val="BFBFBF" w:themeColor="background1" w:themeShade="BF"/>
      </w:rPr>
      <w:t>Style Guide</w:t>
    </w:r>
    <w:r w:rsidRPr="000C5CBA">
      <w:rPr>
        <w:b/>
        <w:color w:val="BFBFBF" w:themeColor="background1" w:themeShade="BF"/>
      </w:rPr>
      <w:ptab w:relativeTo="margin" w:alignment="center" w:leader="none"/>
    </w:r>
    <w:r w:rsidRPr="000C5CBA">
      <w:rPr>
        <w:b/>
        <w:color w:val="BFBFBF" w:themeColor="background1" w:themeShade="BF"/>
      </w:rPr>
      <w:t>School of History</w:t>
    </w:r>
    <w:r>
      <w:ptab w:relativeTo="margin" w:alignment="right" w:leader="none"/>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47EB" w:rsidRDefault="00D747EB" w:rsidP="000C5CBA">
      <w:pPr>
        <w:spacing w:after="0" w:line="240" w:lineRule="auto"/>
      </w:pPr>
      <w:r>
        <w:separator/>
      </w:r>
    </w:p>
  </w:footnote>
  <w:footnote w:type="continuationSeparator" w:id="0">
    <w:p w:rsidR="00D747EB" w:rsidRDefault="00D747EB" w:rsidP="000C5C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686"/>
    <w:rsid w:val="00062E6C"/>
    <w:rsid w:val="00064F43"/>
    <w:rsid w:val="000672D5"/>
    <w:rsid w:val="0008570E"/>
    <w:rsid w:val="00097D9E"/>
    <w:rsid w:val="000A1868"/>
    <w:rsid w:val="000B4B5B"/>
    <w:rsid w:val="000C5CBA"/>
    <w:rsid w:val="000D4C98"/>
    <w:rsid w:val="000E7BEE"/>
    <w:rsid w:val="00107820"/>
    <w:rsid w:val="00117F6D"/>
    <w:rsid w:val="00125125"/>
    <w:rsid w:val="00193EEA"/>
    <w:rsid w:val="001C13A1"/>
    <w:rsid w:val="001C3DC0"/>
    <w:rsid w:val="002230E2"/>
    <w:rsid w:val="002253C5"/>
    <w:rsid w:val="002333E7"/>
    <w:rsid w:val="00235214"/>
    <w:rsid w:val="00253A86"/>
    <w:rsid w:val="0025601E"/>
    <w:rsid w:val="0025635F"/>
    <w:rsid w:val="00260BE5"/>
    <w:rsid w:val="0028779F"/>
    <w:rsid w:val="002C62C6"/>
    <w:rsid w:val="002D3E82"/>
    <w:rsid w:val="002F0FD3"/>
    <w:rsid w:val="003031FD"/>
    <w:rsid w:val="0031337B"/>
    <w:rsid w:val="0031441E"/>
    <w:rsid w:val="003219AF"/>
    <w:rsid w:val="003254EE"/>
    <w:rsid w:val="003A155F"/>
    <w:rsid w:val="003B7B5F"/>
    <w:rsid w:val="003C371C"/>
    <w:rsid w:val="003D2964"/>
    <w:rsid w:val="003E268B"/>
    <w:rsid w:val="00406D3E"/>
    <w:rsid w:val="004211AB"/>
    <w:rsid w:val="0044643A"/>
    <w:rsid w:val="00450F41"/>
    <w:rsid w:val="00475D1D"/>
    <w:rsid w:val="00492967"/>
    <w:rsid w:val="004954E5"/>
    <w:rsid w:val="004E34C3"/>
    <w:rsid w:val="004F0201"/>
    <w:rsid w:val="004F5294"/>
    <w:rsid w:val="0053704F"/>
    <w:rsid w:val="00543FE3"/>
    <w:rsid w:val="005514C4"/>
    <w:rsid w:val="0058283A"/>
    <w:rsid w:val="00587035"/>
    <w:rsid w:val="00593BCB"/>
    <w:rsid w:val="005E1446"/>
    <w:rsid w:val="00600AF2"/>
    <w:rsid w:val="00607B1A"/>
    <w:rsid w:val="006251C6"/>
    <w:rsid w:val="00657925"/>
    <w:rsid w:val="0066517A"/>
    <w:rsid w:val="0069316B"/>
    <w:rsid w:val="006B5D08"/>
    <w:rsid w:val="006B694F"/>
    <w:rsid w:val="006D0905"/>
    <w:rsid w:val="006E13C0"/>
    <w:rsid w:val="006E43A5"/>
    <w:rsid w:val="007178BD"/>
    <w:rsid w:val="00720F32"/>
    <w:rsid w:val="007314B0"/>
    <w:rsid w:val="00760525"/>
    <w:rsid w:val="00797EF2"/>
    <w:rsid w:val="007D3083"/>
    <w:rsid w:val="007F68B4"/>
    <w:rsid w:val="0080094F"/>
    <w:rsid w:val="00802B00"/>
    <w:rsid w:val="00807686"/>
    <w:rsid w:val="0083743D"/>
    <w:rsid w:val="008513EA"/>
    <w:rsid w:val="008859E7"/>
    <w:rsid w:val="008946C9"/>
    <w:rsid w:val="008C7AB3"/>
    <w:rsid w:val="00932854"/>
    <w:rsid w:val="009637D5"/>
    <w:rsid w:val="009669E9"/>
    <w:rsid w:val="00973647"/>
    <w:rsid w:val="009B55B3"/>
    <w:rsid w:val="009C59A2"/>
    <w:rsid w:val="009E13C9"/>
    <w:rsid w:val="00A431B6"/>
    <w:rsid w:val="00A464A9"/>
    <w:rsid w:val="00A700EB"/>
    <w:rsid w:val="00AA0BCA"/>
    <w:rsid w:val="00AA7A50"/>
    <w:rsid w:val="00AD03F8"/>
    <w:rsid w:val="00B10404"/>
    <w:rsid w:val="00B83977"/>
    <w:rsid w:val="00B96348"/>
    <w:rsid w:val="00BA0FEB"/>
    <w:rsid w:val="00BA53CB"/>
    <w:rsid w:val="00BC2085"/>
    <w:rsid w:val="00BF4894"/>
    <w:rsid w:val="00C218D6"/>
    <w:rsid w:val="00C36718"/>
    <w:rsid w:val="00C37841"/>
    <w:rsid w:val="00C46151"/>
    <w:rsid w:val="00C72845"/>
    <w:rsid w:val="00C879A4"/>
    <w:rsid w:val="00CC1876"/>
    <w:rsid w:val="00CC48A1"/>
    <w:rsid w:val="00CE22FB"/>
    <w:rsid w:val="00D26D4F"/>
    <w:rsid w:val="00D2779D"/>
    <w:rsid w:val="00D4669E"/>
    <w:rsid w:val="00D54BAF"/>
    <w:rsid w:val="00D651B1"/>
    <w:rsid w:val="00D6700D"/>
    <w:rsid w:val="00D747EB"/>
    <w:rsid w:val="00D8267F"/>
    <w:rsid w:val="00D846AA"/>
    <w:rsid w:val="00D92C49"/>
    <w:rsid w:val="00DA4C14"/>
    <w:rsid w:val="00DA54E7"/>
    <w:rsid w:val="00DB5A10"/>
    <w:rsid w:val="00DC4B24"/>
    <w:rsid w:val="00DD0BA7"/>
    <w:rsid w:val="00DD689A"/>
    <w:rsid w:val="00DE6E84"/>
    <w:rsid w:val="00E37073"/>
    <w:rsid w:val="00E552DE"/>
    <w:rsid w:val="00E60B5F"/>
    <w:rsid w:val="00E77D3B"/>
    <w:rsid w:val="00E81FF4"/>
    <w:rsid w:val="00E961E5"/>
    <w:rsid w:val="00EA5899"/>
    <w:rsid w:val="00EB664F"/>
    <w:rsid w:val="00ED6CE2"/>
    <w:rsid w:val="00EE114F"/>
    <w:rsid w:val="00EF5B94"/>
    <w:rsid w:val="00F02CB1"/>
    <w:rsid w:val="00F20B05"/>
    <w:rsid w:val="00F3795F"/>
    <w:rsid w:val="00F518F3"/>
    <w:rsid w:val="00F63DDE"/>
    <w:rsid w:val="00F64528"/>
    <w:rsid w:val="00F75E7E"/>
    <w:rsid w:val="00F7733C"/>
    <w:rsid w:val="00FB3717"/>
    <w:rsid w:val="00FB6C44"/>
    <w:rsid w:val="00FC4E63"/>
    <w:rsid w:val="00FD4C1F"/>
    <w:rsid w:val="00FE5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752A4-CAF6-406F-8A7F-381CC15E5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7D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77D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77D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77D3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77D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C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CBA"/>
  </w:style>
  <w:style w:type="paragraph" w:styleId="Footer">
    <w:name w:val="footer"/>
    <w:basedOn w:val="Normal"/>
    <w:link w:val="FooterChar"/>
    <w:uiPriority w:val="99"/>
    <w:unhideWhenUsed/>
    <w:rsid w:val="000C5C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CBA"/>
  </w:style>
  <w:style w:type="character" w:styleId="Hyperlink">
    <w:name w:val="Hyperlink"/>
    <w:basedOn w:val="DefaultParagraphFont"/>
    <w:uiPriority w:val="99"/>
    <w:unhideWhenUsed/>
    <w:rsid w:val="00E60B5F"/>
    <w:rPr>
      <w:color w:val="0563C1" w:themeColor="hyperlink"/>
      <w:u w:val="single"/>
    </w:rPr>
  </w:style>
  <w:style w:type="character" w:styleId="UnresolvedMention">
    <w:name w:val="Unresolved Mention"/>
    <w:basedOn w:val="DefaultParagraphFont"/>
    <w:uiPriority w:val="99"/>
    <w:semiHidden/>
    <w:unhideWhenUsed/>
    <w:rsid w:val="00E60B5F"/>
    <w:rPr>
      <w:color w:val="605E5C"/>
      <w:shd w:val="clear" w:color="auto" w:fill="E1DFDD"/>
    </w:rPr>
  </w:style>
  <w:style w:type="paragraph" w:styleId="BalloonText">
    <w:name w:val="Balloon Text"/>
    <w:basedOn w:val="Normal"/>
    <w:link w:val="BalloonTextChar"/>
    <w:uiPriority w:val="99"/>
    <w:semiHidden/>
    <w:unhideWhenUsed/>
    <w:rsid w:val="003D29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964"/>
    <w:rPr>
      <w:rFonts w:ascii="Segoe UI" w:hAnsi="Segoe UI" w:cs="Segoe UI"/>
      <w:sz w:val="18"/>
      <w:szCs w:val="18"/>
    </w:rPr>
  </w:style>
  <w:style w:type="character" w:customStyle="1" w:styleId="Heading1Char">
    <w:name w:val="Heading 1 Char"/>
    <w:basedOn w:val="DefaultParagraphFont"/>
    <w:link w:val="Heading1"/>
    <w:uiPriority w:val="9"/>
    <w:rsid w:val="00E77D3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77D3B"/>
    <w:pPr>
      <w:outlineLvl w:val="9"/>
    </w:pPr>
    <w:rPr>
      <w:lang w:val="en-US"/>
    </w:rPr>
  </w:style>
  <w:style w:type="paragraph" w:styleId="TOC1">
    <w:name w:val="toc 1"/>
    <w:basedOn w:val="Normal"/>
    <w:next w:val="Normal"/>
    <w:autoRedefine/>
    <w:uiPriority w:val="39"/>
    <w:unhideWhenUsed/>
    <w:rsid w:val="00E77D3B"/>
    <w:pPr>
      <w:spacing w:after="100"/>
    </w:pPr>
  </w:style>
  <w:style w:type="paragraph" w:customStyle="1" w:styleId="AnaHeading2">
    <w:name w:val="Ana Heading 2"/>
    <w:basedOn w:val="Normal"/>
    <w:link w:val="AnaHeading2Char"/>
    <w:qFormat/>
    <w:rsid w:val="00E77D3B"/>
    <w:pPr>
      <w:jc w:val="both"/>
    </w:pPr>
    <w:rPr>
      <w:rFonts w:ascii="Trebuchet MS" w:hAnsi="Trebuchet MS" w:cs="Calibri"/>
      <w:b/>
      <w:color w:val="4472C4" w:themeColor="accent1"/>
      <w:sz w:val="28"/>
    </w:rPr>
  </w:style>
  <w:style w:type="paragraph" w:styleId="TOC2">
    <w:name w:val="toc 2"/>
    <w:basedOn w:val="Normal"/>
    <w:next w:val="Normal"/>
    <w:autoRedefine/>
    <w:uiPriority w:val="39"/>
    <w:unhideWhenUsed/>
    <w:rsid w:val="00E77D3B"/>
    <w:pPr>
      <w:spacing w:after="100"/>
      <w:ind w:left="220"/>
    </w:pPr>
  </w:style>
  <w:style w:type="character" w:customStyle="1" w:styleId="AnaHeading2Char">
    <w:name w:val="Ana Heading 2 Char"/>
    <w:basedOn w:val="DefaultParagraphFont"/>
    <w:link w:val="AnaHeading2"/>
    <w:rsid w:val="00E77D3B"/>
    <w:rPr>
      <w:rFonts w:ascii="Trebuchet MS" w:hAnsi="Trebuchet MS" w:cs="Calibri"/>
      <w:b/>
      <w:color w:val="4472C4" w:themeColor="accent1"/>
      <w:sz w:val="28"/>
    </w:rPr>
  </w:style>
  <w:style w:type="character" w:customStyle="1" w:styleId="Heading2Char">
    <w:name w:val="Heading 2 Char"/>
    <w:basedOn w:val="DefaultParagraphFont"/>
    <w:link w:val="Heading2"/>
    <w:uiPriority w:val="9"/>
    <w:semiHidden/>
    <w:rsid w:val="00E77D3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77D3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77D3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77D3B"/>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ndrews.ac.uk/history/students/ug/assessment/extensions-and-late-wor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2E2D0-7ADB-4F5C-B4E6-C88613FD9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6280</Words>
  <Characters>35802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Del Campo</dc:creator>
  <cp:keywords/>
  <dc:description/>
  <cp:lastModifiedBy>Andrew Eccles</cp:lastModifiedBy>
  <cp:revision>2</cp:revision>
  <cp:lastPrinted>2019-06-05T12:53:00Z</cp:lastPrinted>
  <dcterms:created xsi:type="dcterms:W3CDTF">2020-09-21T12:48:00Z</dcterms:created>
  <dcterms:modified xsi:type="dcterms:W3CDTF">2020-09-21T12:48:00Z</dcterms:modified>
</cp:coreProperties>
</file>