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6D10" w14:textId="77777777" w:rsidR="00C5000B" w:rsidRPr="00F64680" w:rsidRDefault="00E53091" w:rsidP="00EC2785">
      <w:pPr>
        <w:pStyle w:val="ListParagraph"/>
        <w:ind w:left="0"/>
        <w:jc w:val="center"/>
        <w:rPr>
          <w:rFonts w:cs="Arial"/>
        </w:rPr>
      </w:pPr>
      <w:r w:rsidRPr="00F64680">
        <w:rPr>
          <w:rFonts w:cs="Arial"/>
          <w:noProof/>
          <w:lang w:eastAsia="en-GB"/>
        </w:rPr>
        <w:drawing>
          <wp:inline distT="0" distB="0" distL="0" distR="0" wp14:anchorId="0CD11960" wp14:editId="4CC7335E">
            <wp:extent cx="2038350" cy="2509545"/>
            <wp:effectExtent l="0" t="0" r="0" b="0"/>
            <wp:docPr id="1" name="Picture 1" descr="X:\BTPortfolio\Projects\1032 Governance Zone\Analysis\Requirements\Front cover requirements\UStA_LogoV_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BTPortfolio\Projects\1032 Governance Zone\Analysis\Requirements\Front cover requirements\UStA_LogoV_P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5146" cy="2517912"/>
                    </a:xfrm>
                    <a:prstGeom prst="rect">
                      <a:avLst/>
                    </a:prstGeom>
                    <a:noFill/>
                    <a:ln>
                      <a:noFill/>
                    </a:ln>
                  </pic:spPr>
                </pic:pic>
              </a:graphicData>
            </a:graphic>
          </wp:inline>
        </w:drawing>
      </w:r>
      <w:r w:rsidR="00C5000B" w:rsidRPr="00F64680">
        <w:rPr>
          <w:rFonts w:cs="Arial"/>
        </w:rPr>
        <w:t xml:space="preserve"> </w:t>
      </w:r>
    </w:p>
    <w:p w14:paraId="261AB7AF" w14:textId="2F931951" w:rsidR="00816A71" w:rsidRPr="0065529E" w:rsidRDefault="009239D4" w:rsidP="003E23F7">
      <w:pPr>
        <w:pStyle w:val="ListParagraph"/>
        <w:ind w:left="0"/>
        <w:jc w:val="center"/>
        <w:rPr>
          <w:rFonts w:cs="Arial"/>
          <w:sz w:val="48"/>
          <w:szCs w:val="48"/>
        </w:rPr>
      </w:pPr>
      <w:sdt>
        <w:sdtPr>
          <w:rPr>
            <w:rFonts w:cs="Arial"/>
            <w:sz w:val="48"/>
            <w:szCs w:val="48"/>
          </w:rPr>
          <w:alias w:val="Title"/>
          <w:tag w:val=""/>
          <w:id w:val="-1291276374"/>
          <w:placeholder>
            <w:docPart w:val="32BC0ACDDFAD47EF955EDBEE55CF44F4"/>
          </w:placeholder>
          <w:dataBinding w:prefixMappings="xmlns:ns0='http://purl.org/dc/elements/1.1/' xmlns:ns1='http://schemas.openxmlformats.org/package/2006/metadata/core-properties' " w:xpath="/ns1:coreProperties[1]/ns0:title[1]" w:storeItemID="{6C3C8BC8-F283-45AE-878A-BAB7291924A1}"/>
          <w:text/>
        </w:sdtPr>
        <w:sdtEndPr/>
        <w:sdtContent>
          <w:r w:rsidR="00854915">
            <w:rPr>
              <w:rFonts w:cs="Arial"/>
              <w:sz w:val="48"/>
              <w:szCs w:val="48"/>
            </w:rPr>
            <w:t xml:space="preserve">Education and </w:t>
          </w:r>
          <w:r w:rsidR="008C02ED">
            <w:rPr>
              <w:rFonts w:cs="Arial"/>
              <w:sz w:val="48"/>
              <w:szCs w:val="48"/>
            </w:rPr>
            <w:t>Student Experience Strategy</w:t>
          </w:r>
        </w:sdtContent>
      </w:sdt>
    </w:p>
    <w:p w14:paraId="716EF31A" w14:textId="7873CC80" w:rsidR="0086451A" w:rsidRPr="00FD7AEA" w:rsidRDefault="0086451A" w:rsidP="0086451A">
      <w:pPr>
        <w:rPr>
          <w:rFonts w:cs="Arial"/>
          <w:color w:val="0070C0"/>
        </w:rPr>
      </w:pPr>
    </w:p>
    <w:tbl>
      <w:tblPr>
        <w:tblStyle w:val="TableGrid"/>
        <w:tblW w:w="9066" w:type="dxa"/>
        <w:jc w:val="center"/>
        <w:tblLook w:val="04A0" w:firstRow="1" w:lastRow="0" w:firstColumn="1" w:lastColumn="0" w:noHBand="0" w:noVBand="1"/>
      </w:tblPr>
      <w:tblGrid>
        <w:gridCol w:w="3823"/>
        <w:gridCol w:w="5243"/>
      </w:tblGrid>
      <w:tr w:rsidR="004B0EC3" w:rsidRPr="0067680C" w14:paraId="14102CC7" w14:textId="77777777" w:rsidTr="002C3E1E">
        <w:trPr>
          <w:jc w:val="center"/>
        </w:trPr>
        <w:tc>
          <w:tcPr>
            <w:tcW w:w="3823" w:type="dxa"/>
          </w:tcPr>
          <w:p w14:paraId="487115A5" w14:textId="77777777" w:rsidR="004B0EC3" w:rsidRPr="00A02E31" w:rsidRDefault="00767D1A" w:rsidP="002A01D7">
            <w:pPr>
              <w:rPr>
                <w:rFonts w:cs="Arial"/>
                <w:b/>
                <w:szCs w:val="20"/>
              </w:rPr>
            </w:pPr>
            <w:r w:rsidRPr="00A02E31">
              <w:rPr>
                <w:rFonts w:cs="Arial"/>
                <w:b/>
                <w:szCs w:val="20"/>
              </w:rPr>
              <w:t>Document t</w:t>
            </w:r>
            <w:r w:rsidR="004B0EC3" w:rsidRPr="00A02E31">
              <w:rPr>
                <w:rFonts w:cs="Arial"/>
                <w:b/>
                <w:szCs w:val="20"/>
              </w:rPr>
              <w:t>ype</w:t>
            </w:r>
          </w:p>
        </w:tc>
        <w:sdt>
          <w:sdtPr>
            <w:rPr>
              <w:rFonts w:cs="Arial"/>
              <w:b/>
              <w:szCs w:val="20"/>
            </w:rPr>
            <w:alias w:val="Document type"/>
            <w:tag w:val="Document_x0020_Type"/>
            <w:id w:val="684322061"/>
            <w:placeholder>
              <w:docPart w:val="2F344B05E0204D6B931185594B144118"/>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Document_x0020_Type[1]" w:storeItemID="{05203568-6DCB-4FC5-AC6D-88E0C937F379}"/>
            <w:dropDownList w:lastValue="Strategy">
              <w:listItem w:value="[Document type]"/>
            </w:dropDownList>
          </w:sdtPr>
          <w:sdtEndPr/>
          <w:sdtContent>
            <w:tc>
              <w:tcPr>
                <w:tcW w:w="5243" w:type="dxa"/>
              </w:tcPr>
              <w:p w14:paraId="355835AE" w14:textId="709F40B6" w:rsidR="004B0EC3" w:rsidRPr="00A02E31" w:rsidRDefault="00252187" w:rsidP="006F1810">
                <w:pPr>
                  <w:rPr>
                    <w:rFonts w:cs="Arial"/>
                    <w:b/>
                    <w:szCs w:val="20"/>
                  </w:rPr>
                </w:pPr>
                <w:r>
                  <w:rPr>
                    <w:rFonts w:cs="Arial"/>
                    <w:b/>
                    <w:szCs w:val="20"/>
                  </w:rPr>
                  <w:t>Strategy</w:t>
                </w:r>
              </w:p>
            </w:tc>
          </w:sdtContent>
        </w:sdt>
      </w:tr>
      <w:tr w:rsidR="004B0EC3" w:rsidRPr="0067680C" w14:paraId="371DF668" w14:textId="77777777" w:rsidTr="002C3E1E">
        <w:trPr>
          <w:jc w:val="center"/>
        </w:trPr>
        <w:tc>
          <w:tcPr>
            <w:tcW w:w="3823" w:type="dxa"/>
          </w:tcPr>
          <w:p w14:paraId="4B929C98" w14:textId="77777777" w:rsidR="004B0EC3" w:rsidRPr="00A02E31" w:rsidRDefault="004B0EC3" w:rsidP="002A01D7">
            <w:pPr>
              <w:rPr>
                <w:rFonts w:cs="Arial"/>
                <w:b/>
                <w:szCs w:val="20"/>
              </w:rPr>
            </w:pPr>
            <w:r w:rsidRPr="00A02E31">
              <w:rPr>
                <w:rFonts w:cs="Arial"/>
                <w:b/>
                <w:szCs w:val="20"/>
              </w:rPr>
              <w:t>Scope (applies to)</w:t>
            </w:r>
          </w:p>
        </w:tc>
        <w:sdt>
          <w:sdtPr>
            <w:rPr>
              <w:rFonts w:cs="Arial"/>
              <w:szCs w:val="20"/>
            </w:rPr>
            <w:alias w:val="Scope (applies to)"/>
            <w:tag w:val="Scope"/>
            <w:id w:val="-312789528"/>
            <w:placeholder>
              <w:docPart w:val="E64D198AEF3C4EB1BD131C5A3D194113"/>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Scope[1]" w:storeItemID="{05203568-6DCB-4FC5-AC6D-88E0C937F379}"/>
            <w:dropDownList w:lastValue="Staff and students">
              <w:listItem w:value="[Scope (applies to)]"/>
            </w:dropDownList>
          </w:sdtPr>
          <w:sdtEndPr/>
          <w:sdtContent>
            <w:tc>
              <w:tcPr>
                <w:tcW w:w="5243" w:type="dxa"/>
              </w:tcPr>
              <w:p w14:paraId="528E45F0" w14:textId="77E14334" w:rsidR="004B0EC3" w:rsidRPr="00A02E31" w:rsidRDefault="00252187" w:rsidP="006F1810">
                <w:pPr>
                  <w:rPr>
                    <w:rFonts w:cs="Arial"/>
                    <w:szCs w:val="20"/>
                  </w:rPr>
                </w:pPr>
                <w:r>
                  <w:rPr>
                    <w:rFonts w:cs="Arial"/>
                    <w:szCs w:val="20"/>
                  </w:rPr>
                  <w:t>Staff and students</w:t>
                </w:r>
              </w:p>
            </w:tc>
          </w:sdtContent>
        </w:sdt>
      </w:tr>
      <w:tr w:rsidR="004B0EC3" w:rsidRPr="0067680C" w14:paraId="633254E3" w14:textId="77777777" w:rsidTr="002C3E1E">
        <w:trPr>
          <w:jc w:val="center"/>
        </w:trPr>
        <w:tc>
          <w:tcPr>
            <w:tcW w:w="3823" w:type="dxa"/>
          </w:tcPr>
          <w:p w14:paraId="1382D50B" w14:textId="77777777" w:rsidR="004B0EC3" w:rsidRPr="00A02E31" w:rsidRDefault="004B0EC3" w:rsidP="002A01D7">
            <w:pPr>
              <w:rPr>
                <w:rFonts w:cs="Arial"/>
                <w:b/>
                <w:szCs w:val="20"/>
              </w:rPr>
            </w:pPr>
            <w:r w:rsidRPr="00A02E31">
              <w:rPr>
                <w:rFonts w:cs="Arial"/>
                <w:b/>
                <w:szCs w:val="20"/>
              </w:rPr>
              <w:t>Applicability date</w:t>
            </w:r>
          </w:p>
        </w:tc>
        <w:sdt>
          <w:sdtPr>
            <w:rPr>
              <w:rFonts w:cs="Arial"/>
              <w:szCs w:val="20"/>
            </w:rPr>
            <w:alias w:val="Applicability date"/>
            <w:tag w:val="Applicability_x0020_Date"/>
            <w:id w:val="-973827487"/>
            <w:placeholder>
              <w:docPart w:val="F9B2AAEE48B24CC69F5B2D4D298A7F1A"/>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Applicability_x0020_Date[1]" w:storeItemID="{05203568-6DCB-4FC5-AC6D-88E0C937F379}"/>
            <w:date w:fullDate="2023-06-21T00:00:00Z">
              <w:dateFormat w:val="dd/MM/yyyy"/>
              <w:lid w:val="en-GB"/>
              <w:storeMappedDataAs w:val="dateTime"/>
              <w:calendar w:val="gregorian"/>
            </w:date>
          </w:sdtPr>
          <w:sdtEndPr/>
          <w:sdtContent>
            <w:tc>
              <w:tcPr>
                <w:tcW w:w="5243" w:type="dxa"/>
              </w:tcPr>
              <w:p w14:paraId="1D33B1A2" w14:textId="4ED72C9E" w:rsidR="004B0EC3" w:rsidRPr="00A02E31" w:rsidRDefault="00252187" w:rsidP="006F1810">
                <w:pPr>
                  <w:rPr>
                    <w:rFonts w:cs="Arial"/>
                    <w:szCs w:val="20"/>
                  </w:rPr>
                </w:pPr>
                <w:r>
                  <w:rPr>
                    <w:rFonts w:cs="Arial"/>
                    <w:szCs w:val="20"/>
                  </w:rPr>
                  <w:t>21/06/2023</w:t>
                </w:r>
              </w:p>
            </w:tc>
          </w:sdtContent>
        </w:sdt>
      </w:tr>
      <w:tr w:rsidR="003D09FB" w:rsidRPr="0067680C" w14:paraId="1D12F4F2" w14:textId="77777777" w:rsidTr="002C3E1E">
        <w:trPr>
          <w:jc w:val="center"/>
        </w:trPr>
        <w:tc>
          <w:tcPr>
            <w:tcW w:w="3823" w:type="dxa"/>
          </w:tcPr>
          <w:p w14:paraId="1CEF7BC8" w14:textId="77777777" w:rsidR="003D09FB" w:rsidRPr="00A02E31" w:rsidRDefault="003D09FB" w:rsidP="002A01D7">
            <w:pPr>
              <w:rPr>
                <w:rFonts w:cs="Arial"/>
                <w:b/>
                <w:szCs w:val="20"/>
              </w:rPr>
            </w:pPr>
            <w:r w:rsidRPr="00A02E31">
              <w:rPr>
                <w:rFonts w:cs="Arial"/>
                <w:b/>
                <w:szCs w:val="20"/>
              </w:rPr>
              <w:t>Review / Expiry date</w:t>
            </w:r>
          </w:p>
        </w:tc>
        <w:sdt>
          <w:sdtPr>
            <w:rPr>
              <w:rFonts w:cs="Arial"/>
              <w:szCs w:val="20"/>
            </w:rPr>
            <w:alias w:val="Review/expiry date"/>
            <w:tag w:val="Expiry_x0020_Date"/>
            <w:id w:val="-2077423042"/>
            <w:placeholder>
              <w:docPart w:val="ACF1D49FDB834595ABBC09246BA2C1EC"/>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Expiry_x0020_Date[1]" w:storeItemID="{05203568-6DCB-4FC5-AC6D-88E0C937F379}"/>
            <w:date w:fullDate="2027-06-20T00:00:00Z">
              <w:dateFormat w:val="dd/MM/yyyy"/>
              <w:lid w:val="en-GB"/>
              <w:storeMappedDataAs w:val="dateTime"/>
              <w:calendar w:val="gregorian"/>
            </w:date>
          </w:sdtPr>
          <w:sdtEndPr/>
          <w:sdtContent>
            <w:tc>
              <w:tcPr>
                <w:tcW w:w="5243" w:type="dxa"/>
              </w:tcPr>
              <w:p w14:paraId="2A6C700A" w14:textId="1DFE7D39" w:rsidR="003D09FB" w:rsidRPr="00A02E31" w:rsidRDefault="00252187" w:rsidP="006F1810">
                <w:pPr>
                  <w:rPr>
                    <w:rFonts w:cs="Arial"/>
                    <w:szCs w:val="20"/>
                  </w:rPr>
                </w:pPr>
                <w:r>
                  <w:rPr>
                    <w:rFonts w:cs="Arial"/>
                    <w:szCs w:val="20"/>
                  </w:rPr>
                  <w:t>20/06/2027</w:t>
                </w:r>
              </w:p>
            </w:tc>
          </w:sdtContent>
        </w:sdt>
      </w:tr>
      <w:tr w:rsidR="004B0EC3" w:rsidRPr="0067680C" w14:paraId="3A001B7B" w14:textId="77777777" w:rsidTr="002C3E1E">
        <w:trPr>
          <w:jc w:val="center"/>
        </w:trPr>
        <w:tc>
          <w:tcPr>
            <w:tcW w:w="3823" w:type="dxa"/>
          </w:tcPr>
          <w:p w14:paraId="7B4B9C10" w14:textId="77777777" w:rsidR="004B0EC3" w:rsidRPr="00A02E31" w:rsidRDefault="004B0EC3" w:rsidP="002A01D7">
            <w:pPr>
              <w:rPr>
                <w:rFonts w:cs="Arial"/>
                <w:b/>
                <w:szCs w:val="20"/>
              </w:rPr>
            </w:pPr>
            <w:r w:rsidRPr="00A02E31">
              <w:rPr>
                <w:rFonts w:cs="Arial"/>
                <w:b/>
                <w:szCs w:val="20"/>
              </w:rPr>
              <w:t>Approved date</w:t>
            </w:r>
          </w:p>
        </w:tc>
        <w:sdt>
          <w:sdtPr>
            <w:rPr>
              <w:rFonts w:cs="Arial"/>
              <w:szCs w:val="20"/>
            </w:rPr>
            <w:alias w:val="Approved date"/>
            <w:tag w:val="Approved_x0020_Date"/>
            <w:id w:val="1188870255"/>
            <w:placeholder>
              <w:docPart w:val="D02CE822BD964A86BC5066423A165CA4"/>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Approved_x0020_Date[1]" w:storeItemID="{05203568-6DCB-4FC5-AC6D-88E0C937F379}"/>
            <w:date w:fullDate="2023-06-21T00:00:00Z">
              <w:dateFormat w:val="dd/MM/yyyy"/>
              <w:lid w:val="en-GB"/>
              <w:storeMappedDataAs w:val="dateTime"/>
              <w:calendar w:val="gregorian"/>
            </w:date>
          </w:sdtPr>
          <w:sdtEndPr/>
          <w:sdtContent>
            <w:tc>
              <w:tcPr>
                <w:tcW w:w="5243" w:type="dxa"/>
              </w:tcPr>
              <w:p w14:paraId="1EAEFBD7" w14:textId="0099D752" w:rsidR="004B0EC3" w:rsidRPr="00A02E31" w:rsidRDefault="00252187" w:rsidP="006F1810">
                <w:pPr>
                  <w:rPr>
                    <w:rFonts w:cs="Arial"/>
                    <w:szCs w:val="20"/>
                  </w:rPr>
                </w:pPr>
                <w:r>
                  <w:rPr>
                    <w:rFonts w:cs="Arial"/>
                    <w:szCs w:val="20"/>
                  </w:rPr>
                  <w:t>21/06/2023</w:t>
                </w:r>
              </w:p>
            </w:tc>
          </w:sdtContent>
        </w:sdt>
      </w:tr>
      <w:tr w:rsidR="004B0EC3" w:rsidRPr="0067680C" w14:paraId="1954EAF2" w14:textId="77777777" w:rsidTr="002C3E1E">
        <w:trPr>
          <w:jc w:val="center"/>
        </w:trPr>
        <w:tc>
          <w:tcPr>
            <w:tcW w:w="3823" w:type="dxa"/>
          </w:tcPr>
          <w:p w14:paraId="312B1640" w14:textId="77777777" w:rsidR="004B0EC3" w:rsidRPr="00A02E31" w:rsidRDefault="004B0EC3" w:rsidP="002A01D7">
            <w:pPr>
              <w:rPr>
                <w:rFonts w:cs="Arial"/>
                <w:b/>
                <w:szCs w:val="20"/>
              </w:rPr>
            </w:pPr>
            <w:r w:rsidRPr="00A02E31">
              <w:rPr>
                <w:rFonts w:cs="Arial"/>
                <w:b/>
                <w:szCs w:val="20"/>
              </w:rPr>
              <w:t>Approver</w:t>
            </w:r>
          </w:p>
        </w:tc>
        <w:sdt>
          <w:sdtPr>
            <w:rPr>
              <w:rFonts w:cs="Arial"/>
              <w:szCs w:val="20"/>
            </w:rPr>
            <w:alias w:val="Approver job title"/>
            <w:tag w:val="Approver_x0020_job_x0020_title0"/>
            <w:id w:val="1175843091"/>
            <w:placeholder>
              <w:docPart w:val="27D6D975F5DF4A3A9E5983A1BD71D105"/>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Approver_x0020_job_x0020_title[1]" w:storeItemID="{05203568-6DCB-4FC5-AC6D-88E0C937F379}"/>
            <w:text/>
          </w:sdtPr>
          <w:sdtEndPr/>
          <w:sdtContent>
            <w:tc>
              <w:tcPr>
                <w:tcW w:w="5243" w:type="dxa"/>
              </w:tcPr>
              <w:p w14:paraId="5D01638C" w14:textId="2A12D9D7" w:rsidR="004B0EC3" w:rsidRPr="00A02E31" w:rsidRDefault="00252187" w:rsidP="006F1810">
                <w:pPr>
                  <w:rPr>
                    <w:rFonts w:cs="Arial"/>
                    <w:szCs w:val="20"/>
                  </w:rPr>
                </w:pPr>
                <w:r>
                  <w:rPr>
                    <w:rFonts w:cs="Arial"/>
                    <w:szCs w:val="20"/>
                  </w:rPr>
                  <w:t>Senate Policies</w:t>
                </w:r>
              </w:p>
            </w:tc>
          </w:sdtContent>
        </w:sdt>
      </w:tr>
      <w:tr w:rsidR="004B0EC3" w:rsidRPr="0067680C" w14:paraId="3BD0B2A7" w14:textId="77777777" w:rsidTr="002C3E1E">
        <w:trPr>
          <w:jc w:val="center"/>
        </w:trPr>
        <w:tc>
          <w:tcPr>
            <w:tcW w:w="3823" w:type="dxa"/>
          </w:tcPr>
          <w:p w14:paraId="69C60DC5" w14:textId="77777777" w:rsidR="004B0EC3" w:rsidRPr="00A02E31" w:rsidRDefault="004B0EC3" w:rsidP="002A01D7">
            <w:pPr>
              <w:rPr>
                <w:rFonts w:cs="Arial"/>
                <w:b/>
                <w:szCs w:val="20"/>
              </w:rPr>
            </w:pPr>
            <w:r w:rsidRPr="00A02E31">
              <w:rPr>
                <w:rFonts w:cs="Arial"/>
                <w:b/>
                <w:szCs w:val="20"/>
              </w:rPr>
              <w:t xml:space="preserve">Document owner </w:t>
            </w:r>
          </w:p>
        </w:tc>
        <w:sdt>
          <w:sdtPr>
            <w:rPr>
              <w:rFonts w:cs="Arial"/>
              <w:szCs w:val="20"/>
            </w:rPr>
            <w:alias w:val="Document owner job title"/>
            <w:tag w:val="Document_x0020_owner_x0020_job_x0020_title"/>
            <w:id w:val="-725990634"/>
            <w:placeholder>
              <w:docPart w:val="2F1E8DF0D90E4DAEB8E4A71D6C2E7CE7"/>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Document_x0020_owner_x0020_job_x0020_title[1]" w:storeItemID="{05203568-6DCB-4FC5-AC6D-88E0C937F379}"/>
            <w:text/>
          </w:sdtPr>
          <w:sdtEndPr/>
          <w:sdtContent>
            <w:tc>
              <w:tcPr>
                <w:tcW w:w="5243" w:type="dxa"/>
                <w:vAlign w:val="center"/>
              </w:tcPr>
              <w:p w14:paraId="6E0B1FD2" w14:textId="3B35B297" w:rsidR="004B0EC3" w:rsidRPr="00A02E31" w:rsidRDefault="00252187" w:rsidP="006F1810">
                <w:pPr>
                  <w:rPr>
                    <w:rFonts w:cs="Arial"/>
                    <w:szCs w:val="20"/>
                  </w:rPr>
                </w:pPr>
                <w:r>
                  <w:rPr>
                    <w:rFonts w:cs="Arial"/>
                    <w:szCs w:val="20"/>
                  </w:rPr>
                  <w:t>Administrative Officer</w:t>
                </w:r>
              </w:p>
            </w:tc>
          </w:sdtContent>
        </w:sdt>
      </w:tr>
      <w:tr w:rsidR="00002F82" w:rsidRPr="0067680C" w14:paraId="6DAEC706" w14:textId="77777777" w:rsidTr="002C3E1E">
        <w:trPr>
          <w:jc w:val="center"/>
        </w:trPr>
        <w:tc>
          <w:tcPr>
            <w:tcW w:w="3823" w:type="dxa"/>
          </w:tcPr>
          <w:p w14:paraId="506271C8" w14:textId="77777777" w:rsidR="00002F82" w:rsidRPr="00A02E31" w:rsidRDefault="00002F82" w:rsidP="002A01D7">
            <w:pPr>
              <w:rPr>
                <w:rFonts w:cs="Arial"/>
                <w:b/>
                <w:szCs w:val="20"/>
              </w:rPr>
            </w:pPr>
            <w:r w:rsidRPr="00A02E31">
              <w:rPr>
                <w:rFonts w:cs="Arial"/>
                <w:b/>
                <w:szCs w:val="20"/>
              </w:rPr>
              <w:t>School / unit</w:t>
            </w:r>
          </w:p>
        </w:tc>
        <w:sdt>
          <w:sdtPr>
            <w:rPr>
              <w:rFonts w:cs="Arial"/>
              <w:szCs w:val="20"/>
            </w:rPr>
            <w:alias w:val="Author department"/>
            <w:tag w:val="Author_x0020_department"/>
            <w:id w:val="1218093818"/>
            <w:placeholder>
              <w:docPart w:val="C962CD54EDDD4C7AA8F41A52DF67A30D"/>
            </w:placeholder>
            <w:showingPlcHd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Author_x0020_department[1]" w:storeItemID="{05203568-6DCB-4FC5-AC6D-88E0C937F379}"/>
            <w:text/>
          </w:sdtPr>
          <w:sdtEndPr/>
          <w:sdtContent>
            <w:tc>
              <w:tcPr>
                <w:tcW w:w="5243" w:type="dxa"/>
                <w:vAlign w:val="center"/>
              </w:tcPr>
              <w:p w14:paraId="6BB3D993" w14:textId="77777777" w:rsidR="00002F82" w:rsidRPr="00A02E31" w:rsidRDefault="0043614B" w:rsidP="006F1810">
                <w:pPr>
                  <w:rPr>
                    <w:rFonts w:cs="Arial"/>
                    <w:szCs w:val="20"/>
                  </w:rPr>
                </w:pPr>
                <w:r w:rsidRPr="00A02E31">
                  <w:rPr>
                    <w:rStyle w:val="PlaceholderText"/>
                    <w:color w:val="auto"/>
                  </w:rPr>
                  <w:t>[Author department]</w:t>
                </w:r>
              </w:p>
            </w:tc>
          </w:sdtContent>
        </w:sdt>
      </w:tr>
      <w:tr w:rsidR="004B0EC3" w:rsidRPr="0067680C" w14:paraId="6720B1FD" w14:textId="77777777" w:rsidTr="002C3E1E">
        <w:trPr>
          <w:trHeight w:val="132"/>
          <w:jc w:val="center"/>
        </w:trPr>
        <w:tc>
          <w:tcPr>
            <w:tcW w:w="3823" w:type="dxa"/>
          </w:tcPr>
          <w:p w14:paraId="65161D4D" w14:textId="77777777" w:rsidR="004B0EC3" w:rsidRPr="00A02E31" w:rsidRDefault="004B0EC3" w:rsidP="002A01D7">
            <w:pPr>
              <w:rPr>
                <w:rFonts w:cs="Arial"/>
                <w:b/>
                <w:szCs w:val="20"/>
              </w:rPr>
            </w:pPr>
            <w:r w:rsidRPr="00A02E31">
              <w:rPr>
                <w:rFonts w:cs="Arial"/>
                <w:b/>
                <w:szCs w:val="20"/>
              </w:rPr>
              <w:t>Document status</w:t>
            </w:r>
          </w:p>
        </w:tc>
        <w:sdt>
          <w:sdtPr>
            <w:rPr>
              <w:rFonts w:cs="Arial"/>
              <w:szCs w:val="20"/>
            </w:rPr>
            <w:alias w:val="Publication Status"/>
            <w:tag w:val="Publication_x0020_Status"/>
            <w:id w:val="-900200292"/>
            <w:placeholder>
              <w:docPart w:val="98F532758C644DB0B4AF4311DCC4F368"/>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Publication_x0020_Status[1]" w:storeItemID="{05203568-6DCB-4FC5-AC6D-88E0C937F379}"/>
            <w:dropDownList w:lastValue="Published">
              <w:listItem w:value="[Publication Status]"/>
            </w:dropDownList>
          </w:sdtPr>
          <w:sdtEndPr/>
          <w:sdtContent>
            <w:tc>
              <w:tcPr>
                <w:tcW w:w="5243" w:type="dxa"/>
              </w:tcPr>
              <w:p w14:paraId="1C6EF103" w14:textId="4CFE214C" w:rsidR="004B0EC3" w:rsidRPr="00A02E31" w:rsidRDefault="00252187" w:rsidP="006F1810">
                <w:pPr>
                  <w:rPr>
                    <w:rFonts w:cs="Arial"/>
                    <w:szCs w:val="20"/>
                  </w:rPr>
                </w:pPr>
                <w:r>
                  <w:rPr>
                    <w:rFonts w:cs="Arial"/>
                    <w:szCs w:val="20"/>
                  </w:rPr>
                  <w:t>Published</w:t>
                </w:r>
              </w:p>
            </w:tc>
          </w:sdtContent>
        </w:sdt>
      </w:tr>
      <w:tr w:rsidR="004B0EC3" w:rsidRPr="0067680C" w14:paraId="6D5A712C" w14:textId="77777777" w:rsidTr="002C3E1E">
        <w:trPr>
          <w:trHeight w:val="132"/>
          <w:jc w:val="center"/>
        </w:trPr>
        <w:tc>
          <w:tcPr>
            <w:tcW w:w="3823" w:type="dxa"/>
          </w:tcPr>
          <w:p w14:paraId="6C593610" w14:textId="77777777" w:rsidR="004B0EC3" w:rsidRPr="00A02E31" w:rsidRDefault="004B0EC3" w:rsidP="002A01D7">
            <w:pPr>
              <w:rPr>
                <w:rFonts w:cs="Arial"/>
                <w:b/>
                <w:szCs w:val="20"/>
              </w:rPr>
            </w:pPr>
            <w:r w:rsidRPr="00A02E31">
              <w:rPr>
                <w:rFonts w:cs="Arial"/>
                <w:b/>
                <w:szCs w:val="20"/>
              </w:rPr>
              <w:t>Information classification</w:t>
            </w:r>
          </w:p>
        </w:tc>
        <w:sdt>
          <w:sdtPr>
            <w:rPr>
              <w:rFonts w:cs="Arial"/>
              <w:szCs w:val="20"/>
            </w:rPr>
            <w:alias w:val="Information classification"/>
            <w:tag w:val="Information_x0020_Classification"/>
            <w:id w:val="2068685169"/>
            <w:placeholder>
              <w:docPart w:val="6482B59195F746D09CC47B5E5D1F691A"/>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Information_x0020_Classification[1]" w:storeItemID="{05203568-6DCB-4FC5-AC6D-88E0C937F379}"/>
            <w:dropDownList w:lastValue="Public">
              <w:listItem w:value="[Information classification]"/>
            </w:dropDownList>
          </w:sdtPr>
          <w:sdtEndPr/>
          <w:sdtContent>
            <w:tc>
              <w:tcPr>
                <w:tcW w:w="5243" w:type="dxa"/>
              </w:tcPr>
              <w:p w14:paraId="357BE705" w14:textId="592B9547" w:rsidR="004B0EC3" w:rsidRPr="00A02E31" w:rsidRDefault="00252187" w:rsidP="006F1810">
                <w:pPr>
                  <w:rPr>
                    <w:rFonts w:cs="Arial"/>
                    <w:szCs w:val="20"/>
                  </w:rPr>
                </w:pPr>
                <w:r>
                  <w:rPr>
                    <w:rFonts w:cs="Arial"/>
                    <w:szCs w:val="20"/>
                  </w:rPr>
                  <w:t>Public</w:t>
                </w:r>
              </w:p>
            </w:tc>
          </w:sdtContent>
        </w:sdt>
      </w:tr>
      <w:tr w:rsidR="004B0EC3" w:rsidRPr="0067680C" w14:paraId="0D915DE8" w14:textId="77777777" w:rsidTr="002C3E1E">
        <w:trPr>
          <w:trHeight w:val="132"/>
          <w:jc w:val="center"/>
        </w:trPr>
        <w:tc>
          <w:tcPr>
            <w:tcW w:w="3823" w:type="dxa"/>
          </w:tcPr>
          <w:p w14:paraId="41B49454" w14:textId="77777777" w:rsidR="004B0EC3" w:rsidRPr="00A02E31" w:rsidRDefault="00587E3C" w:rsidP="002A01D7">
            <w:pPr>
              <w:rPr>
                <w:rFonts w:cs="Arial"/>
                <w:b/>
                <w:szCs w:val="20"/>
              </w:rPr>
            </w:pPr>
            <w:r>
              <w:rPr>
                <w:rFonts w:cs="Arial"/>
                <w:b/>
                <w:szCs w:val="20"/>
              </w:rPr>
              <w:t xml:space="preserve">EDI </w:t>
            </w:r>
            <w:r w:rsidR="00314299">
              <w:rPr>
                <w:rFonts w:cs="Arial"/>
                <w:b/>
                <w:szCs w:val="20"/>
              </w:rPr>
              <w:t>r</w:t>
            </w:r>
            <w:r>
              <w:rPr>
                <w:rFonts w:cs="Arial"/>
                <w:b/>
                <w:szCs w:val="20"/>
              </w:rPr>
              <w:t>eview/</w:t>
            </w:r>
            <w:r w:rsidR="004B0EC3" w:rsidRPr="00A02E31">
              <w:rPr>
                <w:rFonts w:cs="Arial"/>
                <w:b/>
                <w:szCs w:val="20"/>
              </w:rPr>
              <w:t xml:space="preserve">Equality </w:t>
            </w:r>
            <w:r w:rsidR="005945CB" w:rsidRPr="00A02E31">
              <w:rPr>
                <w:rFonts w:cs="Arial"/>
                <w:b/>
                <w:szCs w:val="20"/>
              </w:rPr>
              <w:t>i</w:t>
            </w:r>
            <w:r w:rsidR="004B0EC3" w:rsidRPr="00A02E31">
              <w:rPr>
                <w:rFonts w:cs="Arial"/>
                <w:b/>
                <w:szCs w:val="20"/>
              </w:rPr>
              <w:t>mpact assessment</w:t>
            </w:r>
          </w:p>
        </w:tc>
        <w:sdt>
          <w:sdtPr>
            <w:rPr>
              <w:rFonts w:cs="Arial"/>
              <w:szCs w:val="20"/>
            </w:rPr>
            <w:alias w:val="Equality impact assessment"/>
            <w:tag w:val="Equality_x0020_Impact_x0020_Assessment"/>
            <w:id w:val="1247306440"/>
            <w:placeholder>
              <w:docPart w:val="136FB9291887437EAF4C0DE8250A3BFE"/>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Equality_x0020_Impact_x0020_Assessment[1]" w:storeItemID="{05203568-6DCB-4FC5-AC6D-88E0C937F379}"/>
            <w:text/>
          </w:sdtPr>
          <w:sdtEndPr/>
          <w:sdtContent>
            <w:tc>
              <w:tcPr>
                <w:tcW w:w="5243" w:type="dxa"/>
                <w:vAlign w:val="center"/>
              </w:tcPr>
              <w:p w14:paraId="47AB315B" w14:textId="078175A8" w:rsidR="004B0EC3" w:rsidRPr="00A02E31" w:rsidRDefault="00252187" w:rsidP="006F1810">
                <w:pPr>
                  <w:ind w:left="0" w:firstLine="0"/>
                  <w:rPr>
                    <w:rFonts w:cs="Arial"/>
                    <w:szCs w:val="20"/>
                  </w:rPr>
                </w:pPr>
                <w:r>
                  <w:rPr>
                    <w:rFonts w:cs="Arial"/>
                    <w:szCs w:val="20"/>
                  </w:rPr>
                  <w:t>None</w:t>
                </w:r>
              </w:p>
            </w:tc>
          </w:sdtContent>
        </w:sdt>
      </w:tr>
      <w:tr w:rsidR="004B0EC3" w:rsidRPr="0067680C" w14:paraId="3CE9033B" w14:textId="77777777" w:rsidTr="002C3E1E">
        <w:trPr>
          <w:trHeight w:val="132"/>
          <w:jc w:val="center"/>
        </w:trPr>
        <w:tc>
          <w:tcPr>
            <w:tcW w:w="3823" w:type="dxa"/>
          </w:tcPr>
          <w:p w14:paraId="1CCC4BB3" w14:textId="77777777" w:rsidR="004B0EC3" w:rsidRPr="00A02E31" w:rsidRDefault="004B0EC3" w:rsidP="002A01D7">
            <w:pPr>
              <w:rPr>
                <w:rFonts w:cs="Arial"/>
                <w:b/>
                <w:szCs w:val="20"/>
              </w:rPr>
            </w:pPr>
            <w:r w:rsidRPr="00A02E31">
              <w:rPr>
                <w:rFonts w:cs="Arial"/>
                <w:b/>
                <w:szCs w:val="20"/>
              </w:rPr>
              <w:t>Key</w:t>
            </w:r>
            <w:r w:rsidR="007D5BB6" w:rsidRPr="00A02E31">
              <w:rPr>
                <w:rFonts w:cs="Arial"/>
                <w:b/>
                <w:szCs w:val="20"/>
              </w:rPr>
              <w:t xml:space="preserve"> terms</w:t>
            </w:r>
          </w:p>
        </w:tc>
        <w:sdt>
          <w:sdtPr>
            <w:rPr>
              <w:rFonts w:cs="Arial"/>
              <w:szCs w:val="20"/>
            </w:rPr>
            <w:alias w:val="Key terms"/>
            <w:tag w:val="Key_x0020_Terms"/>
            <w:id w:val="1357770252"/>
            <w:placeholder>
              <w:docPart w:val="8D718551650245348F7B6AB223CF3910"/>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Key_x0020_Terms[1]" w:storeItemID="{05203568-6DCB-4FC5-AC6D-88E0C937F379}"/>
            <w:text/>
          </w:sdtPr>
          <w:sdtEndPr/>
          <w:sdtContent>
            <w:tc>
              <w:tcPr>
                <w:tcW w:w="5243" w:type="dxa"/>
                <w:vAlign w:val="center"/>
              </w:tcPr>
              <w:p w14:paraId="6480D144" w14:textId="67CE6514" w:rsidR="004B0EC3" w:rsidRPr="00A02E31" w:rsidRDefault="00252187" w:rsidP="006F1810">
                <w:pPr>
                  <w:ind w:left="0" w:firstLine="0"/>
                  <w:rPr>
                    <w:rFonts w:cs="Arial"/>
                    <w:szCs w:val="20"/>
                  </w:rPr>
                </w:pPr>
                <w:r>
                  <w:rPr>
                    <w:rFonts w:cs="Arial"/>
                    <w:szCs w:val="20"/>
                  </w:rPr>
                  <w:t>Academic policies/Quality and standards</w:t>
                </w:r>
              </w:p>
            </w:tc>
          </w:sdtContent>
        </w:sdt>
      </w:tr>
      <w:tr w:rsidR="004B0EC3" w:rsidRPr="0067680C" w14:paraId="163088F3" w14:textId="77777777" w:rsidTr="002C3E1E">
        <w:trPr>
          <w:trHeight w:val="132"/>
          <w:jc w:val="center"/>
        </w:trPr>
        <w:tc>
          <w:tcPr>
            <w:tcW w:w="3823" w:type="dxa"/>
          </w:tcPr>
          <w:p w14:paraId="522DCCFE" w14:textId="77777777" w:rsidR="004B0EC3" w:rsidRPr="00A02E31" w:rsidRDefault="004B0EC3" w:rsidP="002A01D7">
            <w:pPr>
              <w:rPr>
                <w:rFonts w:cs="Arial"/>
                <w:b/>
                <w:szCs w:val="20"/>
              </w:rPr>
            </w:pPr>
            <w:r w:rsidRPr="00A02E31">
              <w:rPr>
                <w:rFonts w:cs="Arial"/>
                <w:b/>
                <w:szCs w:val="20"/>
              </w:rPr>
              <w:t>Purpose</w:t>
            </w:r>
          </w:p>
        </w:tc>
        <w:sdt>
          <w:sdtPr>
            <w:rPr>
              <w:rFonts w:cs="Arial"/>
              <w:szCs w:val="20"/>
            </w:rPr>
            <w:alias w:val="Purpose"/>
            <w:tag w:val="Purpose"/>
            <w:id w:val="1052970194"/>
            <w:placeholder>
              <w:docPart w:val="C9662F125C364BB59BC195A32E19128C"/>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Purpose1[1]" w:storeItemID="{05203568-6DCB-4FC5-AC6D-88E0C937F379}"/>
            <w:text w:multiLine="1"/>
          </w:sdtPr>
          <w:sdtEndPr/>
          <w:sdtContent>
            <w:tc>
              <w:tcPr>
                <w:tcW w:w="5243" w:type="dxa"/>
                <w:vAlign w:val="center"/>
              </w:tcPr>
              <w:p w14:paraId="421E0EF4" w14:textId="71D44A37" w:rsidR="004B0EC3" w:rsidRPr="00A02E31" w:rsidRDefault="00252187" w:rsidP="006F1810">
                <w:pPr>
                  <w:ind w:left="0" w:firstLine="0"/>
                  <w:rPr>
                    <w:rFonts w:cs="Arial"/>
                    <w:szCs w:val="20"/>
                  </w:rPr>
                </w:pPr>
                <w:r>
                  <w:rPr>
                    <w:rFonts w:cs="Arial"/>
                    <w:szCs w:val="20"/>
                  </w:rPr>
                  <w:t xml:space="preserve">The refreshed University Strategy develops the World-leading, Diverse, and Entrepreneurial themes of our existing Strategy, and brings forward two others in an interconnected way for a fast-changing world – Sustainable and Digital. </w:t>
                </w:r>
              </w:p>
            </w:tc>
          </w:sdtContent>
        </w:sdt>
      </w:tr>
    </w:tbl>
    <w:p w14:paraId="5F0291BD" w14:textId="77777777" w:rsidR="00D655FE" w:rsidRPr="0067680C" w:rsidRDefault="00D655FE" w:rsidP="00C5000B">
      <w:pPr>
        <w:pStyle w:val="ListParagraph"/>
        <w:jc w:val="center"/>
        <w:rPr>
          <w:rFonts w:cs="Arial"/>
          <w:sz w:val="28"/>
        </w:rPr>
      </w:pPr>
    </w:p>
    <w:tbl>
      <w:tblPr>
        <w:tblStyle w:val="TableGrid"/>
        <w:tblW w:w="9067" w:type="dxa"/>
        <w:jc w:val="center"/>
        <w:tblLook w:val="04A0" w:firstRow="1" w:lastRow="0" w:firstColumn="1" w:lastColumn="0" w:noHBand="0" w:noVBand="1"/>
      </w:tblPr>
      <w:tblGrid>
        <w:gridCol w:w="1097"/>
        <w:gridCol w:w="2748"/>
        <w:gridCol w:w="1417"/>
        <w:gridCol w:w="1972"/>
        <w:gridCol w:w="1833"/>
      </w:tblGrid>
      <w:tr w:rsidR="004B0EC3" w:rsidRPr="0067680C" w14:paraId="1E114A15" w14:textId="77777777" w:rsidTr="002C3E1E">
        <w:trPr>
          <w:jc w:val="center"/>
        </w:trPr>
        <w:tc>
          <w:tcPr>
            <w:tcW w:w="1060" w:type="dxa"/>
          </w:tcPr>
          <w:p w14:paraId="009DFA19" w14:textId="77777777" w:rsidR="004B0EC3" w:rsidRPr="0067680C" w:rsidRDefault="004B0EC3" w:rsidP="002C3E1E">
            <w:pPr>
              <w:ind w:left="0" w:firstLine="0"/>
              <w:rPr>
                <w:rFonts w:cs="Arial"/>
                <w:b/>
              </w:rPr>
            </w:pPr>
            <w:r w:rsidRPr="0067680C">
              <w:rPr>
                <w:rFonts w:cs="Arial"/>
                <w:b/>
              </w:rPr>
              <w:t>Version number</w:t>
            </w:r>
          </w:p>
        </w:tc>
        <w:tc>
          <w:tcPr>
            <w:tcW w:w="2763" w:type="dxa"/>
          </w:tcPr>
          <w:p w14:paraId="47903CEA" w14:textId="77777777" w:rsidR="004B0EC3" w:rsidRPr="0067680C" w:rsidRDefault="004B0EC3" w:rsidP="002C3E1E">
            <w:pPr>
              <w:rPr>
                <w:rFonts w:cs="Arial"/>
                <w:b/>
              </w:rPr>
            </w:pPr>
            <w:r w:rsidRPr="0067680C">
              <w:rPr>
                <w:rFonts w:cs="Arial"/>
                <w:b/>
              </w:rPr>
              <w:t>Purpose / changes</w:t>
            </w:r>
          </w:p>
        </w:tc>
        <w:tc>
          <w:tcPr>
            <w:tcW w:w="1417" w:type="dxa"/>
          </w:tcPr>
          <w:p w14:paraId="037DC0D1" w14:textId="77777777" w:rsidR="004B0EC3" w:rsidRPr="0067680C" w:rsidRDefault="004B0EC3" w:rsidP="002C3E1E">
            <w:pPr>
              <w:ind w:left="0" w:firstLine="0"/>
              <w:rPr>
                <w:rFonts w:cs="Arial"/>
                <w:b/>
              </w:rPr>
            </w:pPr>
            <w:r w:rsidRPr="0067680C">
              <w:rPr>
                <w:rFonts w:cs="Arial"/>
                <w:b/>
              </w:rPr>
              <w:t>Document status</w:t>
            </w:r>
          </w:p>
        </w:tc>
        <w:tc>
          <w:tcPr>
            <w:tcW w:w="1985" w:type="dxa"/>
          </w:tcPr>
          <w:p w14:paraId="0A5ACEC5" w14:textId="77777777" w:rsidR="004B0EC3" w:rsidRPr="0067680C" w:rsidRDefault="004B0EC3" w:rsidP="002C3E1E">
            <w:pPr>
              <w:ind w:left="0" w:firstLine="0"/>
              <w:rPr>
                <w:rFonts w:cs="Arial"/>
                <w:b/>
              </w:rPr>
            </w:pPr>
            <w:r w:rsidRPr="0067680C">
              <w:rPr>
                <w:rFonts w:cs="Arial"/>
                <w:b/>
              </w:rPr>
              <w:t>Author of changes, role and school / unit</w:t>
            </w:r>
          </w:p>
        </w:tc>
        <w:tc>
          <w:tcPr>
            <w:tcW w:w="1842" w:type="dxa"/>
          </w:tcPr>
          <w:p w14:paraId="58BB21EC" w14:textId="77777777" w:rsidR="004B0EC3" w:rsidRPr="0067680C" w:rsidRDefault="004B0EC3" w:rsidP="002C3E1E">
            <w:pPr>
              <w:rPr>
                <w:rFonts w:cs="Arial"/>
                <w:b/>
              </w:rPr>
            </w:pPr>
            <w:r w:rsidRPr="0067680C">
              <w:rPr>
                <w:rFonts w:cs="Arial"/>
                <w:b/>
              </w:rPr>
              <w:t xml:space="preserve">Date </w:t>
            </w:r>
          </w:p>
        </w:tc>
      </w:tr>
      <w:tr w:rsidR="00D655FE" w:rsidRPr="00F64680" w14:paraId="06DB06EF" w14:textId="77777777" w:rsidTr="002C3E1E">
        <w:trPr>
          <w:jc w:val="center"/>
        </w:trPr>
        <w:tc>
          <w:tcPr>
            <w:tcW w:w="1060" w:type="dxa"/>
          </w:tcPr>
          <w:p w14:paraId="1853B7F6" w14:textId="608A3BA7" w:rsidR="00D655FE" w:rsidRPr="00F64680" w:rsidRDefault="00507D33" w:rsidP="002A01D7">
            <w:r>
              <w:t>1</w:t>
            </w:r>
          </w:p>
        </w:tc>
        <w:tc>
          <w:tcPr>
            <w:tcW w:w="2763" w:type="dxa"/>
          </w:tcPr>
          <w:p w14:paraId="5EC511E9" w14:textId="281016DE" w:rsidR="00D655FE" w:rsidRPr="00F64680" w:rsidRDefault="001E60F7" w:rsidP="002A01D7">
            <w:pPr>
              <w:ind w:left="0" w:firstLine="0"/>
            </w:pPr>
            <w:r>
              <w:t>New Policy</w:t>
            </w:r>
          </w:p>
        </w:tc>
        <w:tc>
          <w:tcPr>
            <w:tcW w:w="1417" w:type="dxa"/>
          </w:tcPr>
          <w:p w14:paraId="494D04AA" w14:textId="137CF7A1" w:rsidR="00D655FE" w:rsidRPr="00F64680" w:rsidRDefault="001E60F7" w:rsidP="002A01D7">
            <w:r>
              <w:t>New</w:t>
            </w:r>
          </w:p>
        </w:tc>
        <w:tc>
          <w:tcPr>
            <w:tcW w:w="1985" w:type="dxa"/>
          </w:tcPr>
          <w:p w14:paraId="2AB8D29D" w14:textId="7E167550" w:rsidR="00D655FE" w:rsidRPr="00F64680" w:rsidRDefault="001E60F7" w:rsidP="002A01D7">
            <w:pPr>
              <w:ind w:left="0" w:firstLine="0"/>
            </w:pPr>
            <w:r>
              <w:t>C Young</w:t>
            </w:r>
          </w:p>
        </w:tc>
        <w:tc>
          <w:tcPr>
            <w:tcW w:w="1842" w:type="dxa"/>
          </w:tcPr>
          <w:p w14:paraId="0F74973F" w14:textId="2891CAD3" w:rsidR="00D655FE" w:rsidRPr="00F64680" w:rsidRDefault="001E60F7" w:rsidP="002A01D7">
            <w:r>
              <w:t>20-06-23</w:t>
            </w:r>
          </w:p>
        </w:tc>
      </w:tr>
    </w:tbl>
    <w:p w14:paraId="3F797CDA" w14:textId="566CF31D" w:rsidR="00503AA5" w:rsidRPr="007F4B4A" w:rsidRDefault="00D655FE" w:rsidP="00503AA5">
      <w:pPr>
        <w:rPr>
          <w:rFonts w:asciiTheme="minorHAnsi" w:hAnsiTheme="minorHAnsi" w:cstheme="minorHAnsi"/>
          <w:b/>
          <w:bCs/>
          <w:sz w:val="32"/>
          <w:szCs w:val="32"/>
        </w:rPr>
      </w:pPr>
      <w:r w:rsidRPr="00F64680">
        <w:br w:type="column"/>
      </w:r>
    </w:p>
    <w:p w14:paraId="5A5BD14A" w14:textId="14F9FF20" w:rsidR="00C436EA" w:rsidRPr="007F4B4A" w:rsidRDefault="00C436EA" w:rsidP="00AA51EC">
      <w:pPr>
        <w:spacing w:after="160"/>
        <w:jc w:val="center"/>
        <w:rPr>
          <w:rFonts w:asciiTheme="minorHAnsi" w:hAnsiTheme="minorHAnsi" w:cstheme="minorHAnsi"/>
          <w:b/>
          <w:bCs/>
          <w:sz w:val="32"/>
          <w:szCs w:val="32"/>
        </w:rPr>
      </w:pPr>
      <w:r w:rsidRPr="007F4B4A">
        <w:rPr>
          <w:rFonts w:asciiTheme="minorHAnsi" w:hAnsiTheme="minorHAnsi" w:cstheme="minorHAnsi"/>
          <w:b/>
          <w:bCs/>
          <w:sz w:val="32"/>
          <w:szCs w:val="32"/>
        </w:rPr>
        <w:t>Education and Student Experience Strategy</w:t>
      </w:r>
    </w:p>
    <w:p w14:paraId="0F78F5ED" w14:textId="77777777" w:rsidR="00C436EA" w:rsidRPr="00AE4714" w:rsidRDefault="00C436EA" w:rsidP="00AA51EC">
      <w:pPr>
        <w:spacing w:after="160"/>
        <w:rPr>
          <w:rFonts w:asciiTheme="minorHAnsi" w:hAnsiTheme="minorHAnsi" w:cstheme="minorHAnsi"/>
          <w:b/>
          <w:sz w:val="22"/>
        </w:rPr>
      </w:pPr>
    </w:p>
    <w:p w14:paraId="2E7F4A1C" w14:textId="77777777" w:rsidR="00C436EA" w:rsidRDefault="00C436EA" w:rsidP="00533BCB">
      <w:pPr>
        <w:spacing w:after="160"/>
        <w:ind w:left="0" w:firstLine="0"/>
        <w:jc w:val="both"/>
        <w:rPr>
          <w:rFonts w:asciiTheme="minorHAnsi" w:hAnsiTheme="minorHAnsi" w:cstheme="minorHAnsi"/>
          <w:sz w:val="22"/>
        </w:rPr>
      </w:pPr>
      <w:r w:rsidRPr="00AE4714">
        <w:rPr>
          <w:rFonts w:asciiTheme="minorHAnsi" w:hAnsiTheme="minorHAnsi" w:cstheme="minorHAnsi"/>
          <w:sz w:val="22"/>
        </w:rPr>
        <w:t>The refreshed University Strategy develops the World-leading, Diverse, and Entrepreneurial themes of our existing Strategy, and brings forward two others in an interconnected way for a fast-changing world – Sustainable and Digital. All are underpinned by our continuing commitment to social responsibility.  This document draws out the relevant aspects of the refreshed University Strategy which will be led by Education Strategic Management Group and the Student Experience Strategic Management group.  The action plans arising from this strategy will be owned by each of the two Strategic Management Groups and their underpinning governance structures.  Fundamentally, we will support and endorse our teaching to focus on the student experience, and the successful outcomes of our students by promoting a quality culture throughout the institution, encouraging dialogue between staff and students to ensure that we have a shared goal in the quality assurance, improvement and enhancement of our practices.</w:t>
      </w:r>
    </w:p>
    <w:p w14:paraId="32DE95DA" w14:textId="77777777" w:rsidR="00C43B5A" w:rsidRPr="00C43B5A" w:rsidRDefault="00C43B5A" w:rsidP="00533BCB">
      <w:pPr>
        <w:spacing w:after="160"/>
        <w:ind w:left="0" w:firstLine="0"/>
        <w:jc w:val="both"/>
        <w:rPr>
          <w:rFonts w:asciiTheme="minorHAnsi" w:hAnsiTheme="minorHAnsi" w:cstheme="minorHAnsi"/>
          <w:sz w:val="32"/>
          <w:szCs w:val="32"/>
        </w:rPr>
      </w:pPr>
    </w:p>
    <w:p w14:paraId="644AD2CF" w14:textId="77777777" w:rsidR="00C436EA" w:rsidRPr="00C43B5A" w:rsidRDefault="00C436EA" w:rsidP="00AA51EC">
      <w:pPr>
        <w:spacing w:after="160"/>
        <w:jc w:val="center"/>
        <w:rPr>
          <w:rFonts w:asciiTheme="minorHAnsi" w:hAnsiTheme="minorHAnsi" w:cstheme="minorHAnsi"/>
          <w:b/>
          <w:bCs/>
          <w:color w:val="C00000"/>
          <w:sz w:val="32"/>
          <w:szCs w:val="32"/>
        </w:rPr>
      </w:pPr>
      <w:r w:rsidRPr="00C43B5A">
        <w:rPr>
          <w:rFonts w:asciiTheme="minorHAnsi" w:hAnsiTheme="minorHAnsi" w:cstheme="minorHAnsi"/>
          <w:b/>
          <w:bCs/>
          <w:color w:val="C00000"/>
          <w:sz w:val="32"/>
          <w:szCs w:val="32"/>
        </w:rPr>
        <w:t>World-leading</w:t>
      </w:r>
    </w:p>
    <w:p w14:paraId="258649B5" w14:textId="77777777" w:rsidR="00C436EA" w:rsidRPr="00AE4714" w:rsidRDefault="00C436EA" w:rsidP="003C1E65">
      <w:pPr>
        <w:spacing w:after="160"/>
        <w:ind w:left="0" w:firstLine="0"/>
        <w:rPr>
          <w:rFonts w:asciiTheme="minorHAnsi" w:hAnsiTheme="minorHAnsi" w:cstheme="minorHAnsi"/>
          <w:b/>
          <w:bCs/>
          <w:sz w:val="22"/>
        </w:rPr>
      </w:pPr>
      <w:r w:rsidRPr="00AE4714">
        <w:rPr>
          <w:rFonts w:asciiTheme="minorHAnsi" w:hAnsiTheme="minorHAnsi" w:cstheme="minorHAnsi"/>
          <w:b/>
          <w:bCs/>
          <w:sz w:val="22"/>
        </w:rPr>
        <w:t xml:space="preserve">Vision </w:t>
      </w:r>
    </w:p>
    <w:p w14:paraId="2BC67DEC" w14:textId="77777777" w:rsidR="00C436EA" w:rsidRPr="00AE4714" w:rsidRDefault="00C436EA" w:rsidP="003C1E65">
      <w:pPr>
        <w:spacing w:after="160"/>
        <w:ind w:left="0" w:firstLine="0"/>
        <w:jc w:val="both"/>
        <w:rPr>
          <w:rFonts w:asciiTheme="minorHAnsi" w:hAnsiTheme="minorHAnsi" w:cstheme="minorHAnsi"/>
          <w:b/>
          <w:bCs/>
          <w:sz w:val="22"/>
        </w:rPr>
      </w:pPr>
      <w:r w:rsidRPr="00AE4714">
        <w:rPr>
          <w:rFonts w:asciiTheme="minorHAnsi" w:hAnsiTheme="minorHAnsi" w:cstheme="minorHAnsi"/>
          <w:b/>
          <w:bCs/>
          <w:sz w:val="22"/>
        </w:rPr>
        <w:t>We will be world-class across all our academic activities and support our world-leading potential. A defining aim is to address global challenges with demonstrable outcomes and in socially responsible ways.</w:t>
      </w:r>
    </w:p>
    <w:p w14:paraId="78D9800D" w14:textId="77777777" w:rsidR="00C436EA" w:rsidRPr="00AE4714" w:rsidRDefault="00C436EA" w:rsidP="003C1E65">
      <w:pPr>
        <w:spacing w:after="160"/>
        <w:ind w:left="0" w:firstLine="0"/>
        <w:jc w:val="both"/>
        <w:rPr>
          <w:rFonts w:asciiTheme="minorHAnsi" w:hAnsiTheme="minorHAnsi" w:cstheme="minorHAnsi"/>
          <w:sz w:val="22"/>
        </w:rPr>
      </w:pPr>
      <w:r w:rsidRPr="00AE4714">
        <w:rPr>
          <w:rFonts w:asciiTheme="minorHAnsi" w:hAnsiTheme="minorHAnsi" w:cstheme="minorHAnsi"/>
          <w:sz w:val="22"/>
        </w:rPr>
        <w:t xml:space="preserve">The University of St Andrews is ambitious for the quality and impact of our educational programmes. In an environment where competition for resources and opportunities is ever fiercer, we must anticipate and be ready to act to stay ahead. </w:t>
      </w:r>
    </w:p>
    <w:p w14:paraId="20118B72" w14:textId="77777777" w:rsidR="00570A10" w:rsidRPr="00AE4714" w:rsidRDefault="00570A10" w:rsidP="003C1E65">
      <w:pPr>
        <w:spacing w:after="160"/>
        <w:ind w:left="0" w:firstLine="0"/>
        <w:jc w:val="both"/>
        <w:rPr>
          <w:rFonts w:asciiTheme="minorHAnsi" w:hAnsiTheme="minorHAnsi" w:cstheme="minorHAnsi"/>
          <w:sz w:val="22"/>
        </w:rPr>
      </w:pPr>
    </w:p>
    <w:tbl>
      <w:tblPr>
        <w:tblStyle w:val="TableGrid"/>
        <w:tblW w:w="0" w:type="auto"/>
        <w:tblLook w:val="04A0" w:firstRow="1" w:lastRow="0" w:firstColumn="1" w:lastColumn="0" w:noHBand="0" w:noVBand="1"/>
      </w:tblPr>
      <w:tblGrid>
        <w:gridCol w:w="9016"/>
      </w:tblGrid>
      <w:tr w:rsidR="00C436EA" w:rsidRPr="00AE4714" w14:paraId="32BC6391" w14:textId="77777777" w:rsidTr="00C436EA">
        <w:tc>
          <w:tcPr>
            <w:tcW w:w="9016" w:type="dxa"/>
            <w:tcBorders>
              <w:top w:val="single" w:sz="4" w:space="0" w:color="auto"/>
              <w:left w:val="single" w:sz="4" w:space="0" w:color="auto"/>
              <w:bottom w:val="single" w:sz="4" w:space="0" w:color="auto"/>
              <w:right w:val="single" w:sz="4" w:space="0" w:color="auto"/>
            </w:tcBorders>
            <w:hideMark/>
          </w:tcPr>
          <w:p w14:paraId="4B127134" w14:textId="77777777" w:rsidR="00C436EA" w:rsidRPr="00AE4714" w:rsidRDefault="00C436EA" w:rsidP="00AA51EC">
            <w:pPr>
              <w:spacing w:after="160"/>
              <w:rPr>
                <w:rFonts w:asciiTheme="minorHAnsi" w:hAnsiTheme="minorHAnsi" w:cstheme="minorHAnsi"/>
                <w:b/>
                <w:bCs/>
                <w:sz w:val="22"/>
              </w:rPr>
            </w:pPr>
            <w:r w:rsidRPr="00AE4714">
              <w:rPr>
                <w:rFonts w:asciiTheme="minorHAnsi" w:hAnsiTheme="minorHAnsi" w:cstheme="minorHAnsi"/>
                <w:b/>
                <w:bCs/>
                <w:sz w:val="22"/>
              </w:rPr>
              <w:t xml:space="preserve">Education and the student experience </w:t>
            </w:r>
          </w:p>
          <w:p w14:paraId="1D8DA2BF" w14:textId="77777777" w:rsidR="00C436EA" w:rsidRPr="00AE4714" w:rsidRDefault="00C436EA" w:rsidP="00AA51EC">
            <w:pPr>
              <w:spacing w:after="160"/>
              <w:rPr>
                <w:rFonts w:asciiTheme="minorHAnsi" w:hAnsiTheme="minorHAnsi" w:cstheme="minorHAnsi"/>
                <w:sz w:val="22"/>
              </w:rPr>
            </w:pPr>
            <w:r w:rsidRPr="00AE4714">
              <w:rPr>
                <w:rFonts w:asciiTheme="minorHAnsi" w:hAnsiTheme="minorHAnsi" w:cstheme="minorHAnsi"/>
                <w:sz w:val="22"/>
              </w:rPr>
              <w:t>We will:</w:t>
            </w:r>
          </w:p>
          <w:p w14:paraId="5DA93E78" w14:textId="77777777" w:rsidR="00C436EA" w:rsidRPr="00AE4714" w:rsidRDefault="00C436EA" w:rsidP="00AA51EC">
            <w:pPr>
              <w:pStyle w:val="ListParagraph"/>
              <w:numPr>
                <w:ilvl w:val="0"/>
                <w:numId w:val="10"/>
              </w:numPr>
              <w:spacing w:after="160"/>
              <w:rPr>
                <w:rFonts w:asciiTheme="minorHAnsi" w:hAnsiTheme="minorHAnsi" w:cstheme="minorHAnsi"/>
                <w:sz w:val="22"/>
              </w:rPr>
            </w:pPr>
            <w:r w:rsidRPr="00AE4714">
              <w:rPr>
                <w:rFonts w:asciiTheme="minorHAnsi" w:hAnsiTheme="minorHAnsi" w:cstheme="minorHAnsi"/>
                <w:sz w:val="22"/>
              </w:rPr>
              <w:t>Deliver education of the highest quality across our physical and digital environments, building on our distinctive student experience to transform the potential of future generations.</w:t>
            </w:r>
          </w:p>
          <w:p w14:paraId="40CE6D91" w14:textId="77777777" w:rsidR="00C436EA" w:rsidRPr="00AE4714" w:rsidRDefault="00C436EA" w:rsidP="00AA51EC">
            <w:pPr>
              <w:pStyle w:val="ListParagraph"/>
              <w:numPr>
                <w:ilvl w:val="0"/>
                <w:numId w:val="10"/>
              </w:numPr>
              <w:spacing w:after="160"/>
              <w:rPr>
                <w:rFonts w:asciiTheme="minorHAnsi" w:hAnsiTheme="minorHAnsi" w:cstheme="minorHAnsi"/>
                <w:sz w:val="22"/>
              </w:rPr>
            </w:pPr>
            <w:r w:rsidRPr="00AE4714">
              <w:rPr>
                <w:rFonts w:asciiTheme="minorHAnsi" w:hAnsiTheme="minorHAnsi" w:cstheme="minorHAnsi"/>
                <w:sz w:val="22"/>
              </w:rPr>
              <w:t xml:space="preserve">Develop curricula and complementary opportunities integrating our research and pedagogical excellence in collaboration with students and external experts.  </w:t>
            </w:r>
          </w:p>
          <w:p w14:paraId="4A4E23B3" w14:textId="77777777" w:rsidR="00C436EA" w:rsidRPr="00AE4714" w:rsidRDefault="00C436EA" w:rsidP="00AA51EC">
            <w:pPr>
              <w:pStyle w:val="ListParagraph"/>
              <w:numPr>
                <w:ilvl w:val="0"/>
                <w:numId w:val="10"/>
              </w:numPr>
              <w:spacing w:after="160"/>
              <w:rPr>
                <w:rFonts w:asciiTheme="minorHAnsi" w:hAnsiTheme="minorHAnsi" w:cstheme="minorHAnsi"/>
                <w:sz w:val="22"/>
              </w:rPr>
            </w:pPr>
            <w:r w:rsidRPr="00AE4714">
              <w:rPr>
                <w:rFonts w:asciiTheme="minorHAnsi" w:hAnsiTheme="minorHAnsi" w:cstheme="minorHAnsi"/>
                <w:sz w:val="22"/>
              </w:rPr>
              <w:t>Ensure students are integral partners throughout the educational and student experience as we extend our community digitally.</w:t>
            </w:r>
          </w:p>
        </w:tc>
      </w:tr>
    </w:tbl>
    <w:p w14:paraId="00448DD7" w14:textId="77777777" w:rsidR="00C436EA" w:rsidRPr="00AE4714" w:rsidRDefault="00C436EA" w:rsidP="00AA51EC">
      <w:pPr>
        <w:spacing w:after="160"/>
        <w:rPr>
          <w:rFonts w:asciiTheme="minorHAnsi" w:hAnsiTheme="minorHAnsi" w:cstheme="minorHAnsi"/>
          <w:b/>
          <w:bCs/>
          <w:color w:val="FFC000" w:themeColor="accent4"/>
          <w:sz w:val="22"/>
        </w:rPr>
      </w:pPr>
    </w:p>
    <w:p w14:paraId="6102349D" w14:textId="77777777" w:rsidR="00C436EA" w:rsidRPr="00C43B5A" w:rsidRDefault="00C436EA" w:rsidP="00AA51EC">
      <w:pPr>
        <w:spacing w:after="160"/>
        <w:jc w:val="center"/>
        <w:rPr>
          <w:rFonts w:asciiTheme="minorHAnsi" w:hAnsiTheme="minorHAnsi" w:cstheme="minorHAnsi"/>
          <w:b/>
          <w:color w:val="FFC000" w:themeColor="accent4"/>
          <w:sz w:val="32"/>
          <w:szCs w:val="32"/>
        </w:rPr>
      </w:pPr>
      <w:r w:rsidRPr="00C43B5A">
        <w:rPr>
          <w:rFonts w:asciiTheme="minorHAnsi" w:hAnsiTheme="minorHAnsi" w:cstheme="minorHAnsi"/>
          <w:b/>
          <w:bCs/>
          <w:color w:val="FFC000" w:themeColor="accent4"/>
          <w:sz w:val="32"/>
          <w:szCs w:val="32"/>
        </w:rPr>
        <w:t>Diverse</w:t>
      </w:r>
    </w:p>
    <w:p w14:paraId="2CA95E21" w14:textId="77777777" w:rsidR="00C436EA" w:rsidRPr="00AE4714" w:rsidRDefault="00C436EA" w:rsidP="003C1E65">
      <w:pPr>
        <w:spacing w:after="160"/>
        <w:ind w:left="0" w:firstLine="0"/>
        <w:rPr>
          <w:rFonts w:asciiTheme="minorHAnsi" w:hAnsiTheme="minorHAnsi" w:cstheme="minorHAnsi"/>
          <w:b/>
          <w:bCs/>
          <w:sz w:val="22"/>
        </w:rPr>
      </w:pPr>
      <w:r w:rsidRPr="00AE4714">
        <w:rPr>
          <w:rFonts w:asciiTheme="minorHAnsi" w:hAnsiTheme="minorHAnsi" w:cstheme="minorHAnsi"/>
          <w:b/>
          <w:bCs/>
          <w:sz w:val="22"/>
        </w:rPr>
        <w:t xml:space="preserve">Vision </w:t>
      </w:r>
    </w:p>
    <w:p w14:paraId="788CD9D9" w14:textId="77777777" w:rsidR="00C436EA" w:rsidRPr="00AE4714" w:rsidRDefault="00C436EA" w:rsidP="003C1E65">
      <w:pPr>
        <w:spacing w:after="160"/>
        <w:ind w:left="0" w:firstLine="0"/>
        <w:jc w:val="both"/>
        <w:rPr>
          <w:rFonts w:asciiTheme="minorHAnsi" w:hAnsiTheme="minorHAnsi" w:cstheme="minorHAnsi"/>
          <w:sz w:val="22"/>
        </w:rPr>
      </w:pPr>
      <w:r w:rsidRPr="00AE4714">
        <w:rPr>
          <w:rFonts w:asciiTheme="minorHAnsi" w:hAnsiTheme="minorHAnsi" w:cstheme="minorHAnsi"/>
          <w:b/>
          <w:bCs/>
          <w:sz w:val="22"/>
        </w:rPr>
        <w:t>We will make St Andrews a beacon of inclusivity, placing diversity and equality at the centre of everything we do and creating an environment in which all can flourish and realise their potential.</w:t>
      </w:r>
    </w:p>
    <w:p w14:paraId="4E8E4D12" w14:textId="77777777" w:rsidR="00C436EA" w:rsidRDefault="00C436EA" w:rsidP="003C1E65">
      <w:pPr>
        <w:spacing w:after="160"/>
        <w:ind w:left="0" w:firstLine="0"/>
        <w:rPr>
          <w:rFonts w:asciiTheme="minorHAnsi" w:hAnsiTheme="minorHAnsi" w:cstheme="minorHAnsi"/>
          <w:i/>
          <w:iCs/>
          <w:sz w:val="22"/>
        </w:rPr>
      </w:pPr>
      <w:r w:rsidRPr="00AE4714">
        <w:rPr>
          <w:rFonts w:asciiTheme="minorHAnsi" w:hAnsiTheme="minorHAnsi" w:cstheme="minorHAnsi"/>
          <w:i/>
          <w:iCs/>
          <w:sz w:val="22"/>
        </w:rPr>
        <w:t xml:space="preserve">We will excel if we can attract and retain talented people with a broad range of backgrounds and if we value and mobilise the abilities of </w:t>
      </w:r>
      <w:proofErr w:type="gramStart"/>
      <w:r w:rsidRPr="00AE4714">
        <w:rPr>
          <w:rFonts w:asciiTheme="minorHAnsi" w:hAnsiTheme="minorHAnsi" w:cstheme="minorHAnsi"/>
          <w:i/>
          <w:iCs/>
          <w:sz w:val="22"/>
        </w:rPr>
        <w:t>all of</w:t>
      </w:r>
      <w:proofErr w:type="gramEnd"/>
      <w:r w:rsidRPr="00AE4714">
        <w:rPr>
          <w:rFonts w:asciiTheme="minorHAnsi" w:hAnsiTheme="minorHAnsi" w:cstheme="minorHAnsi"/>
          <w:i/>
          <w:iCs/>
          <w:sz w:val="22"/>
        </w:rPr>
        <w:t xml:space="preserve"> our staff and students. It requires always being willing to learn and to change and we will work this self-reflection into our institutional identity through dialogue and openness.</w:t>
      </w:r>
    </w:p>
    <w:p w14:paraId="4EE2F559" w14:textId="77777777" w:rsidR="00E0193E" w:rsidRPr="00AE4714" w:rsidRDefault="00E0193E" w:rsidP="003C1E65">
      <w:pPr>
        <w:spacing w:after="160"/>
        <w:ind w:left="0" w:firstLine="0"/>
        <w:rPr>
          <w:rFonts w:asciiTheme="minorHAnsi" w:hAnsiTheme="minorHAnsi" w:cstheme="minorHAnsi"/>
          <w:i/>
          <w:iCs/>
          <w:sz w:val="22"/>
        </w:rPr>
      </w:pPr>
    </w:p>
    <w:tbl>
      <w:tblPr>
        <w:tblStyle w:val="TableGrid"/>
        <w:tblW w:w="0" w:type="auto"/>
        <w:tblLook w:val="04A0" w:firstRow="1" w:lastRow="0" w:firstColumn="1" w:lastColumn="0" w:noHBand="0" w:noVBand="1"/>
      </w:tblPr>
      <w:tblGrid>
        <w:gridCol w:w="9016"/>
      </w:tblGrid>
      <w:tr w:rsidR="00C436EA" w:rsidRPr="00AE4714" w14:paraId="7BA2E246" w14:textId="77777777" w:rsidTr="00C436EA">
        <w:tc>
          <w:tcPr>
            <w:tcW w:w="9016" w:type="dxa"/>
            <w:tcBorders>
              <w:top w:val="single" w:sz="4" w:space="0" w:color="auto"/>
              <w:left w:val="single" w:sz="4" w:space="0" w:color="auto"/>
              <w:bottom w:val="single" w:sz="4" w:space="0" w:color="auto"/>
              <w:right w:val="single" w:sz="4" w:space="0" w:color="auto"/>
            </w:tcBorders>
          </w:tcPr>
          <w:p w14:paraId="442F9377" w14:textId="77777777" w:rsidR="00C436EA" w:rsidRPr="00AE4714" w:rsidRDefault="00C436EA" w:rsidP="00AA51EC">
            <w:pPr>
              <w:spacing w:after="160"/>
              <w:rPr>
                <w:rFonts w:asciiTheme="minorHAnsi" w:hAnsiTheme="minorHAnsi" w:cstheme="minorHAnsi"/>
                <w:b/>
                <w:bCs/>
                <w:sz w:val="22"/>
              </w:rPr>
            </w:pPr>
            <w:r w:rsidRPr="00AE4714">
              <w:rPr>
                <w:rFonts w:asciiTheme="minorHAnsi" w:hAnsiTheme="minorHAnsi" w:cstheme="minorHAnsi"/>
                <w:b/>
                <w:bCs/>
                <w:sz w:val="22"/>
              </w:rPr>
              <w:t xml:space="preserve">Education and the student experience </w:t>
            </w:r>
          </w:p>
          <w:p w14:paraId="70391398" w14:textId="77777777" w:rsidR="00C436EA" w:rsidRPr="00AE4714" w:rsidRDefault="00C436EA" w:rsidP="00AA51EC">
            <w:pPr>
              <w:spacing w:after="160"/>
              <w:rPr>
                <w:rFonts w:asciiTheme="minorHAnsi" w:hAnsiTheme="minorHAnsi" w:cstheme="minorHAnsi"/>
                <w:sz w:val="22"/>
              </w:rPr>
            </w:pPr>
            <w:r w:rsidRPr="00AE4714">
              <w:rPr>
                <w:rFonts w:asciiTheme="minorHAnsi" w:hAnsiTheme="minorHAnsi" w:cstheme="minorHAnsi"/>
                <w:sz w:val="22"/>
              </w:rPr>
              <w:lastRenderedPageBreak/>
              <w:t>We will:</w:t>
            </w:r>
          </w:p>
          <w:p w14:paraId="58B1A67A" w14:textId="77777777" w:rsidR="00C436EA" w:rsidRPr="00AE4714" w:rsidRDefault="00C436EA" w:rsidP="00AA51EC">
            <w:pPr>
              <w:pStyle w:val="ListParagraph"/>
              <w:numPr>
                <w:ilvl w:val="0"/>
                <w:numId w:val="11"/>
              </w:numPr>
              <w:spacing w:after="160"/>
              <w:jc w:val="both"/>
              <w:rPr>
                <w:rFonts w:asciiTheme="minorHAnsi" w:hAnsiTheme="minorHAnsi" w:cstheme="minorHAnsi"/>
                <w:sz w:val="22"/>
              </w:rPr>
            </w:pPr>
            <w:r w:rsidRPr="00AE4714">
              <w:rPr>
                <w:rFonts w:asciiTheme="minorHAnsi" w:hAnsiTheme="minorHAnsi" w:cstheme="minorHAnsi"/>
                <w:sz w:val="22"/>
              </w:rPr>
              <w:t>Ensure that our teaching is at the forefront of best practice in equality, inclusion, and diversity.</w:t>
            </w:r>
          </w:p>
          <w:p w14:paraId="324C84B1" w14:textId="77777777" w:rsidR="00C436EA" w:rsidRPr="00AE4714" w:rsidRDefault="00C436EA" w:rsidP="00AA51EC">
            <w:pPr>
              <w:pStyle w:val="ListParagraph"/>
              <w:numPr>
                <w:ilvl w:val="0"/>
                <w:numId w:val="11"/>
              </w:numPr>
              <w:spacing w:after="160"/>
              <w:rPr>
                <w:rFonts w:asciiTheme="minorHAnsi" w:eastAsia="Times New Roman" w:hAnsiTheme="minorHAnsi" w:cstheme="minorHAnsi"/>
                <w:color w:val="000000" w:themeColor="text1"/>
                <w:sz w:val="22"/>
                <w:lang w:eastAsia="en-GB"/>
              </w:rPr>
            </w:pPr>
            <w:r w:rsidRPr="00AE4714">
              <w:rPr>
                <w:rFonts w:asciiTheme="minorHAnsi" w:eastAsia="Times New Roman" w:hAnsiTheme="minorHAnsi" w:cstheme="minorHAnsi"/>
                <w:color w:val="000000" w:themeColor="text1"/>
                <w:sz w:val="22"/>
                <w:lang w:eastAsia="en-GB"/>
              </w:rPr>
              <w:t xml:space="preserve">Celebrate belonging and diversity in an inclusive learning environment which supports all our students to achieve their fullest potential and be socially responsible citizens. </w:t>
            </w:r>
          </w:p>
          <w:p w14:paraId="3C8B4322" w14:textId="77777777" w:rsidR="00C436EA" w:rsidRPr="00AE4714" w:rsidRDefault="00C436EA" w:rsidP="00AA51EC">
            <w:pPr>
              <w:pStyle w:val="ListParagraph"/>
              <w:numPr>
                <w:ilvl w:val="0"/>
                <w:numId w:val="11"/>
              </w:numPr>
              <w:spacing w:after="160"/>
              <w:rPr>
                <w:rFonts w:asciiTheme="minorHAnsi" w:hAnsiTheme="minorHAnsi" w:cstheme="minorHAnsi"/>
                <w:sz w:val="22"/>
              </w:rPr>
            </w:pPr>
            <w:r w:rsidRPr="00AE4714">
              <w:rPr>
                <w:rFonts w:asciiTheme="minorHAnsi" w:hAnsiTheme="minorHAnsi" w:cstheme="minorHAnsi"/>
                <w:sz w:val="22"/>
              </w:rPr>
              <w:t xml:space="preserve">Offer flexible and accessible academic programmes which support widening </w:t>
            </w:r>
            <w:proofErr w:type="gramStart"/>
            <w:r w:rsidRPr="00AE4714">
              <w:rPr>
                <w:rFonts w:asciiTheme="minorHAnsi" w:hAnsiTheme="minorHAnsi" w:cstheme="minorHAnsi"/>
                <w:sz w:val="22"/>
              </w:rPr>
              <w:t>access, and</w:t>
            </w:r>
            <w:proofErr w:type="gramEnd"/>
            <w:r w:rsidRPr="00AE4714">
              <w:rPr>
                <w:rFonts w:asciiTheme="minorHAnsi" w:hAnsiTheme="minorHAnsi" w:cstheme="minorHAnsi"/>
                <w:sz w:val="22"/>
              </w:rPr>
              <w:t xml:space="preserve"> encourage lifelong education.</w:t>
            </w:r>
          </w:p>
          <w:p w14:paraId="459B381B" w14:textId="77777777" w:rsidR="00C436EA" w:rsidRPr="00AE4714" w:rsidRDefault="00C436EA" w:rsidP="00AA51EC">
            <w:pPr>
              <w:pStyle w:val="ListParagraph"/>
              <w:numPr>
                <w:ilvl w:val="0"/>
                <w:numId w:val="11"/>
              </w:numPr>
              <w:spacing w:after="160"/>
              <w:rPr>
                <w:rFonts w:asciiTheme="minorHAnsi" w:hAnsiTheme="minorHAnsi" w:cstheme="minorHAnsi"/>
                <w:sz w:val="22"/>
              </w:rPr>
            </w:pPr>
            <w:r w:rsidRPr="00AE4714">
              <w:rPr>
                <w:rFonts w:asciiTheme="minorHAnsi" w:hAnsiTheme="minorHAnsi" w:cstheme="minorHAnsi"/>
                <w:sz w:val="22"/>
              </w:rPr>
              <w:t xml:space="preserve">Further advance inclusive teaching practice with particular attention to curriculum design and delivery </w:t>
            </w:r>
            <w:proofErr w:type="gramStart"/>
            <w:r w:rsidRPr="00AE4714">
              <w:rPr>
                <w:rFonts w:asciiTheme="minorHAnsi" w:hAnsiTheme="minorHAnsi" w:cstheme="minorHAnsi"/>
                <w:sz w:val="22"/>
              </w:rPr>
              <w:t>in order to</w:t>
            </w:r>
            <w:proofErr w:type="gramEnd"/>
            <w:r w:rsidRPr="00AE4714">
              <w:rPr>
                <w:rFonts w:asciiTheme="minorHAnsi" w:hAnsiTheme="minorHAnsi" w:cstheme="minorHAnsi"/>
                <w:sz w:val="22"/>
              </w:rPr>
              <w:t xml:space="preserve"> support students with disabilities</w:t>
            </w:r>
            <w:r w:rsidRPr="00AE4714">
              <w:rPr>
                <w:rFonts w:asciiTheme="minorHAnsi" w:eastAsia="Times New Roman" w:hAnsiTheme="minorHAnsi" w:cstheme="minorHAnsi"/>
                <w:color w:val="000000" w:themeColor="text1"/>
                <w:sz w:val="22"/>
              </w:rPr>
              <w:t xml:space="preserve"> minimising participation gaps and attainment gaps</w:t>
            </w:r>
            <w:r w:rsidRPr="00AE4714">
              <w:rPr>
                <w:rFonts w:asciiTheme="minorHAnsi" w:hAnsiTheme="minorHAnsi" w:cstheme="minorHAnsi"/>
                <w:sz w:val="22"/>
              </w:rPr>
              <w:t>.</w:t>
            </w:r>
          </w:p>
          <w:p w14:paraId="6EC44BF5" w14:textId="77777777" w:rsidR="00C436EA" w:rsidRPr="00AE4714" w:rsidRDefault="00C436EA" w:rsidP="00AA51EC">
            <w:pPr>
              <w:pStyle w:val="ListParagraph"/>
              <w:spacing w:after="160"/>
              <w:rPr>
                <w:rFonts w:asciiTheme="minorHAnsi" w:hAnsiTheme="minorHAnsi" w:cstheme="minorHAnsi"/>
                <w:sz w:val="22"/>
              </w:rPr>
            </w:pPr>
          </w:p>
        </w:tc>
      </w:tr>
    </w:tbl>
    <w:p w14:paraId="32CF8367" w14:textId="77777777" w:rsidR="00C436EA" w:rsidRPr="00AE4714" w:rsidRDefault="00C436EA" w:rsidP="00AA51EC">
      <w:pPr>
        <w:spacing w:after="160"/>
        <w:rPr>
          <w:rFonts w:asciiTheme="minorHAnsi" w:hAnsiTheme="minorHAnsi" w:cstheme="minorHAnsi"/>
          <w:sz w:val="22"/>
        </w:rPr>
      </w:pPr>
    </w:p>
    <w:p w14:paraId="5DF0D684" w14:textId="77777777" w:rsidR="00C436EA" w:rsidRPr="00C43B5A" w:rsidRDefault="00C436EA" w:rsidP="00AA51EC">
      <w:pPr>
        <w:spacing w:after="160" w:line="254" w:lineRule="auto"/>
        <w:jc w:val="center"/>
        <w:rPr>
          <w:rFonts w:asciiTheme="minorHAnsi" w:eastAsia="Calibri" w:hAnsiTheme="minorHAnsi" w:cstheme="minorHAnsi"/>
          <w:b/>
          <w:bCs/>
          <w:sz w:val="32"/>
          <w:szCs w:val="32"/>
        </w:rPr>
      </w:pPr>
      <w:r w:rsidRPr="00C43B5A">
        <w:rPr>
          <w:rFonts w:asciiTheme="minorHAnsi" w:eastAsia="Calibri" w:hAnsiTheme="minorHAnsi" w:cstheme="minorHAnsi"/>
          <w:b/>
          <w:bCs/>
          <w:color w:val="7030A0"/>
          <w:sz w:val="32"/>
          <w:szCs w:val="32"/>
        </w:rPr>
        <w:t>Digital</w:t>
      </w:r>
    </w:p>
    <w:p w14:paraId="7B626675" w14:textId="77777777" w:rsidR="00C436EA" w:rsidRPr="00AE4714" w:rsidRDefault="00C436EA" w:rsidP="003C1E65">
      <w:pPr>
        <w:spacing w:after="160" w:line="254" w:lineRule="auto"/>
        <w:ind w:left="0" w:firstLine="0"/>
        <w:rPr>
          <w:rFonts w:asciiTheme="minorHAnsi" w:eastAsia="Calibri" w:hAnsiTheme="minorHAnsi" w:cstheme="minorHAnsi"/>
          <w:b/>
          <w:bCs/>
          <w:sz w:val="22"/>
        </w:rPr>
      </w:pPr>
      <w:r w:rsidRPr="00AE4714">
        <w:rPr>
          <w:rFonts w:asciiTheme="minorHAnsi" w:eastAsia="Calibri" w:hAnsiTheme="minorHAnsi" w:cstheme="minorHAnsi"/>
          <w:b/>
          <w:bCs/>
          <w:sz w:val="22"/>
        </w:rPr>
        <w:t xml:space="preserve">Vision </w:t>
      </w:r>
    </w:p>
    <w:p w14:paraId="090194E9" w14:textId="77777777" w:rsidR="00C436EA" w:rsidRPr="00AE4714" w:rsidRDefault="00C436EA" w:rsidP="003C1E65">
      <w:pPr>
        <w:spacing w:after="160" w:line="254" w:lineRule="auto"/>
        <w:ind w:left="0" w:firstLine="0"/>
        <w:jc w:val="both"/>
        <w:rPr>
          <w:rFonts w:asciiTheme="minorHAnsi" w:eastAsia="Calibri" w:hAnsiTheme="minorHAnsi" w:cstheme="minorHAnsi"/>
          <w:b/>
          <w:bCs/>
          <w:sz w:val="22"/>
        </w:rPr>
      </w:pPr>
      <w:r w:rsidRPr="00AE4714">
        <w:rPr>
          <w:rFonts w:asciiTheme="minorHAnsi" w:eastAsia="Calibri" w:hAnsiTheme="minorHAnsi" w:cstheme="minorHAnsi"/>
          <w:b/>
          <w:bCs/>
          <w:sz w:val="22"/>
        </w:rPr>
        <w:t xml:space="preserve">We will create a digital identity, culture, and capacity that </w:t>
      </w:r>
      <w:r w:rsidRPr="00AE4714">
        <w:rPr>
          <w:rFonts w:asciiTheme="minorHAnsi" w:eastAsia="Calibri" w:hAnsiTheme="minorHAnsi" w:cstheme="minorHAnsi"/>
          <w:b/>
          <w:sz w:val="22"/>
        </w:rPr>
        <w:t>enables</w:t>
      </w:r>
      <w:r w:rsidRPr="00AE4714">
        <w:rPr>
          <w:rFonts w:asciiTheme="minorHAnsi" w:eastAsia="Calibri" w:hAnsiTheme="minorHAnsi" w:cstheme="minorHAnsi"/>
          <w:b/>
          <w:bCs/>
          <w:sz w:val="22"/>
        </w:rPr>
        <w:t xml:space="preserve"> us to seize the opportunities which digital transformation can bring to our activities and ways of thinking, extending our ambition for our future as a leading global </w:t>
      </w:r>
      <w:r w:rsidRPr="00AE4714">
        <w:rPr>
          <w:rFonts w:asciiTheme="minorHAnsi" w:eastAsia="Calibri" w:hAnsiTheme="minorHAnsi" w:cstheme="minorHAnsi"/>
          <w:b/>
          <w:sz w:val="22"/>
        </w:rPr>
        <w:t>university</w:t>
      </w:r>
      <w:r w:rsidRPr="00AE4714">
        <w:rPr>
          <w:rFonts w:asciiTheme="minorHAnsi" w:eastAsia="Calibri" w:hAnsiTheme="minorHAnsi" w:cstheme="minorHAnsi"/>
          <w:b/>
          <w:bCs/>
          <w:sz w:val="22"/>
        </w:rPr>
        <w:t xml:space="preserve">. </w:t>
      </w:r>
    </w:p>
    <w:p w14:paraId="1CBA729B" w14:textId="77777777" w:rsidR="00C436EA" w:rsidRPr="00AE4714" w:rsidRDefault="00C436EA" w:rsidP="003C1E65">
      <w:pPr>
        <w:spacing w:after="160" w:line="254" w:lineRule="auto"/>
        <w:ind w:left="0" w:firstLine="0"/>
        <w:jc w:val="both"/>
        <w:rPr>
          <w:rFonts w:asciiTheme="minorHAnsi" w:eastAsia="Calibri" w:hAnsiTheme="minorHAnsi" w:cstheme="minorHAnsi"/>
          <w:sz w:val="22"/>
        </w:rPr>
      </w:pPr>
      <w:r w:rsidRPr="00AE4714">
        <w:rPr>
          <w:rFonts w:asciiTheme="minorHAnsi" w:eastAsia="Calibri" w:hAnsiTheme="minorHAnsi" w:cstheme="minorHAnsi"/>
          <w:sz w:val="22"/>
        </w:rPr>
        <w:t xml:space="preserve">Digital approaches, platforms, and technologies are transforming our world profoundly. Digital St Andrews will accelerate a digital way of thinking and working in education. Digital St Andrews will provide valuable avenues for intellectual growth in education. Digital education will fundamentally broaden the access global learning audiences have to St Andrews and will provide opportunities to develop our diversity and make the University more resilient. It will fundamentally broaden our reach and opportunities to engage learning communities with the knowledge and solutions we </w:t>
      </w:r>
      <w:proofErr w:type="gramStart"/>
      <w:r w:rsidRPr="00AE4714">
        <w:rPr>
          <w:rFonts w:asciiTheme="minorHAnsi" w:eastAsia="Calibri" w:hAnsiTheme="minorHAnsi" w:cstheme="minorHAnsi"/>
          <w:sz w:val="22"/>
        </w:rPr>
        <w:t>develop, and</w:t>
      </w:r>
      <w:proofErr w:type="gramEnd"/>
      <w:r w:rsidRPr="00AE4714">
        <w:rPr>
          <w:rFonts w:asciiTheme="minorHAnsi" w:eastAsia="Calibri" w:hAnsiTheme="minorHAnsi" w:cstheme="minorHAnsi"/>
          <w:sz w:val="22"/>
        </w:rPr>
        <w:t xml:space="preserve"> will enable capacity building globally. </w:t>
      </w:r>
    </w:p>
    <w:p w14:paraId="388B76B0" w14:textId="77777777" w:rsidR="00570A10" w:rsidRPr="00AE4714" w:rsidRDefault="00570A10" w:rsidP="003C1E65">
      <w:pPr>
        <w:spacing w:after="160" w:line="254" w:lineRule="auto"/>
        <w:ind w:left="0" w:firstLine="0"/>
        <w:jc w:val="both"/>
        <w:rPr>
          <w:rFonts w:asciiTheme="minorHAnsi" w:hAnsiTheme="minorHAnsi" w:cstheme="minorHAnsi"/>
          <w:sz w:val="22"/>
        </w:rPr>
      </w:pPr>
    </w:p>
    <w:tbl>
      <w:tblPr>
        <w:tblStyle w:val="TableGrid1"/>
        <w:tblW w:w="0" w:type="auto"/>
        <w:tblInd w:w="0" w:type="dxa"/>
        <w:tblLook w:val="04A0" w:firstRow="1" w:lastRow="0" w:firstColumn="1" w:lastColumn="0" w:noHBand="0" w:noVBand="1"/>
      </w:tblPr>
      <w:tblGrid>
        <w:gridCol w:w="9016"/>
      </w:tblGrid>
      <w:tr w:rsidR="00C436EA" w:rsidRPr="00AE4714" w14:paraId="6C73FECE" w14:textId="77777777" w:rsidTr="00C436EA">
        <w:tc>
          <w:tcPr>
            <w:tcW w:w="9016" w:type="dxa"/>
            <w:tcBorders>
              <w:top w:val="single" w:sz="4" w:space="0" w:color="auto"/>
              <w:left w:val="single" w:sz="4" w:space="0" w:color="auto"/>
              <w:bottom w:val="single" w:sz="4" w:space="0" w:color="auto"/>
              <w:right w:val="single" w:sz="4" w:space="0" w:color="auto"/>
            </w:tcBorders>
            <w:hideMark/>
          </w:tcPr>
          <w:p w14:paraId="37CB747C" w14:textId="77777777" w:rsidR="00C436EA" w:rsidRPr="00AE4714" w:rsidRDefault="00C436EA" w:rsidP="00AA51EC">
            <w:pPr>
              <w:spacing w:after="160"/>
              <w:rPr>
                <w:rFonts w:asciiTheme="minorHAnsi" w:hAnsiTheme="minorHAnsi" w:cstheme="minorHAnsi"/>
                <w:b/>
                <w:bCs/>
                <w:sz w:val="22"/>
              </w:rPr>
            </w:pPr>
            <w:r w:rsidRPr="00AE4714">
              <w:rPr>
                <w:rFonts w:asciiTheme="minorHAnsi" w:hAnsiTheme="minorHAnsi" w:cstheme="minorHAnsi"/>
                <w:b/>
                <w:bCs/>
                <w:sz w:val="22"/>
              </w:rPr>
              <w:t xml:space="preserve">Education and the student experience </w:t>
            </w:r>
          </w:p>
          <w:p w14:paraId="13407A2A" w14:textId="77777777" w:rsidR="00C436EA" w:rsidRPr="00AE4714" w:rsidRDefault="00C436EA" w:rsidP="00AA51EC">
            <w:pPr>
              <w:spacing w:after="160"/>
              <w:rPr>
                <w:rFonts w:asciiTheme="minorHAnsi" w:hAnsiTheme="minorHAnsi" w:cstheme="minorHAnsi"/>
                <w:sz w:val="22"/>
              </w:rPr>
            </w:pPr>
            <w:r w:rsidRPr="00AE4714">
              <w:rPr>
                <w:rFonts w:asciiTheme="minorHAnsi" w:hAnsiTheme="minorHAnsi" w:cstheme="minorHAnsi"/>
                <w:sz w:val="22"/>
              </w:rPr>
              <w:t>We will:</w:t>
            </w:r>
          </w:p>
          <w:p w14:paraId="2B9B4AD1" w14:textId="77777777" w:rsidR="00C436EA" w:rsidRPr="00AE4714" w:rsidRDefault="00C436EA" w:rsidP="00AA51EC">
            <w:pPr>
              <w:numPr>
                <w:ilvl w:val="0"/>
                <w:numId w:val="12"/>
              </w:numPr>
              <w:spacing w:after="160"/>
              <w:rPr>
                <w:rFonts w:asciiTheme="minorHAnsi" w:hAnsiTheme="minorHAnsi" w:cstheme="minorHAnsi"/>
                <w:sz w:val="22"/>
              </w:rPr>
            </w:pPr>
            <w:r w:rsidRPr="00AE4714">
              <w:rPr>
                <w:rFonts w:asciiTheme="minorHAnsi" w:hAnsiTheme="minorHAnsi" w:cstheme="minorHAnsi"/>
                <w:sz w:val="22"/>
              </w:rPr>
              <w:t xml:space="preserve">Develop digital education to reflect our values of excellence and quality. </w:t>
            </w:r>
          </w:p>
          <w:p w14:paraId="7F91F82F" w14:textId="77777777" w:rsidR="00C436EA" w:rsidRPr="00AE4714" w:rsidRDefault="00C436EA" w:rsidP="00AA51EC">
            <w:pPr>
              <w:numPr>
                <w:ilvl w:val="0"/>
                <w:numId w:val="12"/>
              </w:numPr>
              <w:spacing w:after="160"/>
              <w:rPr>
                <w:rFonts w:asciiTheme="minorHAnsi" w:hAnsiTheme="minorHAnsi" w:cstheme="minorHAnsi"/>
                <w:sz w:val="22"/>
              </w:rPr>
            </w:pPr>
            <w:r w:rsidRPr="00AE4714">
              <w:rPr>
                <w:rFonts w:asciiTheme="minorHAnsi" w:hAnsiTheme="minorHAnsi" w:cstheme="minorHAnsi"/>
                <w:sz w:val="22"/>
              </w:rPr>
              <w:t>Embed digital opportunities and skills development in our curriculum and culture​.</w:t>
            </w:r>
          </w:p>
          <w:p w14:paraId="1DEB0F20" w14:textId="77777777" w:rsidR="00C436EA" w:rsidRPr="00AE4714" w:rsidRDefault="00C436EA" w:rsidP="00AA51EC">
            <w:pPr>
              <w:numPr>
                <w:ilvl w:val="0"/>
                <w:numId w:val="12"/>
              </w:numPr>
              <w:spacing w:after="160"/>
              <w:rPr>
                <w:rFonts w:asciiTheme="minorHAnsi" w:hAnsiTheme="minorHAnsi" w:cstheme="minorHAnsi"/>
                <w:sz w:val="22"/>
              </w:rPr>
            </w:pPr>
            <w:r w:rsidRPr="00AE4714">
              <w:rPr>
                <w:rFonts w:asciiTheme="minorHAnsi" w:hAnsiTheme="minorHAnsi" w:cstheme="minorHAnsi"/>
                <w:sz w:val="22"/>
              </w:rPr>
              <w:t>Create a digital student experience that captures the unique St Andrews experience in an authentic way.</w:t>
            </w:r>
          </w:p>
          <w:p w14:paraId="5DAFEF67" w14:textId="77777777" w:rsidR="00C436EA" w:rsidRPr="00AE4714" w:rsidRDefault="00C436EA" w:rsidP="00AA51EC">
            <w:pPr>
              <w:numPr>
                <w:ilvl w:val="0"/>
                <w:numId w:val="13"/>
              </w:numPr>
              <w:spacing w:after="160" w:line="254" w:lineRule="auto"/>
              <w:contextualSpacing/>
              <w:jc w:val="both"/>
              <w:rPr>
                <w:rFonts w:asciiTheme="minorHAnsi" w:eastAsia="Yu Mincho" w:hAnsiTheme="minorHAnsi" w:cstheme="minorHAnsi"/>
                <w:sz w:val="22"/>
              </w:rPr>
            </w:pPr>
            <w:r w:rsidRPr="00AE4714">
              <w:rPr>
                <w:rFonts w:asciiTheme="minorHAnsi" w:hAnsiTheme="minorHAnsi" w:cstheme="minorHAnsi"/>
                <w:sz w:val="22"/>
              </w:rPr>
              <w:t xml:space="preserve">Extend the reach of our education and training and increase the diversity of our learners through an innovative digital learning portfolio which reflects the distinctive, individualised nature of the St Andrews experience. </w:t>
            </w:r>
          </w:p>
          <w:p w14:paraId="418025C6" w14:textId="77777777" w:rsidR="00C436EA" w:rsidRPr="00AE4714" w:rsidRDefault="00C436EA" w:rsidP="00AA51EC">
            <w:pPr>
              <w:numPr>
                <w:ilvl w:val="0"/>
                <w:numId w:val="13"/>
              </w:numPr>
              <w:spacing w:after="160" w:line="254" w:lineRule="auto"/>
              <w:contextualSpacing/>
              <w:jc w:val="both"/>
              <w:rPr>
                <w:rFonts w:asciiTheme="minorHAnsi" w:eastAsia="Yu Mincho" w:hAnsiTheme="minorHAnsi" w:cstheme="minorHAnsi"/>
                <w:sz w:val="22"/>
              </w:rPr>
            </w:pPr>
            <w:r w:rsidRPr="00AE4714">
              <w:rPr>
                <w:rFonts w:asciiTheme="minorHAnsi" w:hAnsiTheme="minorHAnsi" w:cstheme="minorHAnsi"/>
                <w:sz w:val="22"/>
              </w:rPr>
              <w:t xml:space="preserve">Create new and well supported online education models targeted at areas of demand in a way that represents value for learners, our Schools, and the University. </w:t>
            </w:r>
          </w:p>
          <w:p w14:paraId="6C35F139" w14:textId="77777777" w:rsidR="00C436EA" w:rsidRPr="00AE4714" w:rsidRDefault="00C436EA" w:rsidP="00AA51EC">
            <w:pPr>
              <w:numPr>
                <w:ilvl w:val="0"/>
                <w:numId w:val="13"/>
              </w:numPr>
              <w:spacing w:after="160" w:line="254" w:lineRule="auto"/>
              <w:contextualSpacing/>
              <w:jc w:val="both"/>
              <w:rPr>
                <w:rFonts w:asciiTheme="minorHAnsi" w:eastAsia="Yu Mincho" w:hAnsiTheme="minorHAnsi" w:cstheme="minorHAnsi"/>
                <w:sz w:val="22"/>
              </w:rPr>
            </w:pPr>
            <w:r w:rsidRPr="00AE4714">
              <w:rPr>
                <w:rFonts w:asciiTheme="minorHAnsi" w:eastAsia="Yu Mincho" w:hAnsiTheme="minorHAnsi" w:cstheme="minorHAnsi"/>
                <w:sz w:val="22"/>
              </w:rPr>
              <w:t>Establish an inclusive role-based approach to development and training in digital skills that enables our staff and students to contribute and innovate, escalating their digital learning and skills.</w:t>
            </w:r>
          </w:p>
        </w:tc>
      </w:tr>
    </w:tbl>
    <w:p w14:paraId="390322A4" w14:textId="77777777" w:rsidR="00C436EA" w:rsidRPr="00AE4714" w:rsidRDefault="00C436EA" w:rsidP="00AA51EC">
      <w:pPr>
        <w:spacing w:after="160" w:line="254" w:lineRule="auto"/>
        <w:rPr>
          <w:rFonts w:asciiTheme="minorHAnsi" w:eastAsia="Calibri" w:hAnsiTheme="minorHAnsi" w:cstheme="minorHAnsi"/>
          <w:sz w:val="22"/>
        </w:rPr>
      </w:pPr>
    </w:p>
    <w:p w14:paraId="4854C685" w14:textId="77777777" w:rsidR="00C436EA" w:rsidRPr="00C43B5A" w:rsidRDefault="00C436EA" w:rsidP="00AA51EC">
      <w:pPr>
        <w:spacing w:after="160"/>
        <w:jc w:val="center"/>
        <w:rPr>
          <w:rFonts w:asciiTheme="minorHAnsi" w:eastAsia="Calibri" w:hAnsiTheme="minorHAnsi" w:cstheme="minorHAnsi"/>
          <w:b/>
          <w:bCs/>
          <w:color w:val="70AD47" w:themeColor="accent6"/>
          <w:sz w:val="32"/>
          <w:szCs w:val="32"/>
        </w:rPr>
      </w:pPr>
      <w:r w:rsidRPr="00C43B5A">
        <w:rPr>
          <w:rFonts w:asciiTheme="minorHAnsi" w:eastAsia="Calibri" w:hAnsiTheme="minorHAnsi" w:cstheme="minorHAnsi"/>
          <w:b/>
          <w:bCs/>
          <w:color w:val="70AD47" w:themeColor="accent6"/>
          <w:sz w:val="32"/>
          <w:szCs w:val="32"/>
        </w:rPr>
        <w:t xml:space="preserve">Sustainable </w:t>
      </w:r>
    </w:p>
    <w:p w14:paraId="7750A717" w14:textId="77777777" w:rsidR="00C436EA" w:rsidRPr="00AE4714" w:rsidRDefault="00C436EA" w:rsidP="003C1E65">
      <w:pPr>
        <w:spacing w:after="160" w:line="254" w:lineRule="auto"/>
        <w:ind w:left="0" w:firstLine="0"/>
        <w:rPr>
          <w:rFonts w:asciiTheme="minorHAnsi" w:eastAsia="Calibri" w:hAnsiTheme="minorHAnsi" w:cstheme="minorHAnsi"/>
          <w:i/>
          <w:iCs/>
          <w:sz w:val="22"/>
        </w:rPr>
      </w:pPr>
      <w:r w:rsidRPr="00AE4714">
        <w:rPr>
          <w:rFonts w:asciiTheme="minorHAnsi" w:eastAsia="Calibri" w:hAnsiTheme="minorHAnsi" w:cstheme="minorHAnsi"/>
          <w:b/>
          <w:bCs/>
          <w:sz w:val="22"/>
        </w:rPr>
        <w:t xml:space="preserve">Vision </w:t>
      </w:r>
    </w:p>
    <w:p w14:paraId="6C272832" w14:textId="77777777" w:rsidR="00C436EA" w:rsidRPr="00AE4714" w:rsidRDefault="00C436EA" w:rsidP="003C1E65">
      <w:pPr>
        <w:spacing w:after="160" w:line="254" w:lineRule="auto"/>
        <w:ind w:left="0" w:firstLine="0"/>
        <w:rPr>
          <w:rFonts w:asciiTheme="minorHAnsi" w:eastAsia="Calibri" w:hAnsiTheme="minorHAnsi" w:cstheme="minorHAnsi"/>
          <w:b/>
          <w:bCs/>
          <w:sz w:val="22"/>
        </w:rPr>
      </w:pPr>
      <w:r w:rsidRPr="00AE4714">
        <w:rPr>
          <w:rFonts w:asciiTheme="minorHAnsi" w:eastAsia="Calibri" w:hAnsiTheme="minorHAnsi" w:cstheme="minorHAnsi"/>
          <w:b/>
          <w:bCs/>
          <w:sz w:val="22"/>
        </w:rPr>
        <w:t xml:space="preserve">We will be leaders of sustainable change at St Andrews and in the world through what we research, our opportunities for learning, and how we operate. </w:t>
      </w:r>
    </w:p>
    <w:p w14:paraId="353DF655" w14:textId="77777777" w:rsidR="00C436EA" w:rsidRPr="00AE4714" w:rsidRDefault="00C436EA" w:rsidP="003C1E65">
      <w:pPr>
        <w:spacing w:after="160" w:line="254" w:lineRule="auto"/>
        <w:ind w:left="0" w:firstLine="0"/>
        <w:rPr>
          <w:rFonts w:asciiTheme="minorHAnsi" w:hAnsiTheme="minorHAnsi" w:cstheme="minorHAnsi"/>
          <w:sz w:val="22"/>
        </w:rPr>
      </w:pPr>
      <w:r w:rsidRPr="00AE4714">
        <w:rPr>
          <w:rFonts w:asciiTheme="minorHAnsi" w:hAnsiTheme="minorHAnsi" w:cstheme="minorHAnsi"/>
          <w:sz w:val="22"/>
        </w:rPr>
        <w:lastRenderedPageBreak/>
        <w:t>To effect positive change across society, and contribute to the United Nation’s Sustainable Development Goals, we will use the power of our research, amplified through education and our partnerships, to influence radical shifts in public policy and create opportunities for a rapid transition that are alive to the justice of outcomes. Sustainability sparks and requires innovation. To thrive within the finite resources of this planet we need to think in new ways about our priorities and how we achieve them. Connections to sustainability are essential for driving responsible change across the physical and digital university, as well as to enabling opportunities for growth.</w:t>
      </w:r>
    </w:p>
    <w:p w14:paraId="30A07D6A" w14:textId="77777777" w:rsidR="00570A10" w:rsidRPr="00AE4714" w:rsidRDefault="00570A10" w:rsidP="003C1E65">
      <w:pPr>
        <w:spacing w:after="160" w:line="254" w:lineRule="auto"/>
        <w:ind w:left="0" w:firstLine="0"/>
        <w:rPr>
          <w:rFonts w:asciiTheme="minorHAnsi" w:hAnsiTheme="minorHAnsi" w:cstheme="minorHAnsi"/>
          <w:sz w:val="22"/>
        </w:rPr>
      </w:pPr>
    </w:p>
    <w:tbl>
      <w:tblPr>
        <w:tblStyle w:val="TableGrid2"/>
        <w:tblW w:w="0" w:type="auto"/>
        <w:tblInd w:w="0" w:type="dxa"/>
        <w:tblLook w:val="04A0" w:firstRow="1" w:lastRow="0" w:firstColumn="1" w:lastColumn="0" w:noHBand="0" w:noVBand="1"/>
      </w:tblPr>
      <w:tblGrid>
        <w:gridCol w:w="9016"/>
      </w:tblGrid>
      <w:tr w:rsidR="00C436EA" w:rsidRPr="00AE4714" w14:paraId="4581A9BB" w14:textId="77777777" w:rsidTr="00C436EA">
        <w:tc>
          <w:tcPr>
            <w:tcW w:w="9016" w:type="dxa"/>
            <w:tcBorders>
              <w:top w:val="single" w:sz="4" w:space="0" w:color="auto"/>
              <w:left w:val="single" w:sz="4" w:space="0" w:color="auto"/>
              <w:bottom w:val="single" w:sz="4" w:space="0" w:color="auto"/>
              <w:right w:val="single" w:sz="4" w:space="0" w:color="auto"/>
            </w:tcBorders>
            <w:hideMark/>
          </w:tcPr>
          <w:p w14:paraId="251FF193" w14:textId="77777777" w:rsidR="00C436EA" w:rsidRPr="00AE4714" w:rsidRDefault="00C436EA" w:rsidP="00AA51EC">
            <w:pPr>
              <w:spacing w:after="160"/>
              <w:rPr>
                <w:rFonts w:asciiTheme="minorHAnsi" w:hAnsiTheme="minorHAnsi" w:cstheme="minorHAnsi"/>
                <w:sz w:val="22"/>
              </w:rPr>
            </w:pPr>
            <w:r w:rsidRPr="00AE4714">
              <w:rPr>
                <w:rFonts w:asciiTheme="minorHAnsi" w:hAnsiTheme="minorHAnsi" w:cstheme="minorHAnsi"/>
                <w:b/>
                <w:bCs/>
                <w:sz w:val="22"/>
              </w:rPr>
              <w:t xml:space="preserve">Education and the student experience </w:t>
            </w:r>
          </w:p>
          <w:p w14:paraId="55834DF2" w14:textId="77777777" w:rsidR="00C436EA" w:rsidRPr="00AE4714" w:rsidRDefault="00C436EA" w:rsidP="00AA51EC">
            <w:pPr>
              <w:spacing w:after="160"/>
              <w:rPr>
                <w:rFonts w:asciiTheme="minorHAnsi" w:hAnsiTheme="minorHAnsi" w:cstheme="minorHAnsi"/>
                <w:sz w:val="22"/>
              </w:rPr>
            </w:pPr>
            <w:r w:rsidRPr="00AE4714">
              <w:rPr>
                <w:rFonts w:asciiTheme="minorHAnsi" w:hAnsiTheme="minorHAnsi" w:cstheme="minorHAnsi"/>
                <w:sz w:val="22"/>
              </w:rPr>
              <w:t>We will:</w:t>
            </w:r>
          </w:p>
          <w:p w14:paraId="295229F0" w14:textId="77777777" w:rsidR="00C436EA" w:rsidRPr="00AE4714" w:rsidRDefault="00C436EA" w:rsidP="00AA51EC">
            <w:pPr>
              <w:numPr>
                <w:ilvl w:val="0"/>
                <w:numId w:val="14"/>
              </w:numPr>
              <w:spacing w:after="160"/>
              <w:jc w:val="both"/>
              <w:rPr>
                <w:rFonts w:asciiTheme="minorHAnsi" w:hAnsiTheme="minorHAnsi" w:cstheme="minorHAnsi"/>
                <w:sz w:val="22"/>
              </w:rPr>
            </w:pPr>
            <w:r w:rsidRPr="00AE4714">
              <w:rPr>
                <w:rFonts w:asciiTheme="minorHAnsi" w:hAnsiTheme="minorHAnsi" w:cstheme="minorHAnsi"/>
                <w:sz w:val="22"/>
              </w:rPr>
              <w:t xml:space="preserve">Furnish our students and staff with the knowledge and attributes that make their lives, as well as the communities around them, more sustainable. </w:t>
            </w:r>
          </w:p>
          <w:p w14:paraId="501F9AAD" w14:textId="77777777" w:rsidR="00C436EA" w:rsidRPr="00AE4714" w:rsidRDefault="00C436EA" w:rsidP="00AA51EC">
            <w:pPr>
              <w:numPr>
                <w:ilvl w:val="0"/>
                <w:numId w:val="14"/>
              </w:numPr>
              <w:spacing w:after="160"/>
              <w:jc w:val="both"/>
              <w:rPr>
                <w:rFonts w:asciiTheme="minorHAnsi" w:hAnsiTheme="minorHAnsi" w:cstheme="minorHAnsi"/>
                <w:sz w:val="22"/>
              </w:rPr>
            </w:pPr>
            <w:r w:rsidRPr="00AE4714">
              <w:rPr>
                <w:rFonts w:asciiTheme="minorHAnsi" w:hAnsiTheme="minorHAnsi" w:cstheme="minorHAnsi"/>
                <w:sz w:val="22"/>
              </w:rPr>
              <w:t xml:space="preserve">Prepare our students for careers in a world where sustainability issues will dominate by enriching the environmental sustainability content of the curriculum with learning from our research findings. </w:t>
            </w:r>
          </w:p>
          <w:p w14:paraId="677DCB6B" w14:textId="77777777" w:rsidR="00C436EA" w:rsidRPr="00AE4714" w:rsidRDefault="00C436EA" w:rsidP="00AA51EC">
            <w:pPr>
              <w:numPr>
                <w:ilvl w:val="0"/>
                <w:numId w:val="15"/>
              </w:numPr>
              <w:spacing w:after="160" w:line="254" w:lineRule="auto"/>
              <w:contextualSpacing/>
              <w:jc w:val="both"/>
              <w:rPr>
                <w:rFonts w:asciiTheme="minorHAnsi" w:hAnsiTheme="minorHAnsi" w:cstheme="minorHAnsi"/>
                <w:sz w:val="22"/>
              </w:rPr>
            </w:pPr>
            <w:r w:rsidRPr="00AE4714">
              <w:rPr>
                <w:rFonts w:asciiTheme="minorHAnsi" w:hAnsiTheme="minorHAnsi" w:cstheme="minorHAnsi"/>
                <w:sz w:val="22"/>
              </w:rPr>
              <w:t>Develop a teaching environment in St Andrews that minimises its environmental impact, recognising the value of our global reach.</w:t>
            </w:r>
          </w:p>
          <w:p w14:paraId="5FF1A947" w14:textId="77777777" w:rsidR="00C436EA" w:rsidRPr="00AE4714" w:rsidRDefault="00C436EA" w:rsidP="00AA51EC">
            <w:pPr>
              <w:numPr>
                <w:ilvl w:val="0"/>
                <w:numId w:val="15"/>
              </w:numPr>
              <w:spacing w:after="160" w:line="254" w:lineRule="auto"/>
              <w:contextualSpacing/>
              <w:jc w:val="both"/>
              <w:rPr>
                <w:rFonts w:asciiTheme="minorHAnsi" w:hAnsiTheme="minorHAnsi" w:cstheme="minorHAnsi"/>
                <w:sz w:val="22"/>
              </w:rPr>
            </w:pPr>
            <w:r w:rsidRPr="00AE4714">
              <w:rPr>
                <w:rFonts w:asciiTheme="minorHAnsi" w:hAnsiTheme="minorHAnsi" w:cstheme="minorHAnsi"/>
                <w:sz w:val="22"/>
              </w:rPr>
              <w:t xml:space="preserve">Provide </w:t>
            </w:r>
            <w:proofErr w:type="gramStart"/>
            <w:r w:rsidRPr="00AE4714">
              <w:rPr>
                <w:rFonts w:asciiTheme="minorHAnsi" w:hAnsiTheme="minorHAnsi" w:cstheme="minorHAnsi"/>
                <w:sz w:val="22"/>
              </w:rPr>
              <w:t>all of</w:t>
            </w:r>
            <w:proofErr w:type="gramEnd"/>
            <w:r w:rsidRPr="00AE4714">
              <w:rPr>
                <w:rFonts w:asciiTheme="minorHAnsi" w:hAnsiTheme="minorHAnsi" w:cstheme="minorHAnsi"/>
                <w:sz w:val="22"/>
              </w:rPr>
              <w:t xml:space="preserve"> our students and staff with learning opportunities to enable them to make the informed decisions required to reduce their carbon footprint and contribute to a sustainable future. </w:t>
            </w:r>
          </w:p>
          <w:p w14:paraId="54F7E7BA" w14:textId="77777777" w:rsidR="00C436EA" w:rsidRPr="00AE4714" w:rsidRDefault="00C436EA" w:rsidP="00AA51EC">
            <w:pPr>
              <w:numPr>
                <w:ilvl w:val="0"/>
                <w:numId w:val="14"/>
              </w:numPr>
              <w:spacing w:after="160"/>
              <w:jc w:val="both"/>
              <w:rPr>
                <w:rFonts w:asciiTheme="minorHAnsi" w:hAnsiTheme="minorHAnsi" w:cstheme="minorHAnsi"/>
                <w:sz w:val="22"/>
              </w:rPr>
            </w:pPr>
            <w:r w:rsidRPr="00AE4714">
              <w:rPr>
                <w:rStyle w:val="normaltextrun"/>
                <w:rFonts w:asciiTheme="minorHAnsi" w:hAnsiTheme="minorHAnsi" w:cstheme="minorHAnsi"/>
                <w:sz w:val="22"/>
                <w:shd w:val="clear" w:color="auto" w:fill="FFFFFF"/>
              </w:rPr>
              <w:t>Increase opportunities for students and staff to develop skills and knowledge that enable them to take environmentally sustainable actions</w:t>
            </w:r>
          </w:p>
        </w:tc>
      </w:tr>
    </w:tbl>
    <w:p w14:paraId="1A5938A3" w14:textId="77777777" w:rsidR="00C436EA" w:rsidRPr="00AE4714" w:rsidRDefault="00C436EA" w:rsidP="00AA51EC">
      <w:pPr>
        <w:spacing w:after="160" w:line="254" w:lineRule="auto"/>
        <w:rPr>
          <w:rFonts w:asciiTheme="minorHAnsi" w:eastAsia="Calibri" w:hAnsiTheme="minorHAnsi" w:cstheme="minorHAnsi"/>
          <w:sz w:val="22"/>
        </w:rPr>
      </w:pPr>
    </w:p>
    <w:p w14:paraId="6BDE868D" w14:textId="77777777" w:rsidR="00C436EA" w:rsidRPr="00C43B5A" w:rsidRDefault="00C436EA" w:rsidP="00AA51EC">
      <w:pPr>
        <w:spacing w:after="160" w:line="254" w:lineRule="auto"/>
        <w:jc w:val="center"/>
        <w:rPr>
          <w:rFonts w:asciiTheme="minorHAnsi" w:eastAsia="Calibri" w:hAnsiTheme="minorHAnsi" w:cstheme="minorHAnsi"/>
          <w:b/>
          <w:bCs/>
          <w:color w:val="5B9BD5" w:themeColor="accent1"/>
          <w:sz w:val="32"/>
          <w:szCs w:val="32"/>
        </w:rPr>
      </w:pPr>
      <w:r w:rsidRPr="00C43B5A">
        <w:rPr>
          <w:rFonts w:asciiTheme="minorHAnsi" w:eastAsia="Calibri" w:hAnsiTheme="minorHAnsi" w:cstheme="minorHAnsi"/>
          <w:b/>
          <w:bCs/>
          <w:color w:val="5B9BD5" w:themeColor="accent1"/>
          <w:sz w:val="32"/>
          <w:szCs w:val="32"/>
        </w:rPr>
        <w:t>Entrepreneurial</w:t>
      </w:r>
    </w:p>
    <w:p w14:paraId="52DCB80C" w14:textId="77777777" w:rsidR="00C436EA" w:rsidRPr="00AE4714" w:rsidRDefault="00C436EA" w:rsidP="003C1E65">
      <w:pPr>
        <w:spacing w:after="160" w:line="254" w:lineRule="auto"/>
        <w:ind w:left="0" w:firstLine="0"/>
        <w:rPr>
          <w:rFonts w:asciiTheme="minorHAnsi" w:eastAsia="Calibri" w:hAnsiTheme="minorHAnsi" w:cstheme="minorHAnsi"/>
          <w:b/>
          <w:bCs/>
          <w:sz w:val="22"/>
        </w:rPr>
      </w:pPr>
      <w:r w:rsidRPr="00AE4714">
        <w:rPr>
          <w:rFonts w:asciiTheme="minorHAnsi" w:eastAsia="Calibri" w:hAnsiTheme="minorHAnsi" w:cstheme="minorHAnsi"/>
          <w:b/>
          <w:bCs/>
          <w:sz w:val="22"/>
        </w:rPr>
        <w:t xml:space="preserve">Vision </w:t>
      </w:r>
    </w:p>
    <w:p w14:paraId="788D82B1" w14:textId="77777777" w:rsidR="00C436EA" w:rsidRPr="00AE4714" w:rsidRDefault="00C436EA" w:rsidP="003C1E65">
      <w:pPr>
        <w:spacing w:after="160" w:line="254" w:lineRule="auto"/>
        <w:ind w:left="0" w:firstLine="0"/>
        <w:jc w:val="both"/>
        <w:rPr>
          <w:rFonts w:asciiTheme="minorHAnsi" w:eastAsia="Calibri" w:hAnsiTheme="minorHAnsi" w:cstheme="minorHAnsi"/>
          <w:b/>
          <w:bCs/>
          <w:sz w:val="22"/>
        </w:rPr>
      </w:pPr>
      <w:r w:rsidRPr="00AE4714">
        <w:rPr>
          <w:rFonts w:asciiTheme="minorHAnsi" w:eastAsia="Calibri" w:hAnsiTheme="minorHAnsi" w:cstheme="minorHAnsi"/>
          <w:b/>
          <w:bCs/>
          <w:sz w:val="22"/>
        </w:rPr>
        <w:t xml:space="preserve">We will encourage a culture of innovation and create an inclusive entrepreneurial ecosystem to enhance our impact on society and diversify and grow our research funding streams. This ecosystem will be created through the interactions of students and staff, through enterprise and entrepreneurial education, and </w:t>
      </w:r>
      <w:r w:rsidRPr="00AE4714">
        <w:rPr>
          <w:rFonts w:asciiTheme="minorHAnsi" w:eastAsia="Calibri" w:hAnsiTheme="minorHAnsi" w:cstheme="minorHAnsi"/>
          <w:b/>
          <w:sz w:val="22"/>
        </w:rPr>
        <w:t xml:space="preserve">through </w:t>
      </w:r>
      <w:r w:rsidRPr="00AE4714">
        <w:rPr>
          <w:rFonts w:asciiTheme="minorHAnsi" w:eastAsia="Calibri" w:hAnsiTheme="minorHAnsi" w:cstheme="minorHAnsi"/>
          <w:b/>
          <w:bCs/>
          <w:sz w:val="22"/>
        </w:rPr>
        <w:t xml:space="preserve">strong engagement with business, government, the third sector, and other funders. </w:t>
      </w:r>
    </w:p>
    <w:p w14:paraId="67DBB470" w14:textId="77777777" w:rsidR="00C436EA" w:rsidRPr="00AE4714" w:rsidRDefault="00C436EA" w:rsidP="003C1E65">
      <w:pPr>
        <w:spacing w:after="160" w:line="254" w:lineRule="auto"/>
        <w:ind w:left="0" w:firstLine="0"/>
        <w:jc w:val="both"/>
        <w:rPr>
          <w:rFonts w:asciiTheme="minorHAnsi" w:eastAsia="Calibri" w:hAnsiTheme="minorHAnsi" w:cstheme="minorHAnsi"/>
          <w:sz w:val="22"/>
        </w:rPr>
      </w:pPr>
      <w:r w:rsidRPr="00AE4714">
        <w:rPr>
          <w:rFonts w:asciiTheme="minorHAnsi" w:eastAsia="Calibri" w:hAnsiTheme="minorHAnsi" w:cstheme="minorHAnsi"/>
          <w:sz w:val="22"/>
        </w:rPr>
        <w:t xml:space="preserve">We will encourage our entrepreneurial ecosystem, integrating entrepreneurial and enterprise education, and stepping up external engagement. </w:t>
      </w:r>
    </w:p>
    <w:p w14:paraId="442ABA36" w14:textId="2EF852E6" w:rsidR="00570A10" w:rsidRPr="00545991" w:rsidRDefault="00570A10" w:rsidP="003C1E65">
      <w:pPr>
        <w:spacing w:after="160" w:line="254" w:lineRule="auto"/>
        <w:ind w:left="0" w:firstLine="0"/>
        <w:jc w:val="both"/>
        <w:rPr>
          <w:rFonts w:asciiTheme="minorHAnsi" w:eastAsia="Calibri" w:hAnsiTheme="minorHAnsi" w:cstheme="minorHAnsi"/>
          <w:sz w:val="22"/>
        </w:rPr>
      </w:pPr>
    </w:p>
    <w:tbl>
      <w:tblPr>
        <w:tblStyle w:val="TableGrid3"/>
        <w:tblW w:w="0" w:type="auto"/>
        <w:tblInd w:w="0" w:type="dxa"/>
        <w:tblLook w:val="04A0" w:firstRow="1" w:lastRow="0" w:firstColumn="1" w:lastColumn="0" w:noHBand="0" w:noVBand="1"/>
      </w:tblPr>
      <w:tblGrid>
        <w:gridCol w:w="9016"/>
      </w:tblGrid>
      <w:tr w:rsidR="00C436EA" w:rsidRPr="00AE4714" w14:paraId="676E356A" w14:textId="77777777" w:rsidTr="00C436EA">
        <w:tc>
          <w:tcPr>
            <w:tcW w:w="9016" w:type="dxa"/>
            <w:tcBorders>
              <w:top w:val="single" w:sz="4" w:space="0" w:color="auto"/>
              <w:left w:val="single" w:sz="4" w:space="0" w:color="auto"/>
              <w:bottom w:val="single" w:sz="4" w:space="0" w:color="auto"/>
              <w:right w:val="single" w:sz="4" w:space="0" w:color="auto"/>
            </w:tcBorders>
            <w:hideMark/>
          </w:tcPr>
          <w:p w14:paraId="72A61B81" w14:textId="77777777" w:rsidR="00C436EA" w:rsidRPr="00AE4714" w:rsidRDefault="00C436EA" w:rsidP="00AA51EC">
            <w:pPr>
              <w:spacing w:after="160"/>
              <w:rPr>
                <w:rFonts w:asciiTheme="minorHAnsi" w:hAnsiTheme="minorHAnsi" w:cstheme="minorHAnsi"/>
                <w:b/>
                <w:bCs/>
                <w:sz w:val="22"/>
              </w:rPr>
            </w:pPr>
            <w:r w:rsidRPr="00AE4714">
              <w:rPr>
                <w:rFonts w:asciiTheme="minorHAnsi" w:hAnsiTheme="minorHAnsi" w:cstheme="minorHAnsi"/>
                <w:b/>
                <w:bCs/>
                <w:sz w:val="22"/>
              </w:rPr>
              <w:t xml:space="preserve">Education and the student experience </w:t>
            </w:r>
          </w:p>
          <w:p w14:paraId="697A1680" w14:textId="77777777" w:rsidR="00C436EA" w:rsidRPr="00AE4714" w:rsidRDefault="00C436EA" w:rsidP="00AA51EC">
            <w:pPr>
              <w:spacing w:after="160"/>
              <w:rPr>
                <w:rFonts w:asciiTheme="minorHAnsi" w:hAnsiTheme="minorHAnsi" w:cstheme="minorHAnsi"/>
                <w:sz w:val="22"/>
              </w:rPr>
            </w:pPr>
            <w:r w:rsidRPr="00AE4714">
              <w:rPr>
                <w:rFonts w:asciiTheme="minorHAnsi" w:hAnsiTheme="minorHAnsi" w:cstheme="minorHAnsi"/>
                <w:sz w:val="22"/>
              </w:rPr>
              <w:t>We will:</w:t>
            </w:r>
          </w:p>
          <w:p w14:paraId="0BBE2969" w14:textId="77777777" w:rsidR="00C436EA" w:rsidRPr="00AE4714" w:rsidRDefault="00C436EA" w:rsidP="00AA51EC">
            <w:pPr>
              <w:numPr>
                <w:ilvl w:val="0"/>
                <w:numId w:val="16"/>
              </w:numPr>
              <w:spacing w:after="160" w:line="254" w:lineRule="auto"/>
              <w:contextualSpacing/>
              <w:rPr>
                <w:rFonts w:asciiTheme="minorHAnsi" w:hAnsiTheme="minorHAnsi" w:cstheme="minorHAnsi"/>
                <w:sz w:val="22"/>
              </w:rPr>
            </w:pPr>
            <w:r w:rsidRPr="00AE4714">
              <w:rPr>
                <w:rFonts w:asciiTheme="minorHAnsi" w:hAnsiTheme="minorHAnsi" w:cstheme="minorHAnsi"/>
                <w:sz w:val="22"/>
              </w:rPr>
              <w:t xml:space="preserve">Support and recognise the design of curricula and forms of assessment to reward risk-taking, problem-solving, and creativity, and ensure students are adept at identifying opportunities for enterprise and provide the tools to take these forward successfully.   </w:t>
            </w:r>
          </w:p>
          <w:p w14:paraId="19474CC1" w14:textId="77777777" w:rsidR="00C436EA" w:rsidRPr="00AE4714" w:rsidRDefault="00C436EA" w:rsidP="00AA51EC">
            <w:pPr>
              <w:numPr>
                <w:ilvl w:val="0"/>
                <w:numId w:val="16"/>
              </w:numPr>
              <w:spacing w:after="160" w:line="254" w:lineRule="auto"/>
              <w:contextualSpacing/>
              <w:rPr>
                <w:rFonts w:asciiTheme="minorHAnsi" w:hAnsiTheme="minorHAnsi" w:cstheme="minorHAnsi"/>
                <w:sz w:val="22"/>
              </w:rPr>
            </w:pPr>
            <w:r w:rsidRPr="00AE4714">
              <w:rPr>
                <w:rFonts w:asciiTheme="minorHAnsi" w:hAnsiTheme="minorHAnsi" w:cstheme="minorHAnsi"/>
                <w:sz w:val="22"/>
              </w:rPr>
              <w:t xml:space="preserve">Promote the value of student and staff engagement with business, charity, and social enterprise initiatives​. </w:t>
            </w:r>
          </w:p>
          <w:p w14:paraId="5F585703" w14:textId="77777777" w:rsidR="00C436EA" w:rsidRPr="00AE4714" w:rsidRDefault="00C436EA" w:rsidP="00AA51EC">
            <w:pPr>
              <w:numPr>
                <w:ilvl w:val="0"/>
                <w:numId w:val="17"/>
              </w:numPr>
              <w:spacing w:after="160" w:line="254" w:lineRule="auto"/>
              <w:contextualSpacing/>
              <w:jc w:val="both"/>
              <w:rPr>
                <w:rFonts w:asciiTheme="minorHAnsi" w:hAnsiTheme="minorHAnsi" w:cstheme="minorHAnsi"/>
                <w:sz w:val="22"/>
              </w:rPr>
            </w:pPr>
            <w:r w:rsidRPr="00AE4714">
              <w:rPr>
                <w:rFonts w:asciiTheme="minorHAnsi" w:hAnsiTheme="minorHAnsi" w:cstheme="minorHAnsi"/>
                <w:sz w:val="22"/>
              </w:rPr>
              <w:t xml:space="preserve">Enable our staff and students, who express interest, to make the best of the ideas they generate by providing inclusive opportunities to engage with entrepreneurship through the core curriculum, co-curriculum, the Entrepreneurship Centre, and professional skills programmes. </w:t>
            </w:r>
          </w:p>
          <w:p w14:paraId="5B0EF231" w14:textId="77777777" w:rsidR="00C436EA" w:rsidRPr="00AE4714" w:rsidRDefault="00C436EA" w:rsidP="00AA51EC">
            <w:pPr>
              <w:numPr>
                <w:ilvl w:val="0"/>
                <w:numId w:val="17"/>
              </w:numPr>
              <w:spacing w:after="160" w:line="254" w:lineRule="auto"/>
              <w:contextualSpacing/>
              <w:jc w:val="both"/>
              <w:rPr>
                <w:rFonts w:asciiTheme="minorHAnsi" w:hAnsiTheme="minorHAnsi" w:cstheme="minorHAnsi"/>
                <w:sz w:val="22"/>
              </w:rPr>
            </w:pPr>
            <w:r w:rsidRPr="00AE4714">
              <w:rPr>
                <w:rFonts w:asciiTheme="minorHAnsi" w:hAnsiTheme="minorHAnsi" w:cstheme="minorHAnsi"/>
                <w:sz w:val="22"/>
              </w:rPr>
              <w:lastRenderedPageBreak/>
              <w:t>Support staff to embed entrepreneurship in our curriculum through the encouragement of enterprise and entrepreneurship.</w:t>
            </w:r>
          </w:p>
        </w:tc>
      </w:tr>
    </w:tbl>
    <w:p w14:paraId="0A0407C4" w14:textId="77777777" w:rsidR="00C436EA" w:rsidRPr="00AE4714" w:rsidRDefault="00C436EA" w:rsidP="00AA51EC">
      <w:pPr>
        <w:spacing w:after="160" w:line="252" w:lineRule="auto"/>
        <w:rPr>
          <w:rFonts w:asciiTheme="minorHAnsi" w:hAnsiTheme="minorHAnsi" w:cstheme="minorHAnsi"/>
          <w:sz w:val="22"/>
        </w:rPr>
      </w:pPr>
    </w:p>
    <w:p w14:paraId="7AEA9DC2" w14:textId="77777777" w:rsidR="00503AA5" w:rsidRPr="007D1D17" w:rsidRDefault="00503AA5" w:rsidP="00503AA5"/>
    <w:p w14:paraId="15B32007" w14:textId="77777777" w:rsidR="00503AA5" w:rsidRPr="00F64680" w:rsidRDefault="00503AA5" w:rsidP="00503AA5">
      <w:pPr>
        <w:pStyle w:val="ListParagraph"/>
        <w:jc w:val="center"/>
        <w:rPr>
          <w:rFonts w:cs="Arial"/>
        </w:rPr>
      </w:pPr>
    </w:p>
    <w:tbl>
      <w:tblPr>
        <w:tblStyle w:val="TableGrid"/>
        <w:tblW w:w="9067" w:type="dxa"/>
        <w:jc w:val="center"/>
        <w:tblLook w:val="04A0" w:firstRow="1" w:lastRow="0" w:firstColumn="1" w:lastColumn="0" w:noHBand="0" w:noVBand="1"/>
      </w:tblPr>
      <w:tblGrid>
        <w:gridCol w:w="1097"/>
        <w:gridCol w:w="2751"/>
        <w:gridCol w:w="1417"/>
        <w:gridCol w:w="1975"/>
        <w:gridCol w:w="1827"/>
      </w:tblGrid>
      <w:tr w:rsidR="00503AA5" w:rsidRPr="00F64680" w14:paraId="054DE81B" w14:textId="77777777" w:rsidTr="001E60F7">
        <w:trPr>
          <w:jc w:val="center"/>
        </w:trPr>
        <w:tc>
          <w:tcPr>
            <w:tcW w:w="1097" w:type="dxa"/>
          </w:tcPr>
          <w:p w14:paraId="13E06C76" w14:textId="77777777" w:rsidR="00503AA5" w:rsidRPr="002A01D7" w:rsidRDefault="00503AA5" w:rsidP="008040C3">
            <w:pPr>
              <w:ind w:left="0" w:firstLine="0"/>
              <w:rPr>
                <w:rFonts w:cs="Arial"/>
                <w:b/>
              </w:rPr>
            </w:pPr>
            <w:r w:rsidRPr="002A01D7">
              <w:rPr>
                <w:rFonts w:cs="Arial"/>
                <w:b/>
              </w:rPr>
              <w:t>Version number</w:t>
            </w:r>
          </w:p>
        </w:tc>
        <w:tc>
          <w:tcPr>
            <w:tcW w:w="2751" w:type="dxa"/>
          </w:tcPr>
          <w:p w14:paraId="23AD9C06" w14:textId="77777777" w:rsidR="00503AA5" w:rsidRPr="002A01D7" w:rsidRDefault="00503AA5" w:rsidP="008040C3">
            <w:pPr>
              <w:rPr>
                <w:rFonts w:cs="Arial"/>
                <w:b/>
              </w:rPr>
            </w:pPr>
            <w:r w:rsidRPr="002A01D7">
              <w:rPr>
                <w:rFonts w:cs="Arial"/>
                <w:b/>
              </w:rPr>
              <w:t>Purpose / changes</w:t>
            </w:r>
          </w:p>
        </w:tc>
        <w:tc>
          <w:tcPr>
            <w:tcW w:w="1417" w:type="dxa"/>
          </w:tcPr>
          <w:p w14:paraId="56474BA6" w14:textId="77777777" w:rsidR="00503AA5" w:rsidRPr="002A01D7" w:rsidRDefault="00503AA5" w:rsidP="008040C3">
            <w:pPr>
              <w:ind w:left="0" w:firstLine="0"/>
              <w:rPr>
                <w:rFonts w:cs="Arial"/>
                <w:b/>
              </w:rPr>
            </w:pPr>
            <w:r w:rsidRPr="002A01D7">
              <w:rPr>
                <w:rFonts w:cs="Arial"/>
                <w:b/>
              </w:rPr>
              <w:t>Document status</w:t>
            </w:r>
          </w:p>
        </w:tc>
        <w:tc>
          <w:tcPr>
            <w:tcW w:w="1975" w:type="dxa"/>
          </w:tcPr>
          <w:p w14:paraId="082E055C" w14:textId="77777777" w:rsidR="00503AA5" w:rsidRPr="002A01D7" w:rsidRDefault="00503AA5" w:rsidP="008040C3">
            <w:pPr>
              <w:ind w:left="0" w:firstLine="0"/>
              <w:rPr>
                <w:rFonts w:cs="Arial"/>
                <w:b/>
              </w:rPr>
            </w:pPr>
            <w:r w:rsidRPr="002A01D7">
              <w:rPr>
                <w:rFonts w:cs="Arial"/>
                <w:b/>
              </w:rPr>
              <w:t>Author of changes, role and school / unit</w:t>
            </w:r>
          </w:p>
        </w:tc>
        <w:tc>
          <w:tcPr>
            <w:tcW w:w="1827" w:type="dxa"/>
          </w:tcPr>
          <w:p w14:paraId="68905D08" w14:textId="77777777" w:rsidR="00503AA5" w:rsidRPr="002A01D7" w:rsidRDefault="00503AA5" w:rsidP="008040C3">
            <w:pPr>
              <w:rPr>
                <w:rFonts w:cs="Arial"/>
                <w:b/>
              </w:rPr>
            </w:pPr>
            <w:r w:rsidRPr="002A01D7">
              <w:rPr>
                <w:rFonts w:cs="Arial"/>
                <w:b/>
              </w:rPr>
              <w:t>Date</w:t>
            </w:r>
          </w:p>
        </w:tc>
      </w:tr>
      <w:tr w:rsidR="001E60F7" w:rsidRPr="00F64680" w14:paraId="792EFDBD" w14:textId="77777777" w:rsidTr="001E60F7">
        <w:trPr>
          <w:jc w:val="center"/>
        </w:trPr>
        <w:tc>
          <w:tcPr>
            <w:tcW w:w="1097" w:type="dxa"/>
          </w:tcPr>
          <w:p w14:paraId="18CE1260" w14:textId="35F6640E" w:rsidR="001E60F7" w:rsidRPr="002A01D7" w:rsidRDefault="001E60F7" w:rsidP="001E60F7">
            <w:pPr>
              <w:ind w:left="0" w:firstLine="0"/>
              <w:rPr>
                <w:rFonts w:cs="Arial"/>
                <w:szCs w:val="20"/>
              </w:rPr>
            </w:pPr>
            <w:r>
              <w:t>1</w:t>
            </w:r>
          </w:p>
        </w:tc>
        <w:tc>
          <w:tcPr>
            <w:tcW w:w="2751" w:type="dxa"/>
          </w:tcPr>
          <w:p w14:paraId="34A3BA0D" w14:textId="48692B34" w:rsidR="001E60F7" w:rsidRPr="002A01D7" w:rsidRDefault="001E60F7" w:rsidP="001E60F7">
            <w:pPr>
              <w:ind w:left="0" w:firstLine="0"/>
              <w:rPr>
                <w:rFonts w:cs="Arial"/>
                <w:szCs w:val="20"/>
              </w:rPr>
            </w:pPr>
            <w:r>
              <w:t>New Policy</w:t>
            </w:r>
          </w:p>
        </w:tc>
        <w:tc>
          <w:tcPr>
            <w:tcW w:w="1417" w:type="dxa"/>
          </w:tcPr>
          <w:p w14:paraId="08256203" w14:textId="05AB33A0" w:rsidR="001E60F7" w:rsidRPr="002A01D7" w:rsidRDefault="001E60F7" w:rsidP="001E60F7">
            <w:pPr>
              <w:ind w:left="0" w:firstLine="0"/>
              <w:rPr>
                <w:rFonts w:cs="Arial"/>
                <w:szCs w:val="20"/>
              </w:rPr>
            </w:pPr>
            <w:r>
              <w:t>New</w:t>
            </w:r>
          </w:p>
        </w:tc>
        <w:tc>
          <w:tcPr>
            <w:tcW w:w="1975" w:type="dxa"/>
          </w:tcPr>
          <w:p w14:paraId="1D2DC60A" w14:textId="13E82A6A" w:rsidR="001E60F7" w:rsidRPr="002A01D7" w:rsidRDefault="001E60F7" w:rsidP="001E60F7">
            <w:pPr>
              <w:ind w:left="0" w:firstLine="0"/>
              <w:rPr>
                <w:rFonts w:cs="Arial"/>
                <w:szCs w:val="20"/>
              </w:rPr>
            </w:pPr>
            <w:r>
              <w:t>C Young</w:t>
            </w:r>
          </w:p>
        </w:tc>
        <w:tc>
          <w:tcPr>
            <w:tcW w:w="1827" w:type="dxa"/>
          </w:tcPr>
          <w:p w14:paraId="001322E9" w14:textId="647CF361" w:rsidR="001E60F7" w:rsidRPr="002A01D7" w:rsidRDefault="001E60F7" w:rsidP="001E60F7">
            <w:pPr>
              <w:ind w:left="0" w:firstLine="0"/>
              <w:rPr>
                <w:rFonts w:cs="Arial"/>
                <w:szCs w:val="20"/>
              </w:rPr>
            </w:pPr>
            <w:r>
              <w:t>20-06-23</w:t>
            </w:r>
          </w:p>
        </w:tc>
      </w:tr>
      <w:tr w:rsidR="001E60F7" w:rsidRPr="00F64680" w14:paraId="132BB363" w14:textId="77777777" w:rsidTr="001E60F7">
        <w:trPr>
          <w:jc w:val="center"/>
        </w:trPr>
        <w:tc>
          <w:tcPr>
            <w:tcW w:w="1097" w:type="dxa"/>
          </w:tcPr>
          <w:p w14:paraId="1AC9253D" w14:textId="77777777" w:rsidR="001E60F7" w:rsidRPr="002A01D7" w:rsidRDefault="001E60F7" w:rsidP="001E60F7">
            <w:pPr>
              <w:rPr>
                <w:rFonts w:cs="Arial"/>
                <w:szCs w:val="20"/>
              </w:rPr>
            </w:pPr>
          </w:p>
        </w:tc>
        <w:tc>
          <w:tcPr>
            <w:tcW w:w="2751" w:type="dxa"/>
          </w:tcPr>
          <w:p w14:paraId="31A653BA" w14:textId="77777777" w:rsidR="001E60F7" w:rsidRPr="002A01D7" w:rsidRDefault="001E60F7" w:rsidP="001E60F7">
            <w:pPr>
              <w:rPr>
                <w:rFonts w:cs="Arial"/>
                <w:szCs w:val="20"/>
              </w:rPr>
            </w:pPr>
          </w:p>
        </w:tc>
        <w:tc>
          <w:tcPr>
            <w:tcW w:w="1417" w:type="dxa"/>
          </w:tcPr>
          <w:p w14:paraId="54E6D3BF" w14:textId="77777777" w:rsidR="001E60F7" w:rsidRPr="002A01D7" w:rsidRDefault="001E60F7" w:rsidP="001E60F7">
            <w:pPr>
              <w:rPr>
                <w:rFonts w:cs="Arial"/>
                <w:szCs w:val="20"/>
              </w:rPr>
            </w:pPr>
          </w:p>
        </w:tc>
        <w:tc>
          <w:tcPr>
            <w:tcW w:w="1975" w:type="dxa"/>
          </w:tcPr>
          <w:p w14:paraId="365623AC" w14:textId="77777777" w:rsidR="001E60F7" w:rsidRPr="002A01D7" w:rsidRDefault="001E60F7" w:rsidP="001E60F7">
            <w:pPr>
              <w:rPr>
                <w:rFonts w:cs="Arial"/>
                <w:szCs w:val="20"/>
              </w:rPr>
            </w:pPr>
          </w:p>
        </w:tc>
        <w:tc>
          <w:tcPr>
            <w:tcW w:w="1827" w:type="dxa"/>
          </w:tcPr>
          <w:p w14:paraId="21A35CCC" w14:textId="77777777" w:rsidR="001E60F7" w:rsidRPr="002A01D7" w:rsidRDefault="001E60F7" w:rsidP="001E60F7">
            <w:pPr>
              <w:rPr>
                <w:rFonts w:cs="Arial"/>
                <w:szCs w:val="20"/>
              </w:rPr>
            </w:pPr>
          </w:p>
        </w:tc>
      </w:tr>
      <w:tr w:rsidR="001E60F7" w:rsidRPr="00F64680" w14:paraId="60414399" w14:textId="77777777" w:rsidTr="001E60F7">
        <w:trPr>
          <w:jc w:val="center"/>
        </w:trPr>
        <w:tc>
          <w:tcPr>
            <w:tcW w:w="1097" w:type="dxa"/>
          </w:tcPr>
          <w:p w14:paraId="0E8D9610" w14:textId="77777777" w:rsidR="001E60F7" w:rsidRPr="002A01D7" w:rsidRDefault="001E60F7" w:rsidP="001E60F7">
            <w:pPr>
              <w:rPr>
                <w:rFonts w:cs="Arial"/>
                <w:szCs w:val="20"/>
              </w:rPr>
            </w:pPr>
          </w:p>
        </w:tc>
        <w:tc>
          <w:tcPr>
            <w:tcW w:w="2751" w:type="dxa"/>
          </w:tcPr>
          <w:p w14:paraId="68C2A705" w14:textId="77777777" w:rsidR="001E60F7" w:rsidRPr="002A01D7" w:rsidRDefault="001E60F7" w:rsidP="001E60F7">
            <w:pPr>
              <w:rPr>
                <w:rFonts w:cs="Arial"/>
                <w:szCs w:val="20"/>
              </w:rPr>
            </w:pPr>
          </w:p>
        </w:tc>
        <w:tc>
          <w:tcPr>
            <w:tcW w:w="1417" w:type="dxa"/>
          </w:tcPr>
          <w:p w14:paraId="0E8E6866" w14:textId="77777777" w:rsidR="001E60F7" w:rsidRPr="002A01D7" w:rsidRDefault="001E60F7" w:rsidP="001E60F7">
            <w:pPr>
              <w:rPr>
                <w:rFonts w:cs="Arial"/>
                <w:szCs w:val="20"/>
              </w:rPr>
            </w:pPr>
          </w:p>
        </w:tc>
        <w:tc>
          <w:tcPr>
            <w:tcW w:w="1975" w:type="dxa"/>
          </w:tcPr>
          <w:p w14:paraId="0847D505" w14:textId="77777777" w:rsidR="001E60F7" w:rsidRPr="002A01D7" w:rsidRDefault="001E60F7" w:rsidP="001E60F7">
            <w:pPr>
              <w:rPr>
                <w:rFonts w:cs="Arial"/>
                <w:szCs w:val="20"/>
              </w:rPr>
            </w:pPr>
          </w:p>
        </w:tc>
        <w:tc>
          <w:tcPr>
            <w:tcW w:w="1827" w:type="dxa"/>
          </w:tcPr>
          <w:p w14:paraId="46C3CAA0" w14:textId="77777777" w:rsidR="001E60F7" w:rsidRPr="002A01D7" w:rsidRDefault="001E60F7" w:rsidP="001E60F7">
            <w:pPr>
              <w:rPr>
                <w:rFonts w:cs="Arial"/>
                <w:szCs w:val="20"/>
              </w:rPr>
            </w:pPr>
          </w:p>
        </w:tc>
      </w:tr>
      <w:tr w:rsidR="001E60F7" w:rsidRPr="00F64680" w14:paraId="6C1D997A" w14:textId="77777777" w:rsidTr="001E60F7">
        <w:trPr>
          <w:jc w:val="center"/>
        </w:trPr>
        <w:tc>
          <w:tcPr>
            <w:tcW w:w="1097" w:type="dxa"/>
          </w:tcPr>
          <w:p w14:paraId="42CB3EDD" w14:textId="77777777" w:rsidR="001E60F7" w:rsidRPr="002A01D7" w:rsidRDefault="001E60F7" w:rsidP="001E60F7">
            <w:pPr>
              <w:rPr>
                <w:rFonts w:cs="Arial"/>
                <w:szCs w:val="20"/>
              </w:rPr>
            </w:pPr>
          </w:p>
        </w:tc>
        <w:tc>
          <w:tcPr>
            <w:tcW w:w="2751" w:type="dxa"/>
          </w:tcPr>
          <w:p w14:paraId="0A378EE9" w14:textId="77777777" w:rsidR="001E60F7" w:rsidRPr="002A01D7" w:rsidRDefault="001E60F7" w:rsidP="001E60F7">
            <w:pPr>
              <w:rPr>
                <w:rFonts w:cs="Arial"/>
                <w:szCs w:val="20"/>
              </w:rPr>
            </w:pPr>
          </w:p>
        </w:tc>
        <w:tc>
          <w:tcPr>
            <w:tcW w:w="1417" w:type="dxa"/>
          </w:tcPr>
          <w:p w14:paraId="10724655" w14:textId="77777777" w:rsidR="001E60F7" w:rsidRPr="002A01D7" w:rsidRDefault="001E60F7" w:rsidP="001E60F7">
            <w:pPr>
              <w:rPr>
                <w:rFonts w:cs="Arial"/>
                <w:szCs w:val="20"/>
              </w:rPr>
            </w:pPr>
          </w:p>
        </w:tc>
        <w:tc>
          <w:tcPr>
            <w:tcW w:w="1975" w:type="dxa"/>
          </w:tcPr>
          <w:p w14:paraId="0B00DB83" w14:textId="77777777" w:rsidR="001E60F7" w:rsidRPr="002A01D7" w:rsidRDefault="001E60F7" w:rsidP="001E60F7">
            <w:pPr>
              <w:rPr>
                <w:rFonts w:cs="Arial"/>
                <w:szCs w:val="20"/>
              </w:rPr>
            </w:pPr>
          </w:p>
        </w:tc>
        <w:tc>
          <w:tcPr>
            <w:tcW w:w="1827" w:type="dxa"/>
          </w:tcPr>
          <w:p w14:paraId="3AF1DFA5" w14:textId="77777777" w:rsidR="001E60F7" w:rsidRPr="002A01D7" w:rsidRDefault="001E60F7" w:rsidP="001E60F7">
            <w:pPr>
              <w:rPr>
                <w:rFonts w:cs="Arial"/>
                <w:szCs w:val="20"/>
              </w:rPr>
            </w:pPr>
          </w:p>
        </w:tc>
      </w:tr>
    </w:tbl>
    <w:p w14:paraId="4695C3AC" w14:textId="77777777" w:rsidR="00503AA5" w:rsidRPr="007D1D17" w:rsidRDefault="00503AA5" w:rsidP="00503AA5">
      <w:pPr>
        <w:rPr>
          <w:rFonts w:cs="Arial"/>
          <w:color w:val="0070C0"/>
        </w:rPr>
      </w:pPr>
      <w:r w:rsidRPr="00F64680">
        <w:rPr>
          <w:rFonts w:cs="Arial"/>
          <w:color w:val="0070C0"/>
        </w:rPr>
        <w:t xml:space="preserve"> </w:t>
      </w:r>
    </w:p>
    <w:p w14:paraId="65947ECB" w14:textId="2E26748C" w:rsidR="00AF55AA" w:rsidRPr="00AE4714" w:rsidRDefault="00AF55AA" w:rsidP="00503AA5">
      <w:pPr>
        <w:spacing w:after="160" w:line="259" w:lineRule="auto"/>
        <w:ind w:left="0" w:firstLine="0"/>
        <w:rPr>
          <w:rFonts w:asciiTheme="minorHAnsi" w:hAnsiTheme="minorHAnsi" w:cstheme="minorHAnsi"/>
          <w:sz w:val="22"/>
        </w:rPr>
      </w:pPr>
    </w:p>
    <w:sectPr w:rsidR="00AF55AA" w:rsidRPr="00AE4714" w:rsidSect="002C3E1E">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FAE6" w14:textId="77777777" w:rsidR="004F1976" w:rsidRDefault="004F1976" w:rsidP="00B12B41">
      <w:r>
        <w:separator/>
      </w:r>
    </w:p>
  </w:endnote>
  <w:endnote w:type="continuationSeparator" w:id="0">
    <w:p w14:paraId="56A444C4" w14:textId="77777777" w:rsidR="004F1976" w:rsidRDefault="004F1976" w:rsidP="00B1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667D" w14:textId="77777777" w:rsidR="00B12B41" w:rsidRDefault="00B12B41" w:rsidP="00B12B41">
    <w:pPr>
      <w:pStyle w:val="Default"/>
    </w:pPr>
  </w:p>
  <w:p w14:paraId="5E60B47B" w14:textId="77777777" w:rsidR="00B12B41" w:rsidRPr="008161E8" w:rsidRDefault="00B12B41" w:rsidP="00D96DB0">
    <w:pPr>
      <w:pStyle w:val="Footer"/>
      <w:jc w:val="center"/>
      <w:rPr>
        <w:rFonts w:cs="Arial"/>
      </w:rPr>
    </w:pPr>
    <w:r w:rsidRPr="008161E8">
      <w:rPr>
        <w:rStyle w:val="A4"/>
        <w:rFonts w:cs="Arial"/>
        <w:color w:val="auto"/>
      </w:rPr>
      <w:t>The University of St Andrews is a charity registered in Scotland, No: SC013532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AA030" w14:textId="77777777" w:rsidR="004F1976" w:rsidRDefault="004F1976" w:rsidP="00B12B41">
      <w:r>
        <w:separator/>
      </w:r>
    </w:p>
  </w:footnote>
  <w:footnote w:type="continuationSeparator" w:id="0">
    <w:p w14:paraId="2D3E5DFB" w14:textId="77777777" w:rsidR="004F1976" w:rsidRDefault="004F1976" w:rsidP="00B12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809"/>
    <w:multiLevelType w:val="hybridMultilevel"/>
    <w:tmpl w:val="B1FED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1210BA"/>
    <w:multiLevelType w:val="hybridMultilevel"/>
    <w:tmpl w:val="D55CA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87C89"/>
    <w:multiLevelType w:val="hybridMultilevel"/>
    <w:tmpl w:val="B04A8BE2"/>
    <w:lvl w:ilvl="0" w:tplc="9FE6AF5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360624"/>
    <w:multiLevelType w:val="hybridMultilevel"/>
    <w:tmpl w:val="AC3A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8158D"/>
    <w:multiLevelType w:val="hybridMultilevel"/>
    <w:tmpl w:val="E0BE8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C1FB7"/>
    <w:multiLevelType w:val="hybridMultilevel"/>
    <w:tmpl w:val="E8CA39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0A7627"/>
    <w:multiLevelType w:val="hybridMultilevel"/>
    <w:tmpl w:val="19065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53F3B5B"/>
    <w:multiLevelType w:val="hybridMultilevel"/>
    <w:tmpl w:val="950A4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040BE"/>
    <w:multiLevelType w:val="hybridMultilevel"/>
    <w:tmpl w:val="F0627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8551181">
    <w:abstractNumId w:val="2"/>
  </w:num>
  <w:num w:numId="2" w16cid:durableId="1341348078">
    <w:abstractNumId w:val="3"/>
  </w:num>
  <w:num w:numId="3" w16cid:durableId="2086142548">
    <w:abstractNumId w:val="7"/>
  </w:num>
  <w:num w:numId="4" w16cid:durableId="1904175409">
    <w:abstractNumId w:val="8"/>
  </w:num>
  <w:num w:numId="5" w16cid:durableId="1518084259">
    <w:abstractNumId w:val="1"/>
  </w:num>
  <w:num w:numId="6" w16cid:durableId="1171750875">
    <w:abstractNumId w:val="0"/>
  </w:num>
  <w:num w:numId="7" w16cid:durableId="1295407376">
    <w:abstractNumId w:val="6"/>
  </w:num>
  <w:num w:numId="8" w16cid:durableId="16783827">
    <w:abstractNumId w:val="4"/>
  </w:num>
  <w:num w:numId="9" w16cid:durableId="1675647801">
    <w:abstractNumId w:val="5"/>
  </w:num>
  <w:num w:numId="10" w16cid:durableId="636951775">
    <w:abstractNumId w:val="7"/>
  </w:num>
  <w:num w:numId="11" w16cid:durableId="1585796052">
    <w:abstractNumId w:val="4"/>
  </w:num>
  <w:num w:numId="12" w16cid:durableId="1767846577">
    <w:abstractNumId w:val="5"/>
  </w:num>
  <w:num w:numId="13" w16cid:durableId="1709377321">
    <w:abstractNumId w:val="8"/>
  </w:num>
  <w:num w:numId="14" w16cid:durableId="1964462403">
    <w:abstractNumId w:val="3"/>
  </w:num>
  <w:num w:numId="15" w16cid:durableId="2049603877">
    <w:abstractNumId w:val="1"/>
  </w:num>
  <w:num w:numId="16" w16cid:durableId="1045133813">
    <w:abstractNumId w:val="0"/>
  </w:num>
  <w:num w:numId="17" w16cid:durableId="11586945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657"/>
    <w:rsid w:val="00002F82"/>
    <w:rsid w:val="000040C2"/>
    <w:rsid w:val="0003113E"/>
    <w:rsid w:val="00054D6F"/>
    <w:rsid w:val="00062BD9"/>
    <w:rsid w:val="00064212"/>
    <w:rsid w:val="00082D1B"/>
    <w:rsid w:val="000B5E6C"/>
    <w:rsid w:val="000D04E3"/>
    <w:rsid w:val="00101E75"/>
    <w:rsid w:val="001047CF"/>
    <w:rsid w:val="00135031"/>
    <w:rsid w:val="00177AB9"/>
    <w:rsid w:val="00177BCF"/>
    <w:rsid w:val="001A1DFB"/>
    <w:rsid w:val="001A3E75"/>
    <w:rsid w:val="001B51D7"/>
    <w:rsid w:val="001B6E75"/>
    <w:rsid w:val="001D040A"/>
    <w:rsid w:val="001D6CC4"/>
    <w:rsid w:val="001E60F7"/>
    <w:rsid w:val="00241543"/>
    <w:rsid w:val="00252187"/>
    <w:rsid w:val="00253DC7"/>
    <w:rsid w:val="00281657"/>
    <w:rsid w:val="002A01D7"/>
    <w:rsid w:val="002C3E1E"/>
    <w:rsid w:val="002C4355"/>
    <w:rsid w:val="002C5206"/>
    <w:rsid w:val="002F2FD9"/>
    <w:rsid w:val="00314299"/>
    <w:rsid w:val="0032153A"/>
    <w:rsid w:val="0035466F"/>
    <w:rsid w:val="003631ED"/>
    <w:rsid w:val="003664EC"/>
    <w:rsid w:val="003B716B"/>
    <w:rsid w:val="003C1593"/>
    <w:rsid w:val="003C1E65"/>
    <w:rsid w:val="003D09FB"/>
    <w:rsid w:val="003E0276"/>
    <w:rsid w:val="003E23F7"/>
    <w:rsid w:val="003E7F3E"/>
    <w:rsid w:val="003F0716"/>
    <w:rsid w:val="003F5B64"/>
    <w:rsid w:val="004033A7"/>
    <w:rsid w:val="004069FD"/>
    <w:rsid w:val="0043614B"/>
    <w:rsid w:val="004610C9"/>
    <w:rsid w:val="004679B1"/>
    <w:rsid w:val="00471694"/>
    <w:rsid w:val="00475932"/>
    <w:rsid w:val="004B0EC3"/>
    <w:rsid w:val="004B5BCD"/>
    <w:rsid w:val="004C0AD2"/>
    <w:rsid w:val="004D67A2"/>
    <w:rsid w:val="004F0625"/>
    <w:rsid w:val="004F1976"/>
    <w:rsid w:val="004F2668"/>
    <w:rsid w:val="00503AA5"/>
    <w:rsid w:val="00505F77"/>
    <w:rsid w:val="00507D33"/>
    <w:rsid w:val="00515A36"/>
    <w:rsid w:val="005165AF"/>
    <w:rsid w:val="005317C7"/>
    <w:rsid w:val="00533BCB"/>
    <w:rsid w:val="00545991"/>
    <w:rsid w:val="00545C68"/>
    <w:rsid w:val="0054698B"/>
    <w:rsid w:val="00550829"/>
    <w:rsid w:val="0056678E"/>
    <w:rsid w:val="00570A10"/>
    <w:rsid w:val="00573E94"/>
    <w:rsid w:val="00587E3C"/>
    <w:rsid w:val="005945CB"/>
    <w:rsid w:val="005C4A1A"/>
    <w:rsid w:val="00632C4A"/>
    <w:rsid w:val="006362DE"/>
    <w:rsid w:val="00646FDD"/>
    <w:rsid w:val="0065529E"/>
    <w:rsid w:val="0067680C"/>
    <w:rsid w:val="006A6A41"/>
    <w:rsid w:val="006F1810"/>
    <w:rsid w:val="00734B5C"/>
    <w:rsid w:val="0076249F"/>
    <w:rsid w:val="00763BD8"/>
    <w:rsid w:val="00767D1A"/>
    <w:rsid w:val="0077502C"/>
    <w:rsid w:val="00781B94"/>
    <w:rsid w:val="007A3197"/>
    <w:rsid w:val="007B33F1"/>
    <w:rsid w:val="007D1D17"/>
    <w:rsid w:val="007D5BB6"/>
    <w:rsid w:val="007F340F"/>
    <w:rsid w:val="007F4B4A"/>
    <w:rsid w:val="00812B2B"/>
    <w:rsid w:val="008161E8"/>
    <w:rsid w:val="00816A71"/>
    <w:rsid w:val="00816E02"/>
    <w:rsid w:val="00826D77"/>
    <w:rsid w:val="008404F2"/>
    <w:rsid w:val="00854915"/>
    <w:rsid w:val="008639D6"/>
    <w:rsid w:val="0086451A"/>
    <w:rsid w:val="00867DF1"/>
    <w:rsid w:val="00870232"/>
    <w:rsid w:val="00887AE5"/>
    <w:rsid w:val="008A595F"/>
    <w:rsid w:val="008C02ED"/>
    <w:rsid w:val="008D2D2E"/>
    <w:rsid w:val="009118A4"/>
    <w:rsid w:val="00912DFD"/>
    <w:rsid w:val="00914AA9"/>
    <w:rsid w:val="00914FA1"/>
    <w:rsid w:val="009239D4"/>
    <w:rsid w:val="0094252B"/>
    <w:rsid w:val="0099461F"/>
    <w:rsid w:val="009B290F"/>
    <w:rsid w:val="009B47C4"/>
    <w:rsid w:val="009C11A4"/>
    <w:rsid w:val="009D673E"/>
    <w:rsid w:val="00A00F92"/>
    <w:rsid w:val="00A02E31"/>
    <w:rsid w:val="00A13039"/>
    <w:rsid w:val="00A22976"/>
    <w:rsid w:val="00A3132C"/>
    <w:rsid w:val="00A4162F"/>
    <w:rsid w:val="00A74EE6"/>
    <w:rsid w:val="00A97256"/>
    <w:rsid w:val="00AA51EC"/>
    <w:rsid w:val="00AB4003"/>
    <w:rsid w:val="00AC1041"/>
    <w:rsid w:val="00AE4714"/>
    <w:rsid w:val="00AF55AA"/>
    <w:rsid w:val="00B00202"/>
    <w:rsid w:val="00B060F5"/>
    <w:rsid w:val="00B12B41"/>
    <w:rsid w:val="00B34B9E"/>
    <w:rsid w:val="00B449EB"/>
    <w:rsid w:val="00B535BF"/>
    <w:rsid w:val="00B61352"/>
    <w:rsid w:val="00B673D7"/>
    <w:rsid w:val="00B73F62"/>
    <w:rsid w:val="00B86A3A"/>
    <w:rsid w:val="00B90B1F"/>
    <w:rsid w:val="00BA35D6"/>
    <w:rsid w:val="00BA3D28"/>
    <w:rsid w:val="00BB154E"/>
    <w:rsid w:val="00BC14A7"/>
    <w:rsid w:val="00BE4F74"/>
    <w:rsid w:val="00C07ACA"/>
    <w:rsid w:val="00C436EA"/>
    <w:rsid w:val="00C43B5A"/>
    <w:rsid w:val="00C5000B"/>
    <w:rsid w:val="00C5125F"/>
    <w:rsid w:val="00C53282"/>
    <w:rsid w:val="00C716E4"/>
    <w:rsid w:val="00C76AD6"/>
    <w:rsid w:val="00C83804"/>
    <w:rsid w:val="00C8477D"/>
    <w:rsid w:val="00C97647"/>
    <w:rsid w:val="00C97670"/>
    <w:rsid w:val="00CB19CB"/>
    <w:rsid w:val="00CB448E"/>
    <w:rsid w:val="00CD7484"/>
    <w:rsid w:val="00CE66ED"/>
    <w:rsid w:val="00CE70ED"/>
    <w:rsid w:val="00CF0AEB"/>
    <w:rsid w:val="00D269A4"/>
    <w:rsid w:val="00D37BA4"/>
    <w:rsid w:val="00D42869"/>
    <w:rsid w:val="00D655FE"/>
    <w:rsid w:val="00D717C3"/>
    <w:rsid w:val="00D96DB0"/>
    <w:rsid w:val="00DA6105"/>
    <w:rsid w:val="00DC4478"/>
    <w:rsid w:val="00DD7E60"/>
    <w:rsid w:val="00DE112F"/>
    <w:rsid w:val="00DE35B3"/>
    <w:rsid w:val="00E0193E"/>
    <w:rsid w:val="00E26183"/>
    <w:rsid w:val="00E26D32"/>
    <w:rsid w:val="00E379BD"/>
    <w:rsid w:val="00E42002"/>
    <w:rsid w:val="00E508BA"/>
    <w:rsid w:val="00E52FA0"/>
    <w:rsid w:val="00E53091"/>
    <w:rsid w:val="00EB6513"/>
    <w:rsid w:val="00EC2785"/>
    <w:rsid w:val="00EE2CAA"/>
    <w:rsid w:val="00F00E8C"/>
    <w:rsid w:val="00F102FB"/>
    <w:rsid w:val="00F252C9"/>
    <w:rsid w:val="00F43E40"/>
    <w:rsid w:val="00F64680"/>
    <w:rsid w:val="00F81E71"/>
    <w:rsid w:val="00FA57DC"/>
    <w:rsid w:val="00FD7AEA"/>
    <w:rsid w:val="00FE3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D4D2"/>
  <w15:chartTrackingRefBased/>
  <w15:docId w15:val="{E16BF60F-C9D4-4F35-A7D8-8B470C15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4E3"/>
    <w:pPr>
      <w:spacing w:after="0" w:line="240" w:lineRule="auto"/>
      <w:ind w:left="794" w:hanging="794"/>
    </w:pPr>
    <w:rPr>
      <w:rFonts w:ascii="Arial" w:hAnsi="Arial"/>
      <w:sz w:val="24"/>
    </w:rPr>
  </w:style>
  <w:style w:type="paragraph" w:styleId="Heading1">
    <w:name w:val="heading 1"/>
    <w:basedOn w:val="Normal"/>
    <w:next w:val="Normal"/>
    <w:link w:val="Heading1Char"/>
    <w:uiPriority w:val="9"/>
    <w:qFormat/>
    <w:rsid w:val="000D04E3"/>
    <w:pPr>
      <w:keepNext/>
      <w:keepLines/>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0D04E3"/>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00B"/>
    <w:pPr>
      <w:ind w:left="720"/>
      <w:contextualSpacing/>
    </w:pPr>
  </w:style>
  <w:style w:type="table" w:styleId="TableGrid">
    <w:name w:val="Table Grid"/>
    <w:basedOn w:val="TableNormal"/>
    <w:uiPriority w:val="39"/>
    <w:rsid w:val="00C50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7BCF"/>
    <w:rPr>
      <w:color w:val="0563C1" w:themeColor="hyperlink"/>
      <w:u w:val="single"/>
    </w:rPr>
  </w:style>
  <w:style w:type="character" w:styleId="CommentReference">
    <w:name w:val="annotation reference"/>
    <w:basedOn w:val="DefaultParagraphFont"/>
    <w:uiPriority w:val="99"/>
    <w:semiHidden/>
    <w:unhideWhenUsed/>
    <w:rsid w:val="001B51D7"/>
    <w:rPr>
      <w:sz w:val="16"/>
      <w:szCs w:val="16"/>
    </w:rPr>
  </w:style>
  <w:style w:type="paragraph" w:styleId="CommentText">
    <w:name w:val="annotation text"/>
    <w:basedOn w:val="Normal"/>
    <w:link w:val="CommentTextChar"/>
    <w:uiPriority w:val="99"/>
    <w:unhideWhenUsed/>
    <w:rsid w:val="001B51D7"/>
    <w:rPr>
      <w:szCs w:val="20"/>
    </w:rPr>
  </w:style>
  <w:style w:type="character" w:customStyle="1" w:styleId="CommentTextChar">
    <w:name w:val="Comment Text Char"/>
    <w:basedOn w:val="DefaultParagraphFont"/>
    <w:link w:val="CommentText"/>
    <w:uiPriority w:val="99"/>
    <w:rsid w:val="001B51D7"/>
    <w:rPr>
      <w:sz w:val="20"/>
      <w:szCs w:val="20"/>
    </w:rPr>
  </w:style>
  <w:style w:type="paragraph" w:styleId="CommentSubject">
    <w:name w:val="annotation subject"/>
    <w:basedOn w:val="CommentText"/>
    <w:next w:val="CommentText"/>
    <w:link w:val="CommentSubjectChar"/>
    <w:uiPriority w:val="99"/>
    <w:semiHidden/>
    <w:unhideWhenUsed/>
    <w:rsid w:val="001B51D7"/>
    <w:rPr>
      <w:b/>
      <w:bCs/>
    </w:rPr>
  </w:style>
  <w:style w:type="character" w:customStyle="1" w:styleId="CommentSubjectChar">
    <w:name w:val="Comment Subject Char"/>
    <w:basedOn w:val="CommentTextChar"/>
    <w:link w:val="CommentSubject"/>
    <w:uiPriority w:val="99"/>
    <w:semiHidden/>
    <w:rsid w:val="001B51D7"/>
    <w:rPr>
      <w:b/>
      <w:bCs/>
      <w:sz w:val="20"/>
      <w:szCs w:val="20"/>
    </w:rPr>
  </w:style>
  <w:style w:type="paragraph" w:styleId="BalloonText">
    <w:name w:val="Balloon Text"/>
    <w:basedOn w:val="Normal"/>
    <w:link w:val="BalloonTextChar"/>
    <w:uiPriority w:val="99"/>
    <w:semiHidden/>
    <w:unhideWhenUsed/>
    <w:rsid w:val="001B51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1D7"/>
    <w:rPr>
      <w:rFonts w:ascii="Segoe UI" w:hAnsi="Segoe UI" w:cs="Segoe UI"/>
      <w:sz w:val="18"/>
      <w:szCs w:val="18"/>
    </w:rPr>
  </w:style>
  <w:style w:type="paragraph" w:styleId="Header">
    <w:name w:val="header"/>
    <w:basedOn w:val="Normal"/>
    <w:link w:val="HeaderChar"/>
    <w:uiPriority w:val="99"/>
    <w:unhideWhenUsed/>
    <w:rsid w:val="00B12B41"/>
    <w:pPr>
      <w:tabs>
        <w:tab w:val="center" w:pos="4513"/>
        <w:tab w:val="right" w:pos="9026"/>
      </w:tabs>
    </w:pPr>
  </w:style>
  <w:style w:type="character" w:customStyle="1" w:styleId="HeaderChar">
    <w:name w:val="Header Char"/>
    <w:basedOn w:val="DefaultParagraphFont"/>
    <w:link w:val="Header"/>
    <w:uiPriority w:val="99"/>
    <w:rsid w:val="00B12B41"/>
  </w:style>
  <w:style w:type="paragraph" w:styleId="Footer">
    <w:name w:val="footer"/>
    <w:basedOn w:val="Normal"/>
    <w:link w:val="FooterChar"/>
    <w:uiPriority w:val="99"/>
    <w:unhideWhenUsed/>
    <w:rsid w:val="00B12B41"/>
    <w:pPr>
      <w:tabs>
        <w:tab w:val="center" w:pos="4513"/>
        <w:tab w:val="right" w:pos="9026"/>
      </w:tabs>
    </w:pPr>
  </w:style>
  <w:style w:type="character" w:customStyle="1" w:styleId="FooterChar">
    <w:name w:val="Footer Char"/>
    <w:basedOn w:val="DefaultParagraphFont"/>
    <w:link w:val="Footer"/>
    <w:uiPriority w:val="99"/>
    <w:rsid w:val="00B12B41"/>
  </w:style>
  <w:style w:type="paragraph" w:customStyle="1" w:styleId="Default">
    <w:name w:val="Default"/>
    <w:rsid w:val="00B12B41"/>
    <w:pPr>
      <w:autoSpaceDE w:val="0"/>
      <w:autoSpaceDN w:val="0"/>
      <w:adjustRightInd w:val="0"/>
      <w:spacing w:after="0" w:line="240" w:lineRule="auto"/>
    </w:pPr>
    <w:rPr>
      <w:rFonts w:ascii="Myriad Pro" w:hAnsi="Myriad Pro" w:cs="Myriad Pro"/>
      <w:color w:val="000000"/>
      <w:sz w:val="24"/>
      <w:szCs w:val="24"/>
    </w:rPr>
  </w:style>
  <w:style w:type="character" w:customStyle="1" w:styleId="A4">
    <w:name w:val="A4"/>
    <w:uiPriority w:val="99"/>
    <w:rsid w:val="00B12B41"/>
    <w:rPr>
      <w:rFonts w:cs="Myriad Pro"/>
      <w:color w:val="000000"/>
      <w:sz w:val="17"/>
      <w:szCs w:val="17"/>
    </w:rPr>
  </w:style>
  <w:style w:type="paragraph" w:styleId="Revision">
    <w:name w:val="Revision"/>
    <w:hidden/>
    <w:uiPriority w:val="99"/>
    <w:semiHidden/>
    <w:rsid w:val="00CE66ED"/>
    <w:pPr>
      <w:spacing w:after="0" w:line="240" w:lineRule="auto"/>
    </w:pPr>
  </w:style>
  <w:style w:type="character" w:customStyle="1" w:styleId="Heading1Char">
    <w:name w:val="Heading 1 Char"/>
    <w:basedOn w:val="DefaultParagraphFont"/>
    <w:link w:val="Heading1"/>
    <w:uiPriority w:val="9"/>
    <w:rsid w:val="000D04E3"/>
    <w:rPr>
      <w:rFonts w:ascii="Arial" w:eastAsiaTheme="majorEastAsia" w:hAnsi="Arial" w:cstheme="majorBidi"/>
      <w:b/>
      <w:sz w:val="24"/>
      <w:szCs w:val="32"/>
    </w:rPr>
  </w:style>
  <w:style w:type="character" w:customStyle="1" w:styleId="Heading2Char">
    <w:name w:val="Heading 2 Char"/>
    <w:basedOn w:val="DefaultParagraphFont"/>
    <w:link w:val="Heading2"/>
    <w:uiPriority w:val="9"/>
    <w:semiHidden/>
    <w:rsid w:val="000D04E3"/>
    <w:rPr>
      <w:rFonts w:ascii="Arial" w:eastAsiaTheme="majorEastAsia" w:hAnsi="Arial" w:cstheme="majorBidi"/>
      <w:b/>
      <w:sz w:val="24"/>
      <w:szCs w:val="26"/>
    </w:rPr>
  </w:style>
  <w:style w:type="paragraph" w:styleId="TOC1">
    <w:name w:val="toc 1"/>
    <w:basedOn w:val="Normal"/>
    <w:next w:val="Normal"/>
    <w:autoRedefine/>
    <w:uiPriority w:val="39"/>
    <w:unhideWhenUsed/>
    <w:rsid w:val="00870232"/>
    <w:pPr>
      <w:spacing w:after="120"/>
    </w:pPr>
  </w:style>
  <w:style w:type="character" w:styleId="PlaceholderText">
    <w:name w:val="Placeholder Text"/>
    <w:basedOn w:val="DefaultParagraphFont"/>
    <w:uiPriority w:val="99"/>
    <w:semiHidden/>
    <w:rsid w:val="00082D1B"/>
    <w:rPr>
      <w:color w:val="808080"/>
    </w:rPr>
  </w:style>
  <w:style w:type="table" w:customStyle="1" w:styleId="TableGrid1">
    <w:name w:val="Table Grid1"/>
    <w:basedOn w:val="TableNormal"/>
    <w:next w:val="TableGrid"/>
    <w:uiPriority w:val="39"/>
    <w:rsid w:val="00AF55AA"/>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55AA"/>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F55A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F5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1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344B05E0204D6B931185594B144118"/>
        <w:category>
          <w:name w:val="General"/>
          <w:gallery w:val="placeholder"/>
        </w:category>
        <w:types>
          <w:type w:val="bbPlcHdr"/>
        </w:types>
        <w:behaviors>
          <w:behavior w:val="content"/>
        </w:behaviors>
        <w:guid w:val="{975AD004-C7C3-4B4B-A0AA-836FE851B2CE}"/>
      </w:docPartPr>
      <w:docPartBody>
        <w:p w:rsidR="000B5031" w:rsidRDefault="004F6F86">
          <w:r w:rsidRPr="00A73FA2">
            <w:rPr>
              <w:rStyle w:val="PlaceholderText"/>
            </w:rPr>
            <w:t>[Document type]</w:t>
          </w:r>
        </w:p>
      </w:docPartBody>
    </w:docPart>
    <w:docPart>
      <w:docPartPr>
        <w:name w:val="E64D198AEF3C4EB1BD131C5A3D194113"/>
        <w:category>
          <w:name w:val="General"/>
          <w:gallery w:val="placeholder"/>
        </w:category>
        <w:types>
          <w:type w:val="bbPlcHdr"/>
        </w:types>
        <w:behaviors>
          <w:behavior w:val="content"/>
        </w:behaviors>
        <w:guid w:val="{9D20C04F-5E51-4BC3-A962-DFA850D1787A}"/>
      </w:docPartPr>
      <w:docPartBody>
        <w:p w:rsidR="000B5031" w:rsidRDefault="004F6F86">
          <w:r w:rsidRPr="00A73FA2">
            <w:rPr>
              <w:rStyle w:val="PlaceholderText"/>
            </w:rPr>
            <w:t>[Scope (applies to)]</w:t>
          </w:r>
        </w:p>
      </w:docPartBody>
    </w:docPart>
    <w:docPart>
      <w:docPartPr>
        <w:name w:val="F9B2AAEE48B24CC69F5B2D4D298A7F1A"/>
        <w:category>
          <w:name w:val="General"/>
          <w:gallery w:val="placeholder"/>
        </w:category>
        <w:types>
          <w:type w:val="bbPlcHdr"/>
        </w:types>
        <w:behaviors>
          <w:behavior w:val="content"/>
        </w:behaviors>
        <w:guid w:val="{8F5477AA-651F-48E4-BAE0-AFAE9AF19DBB}"/>
      </w:docPartPr>
      <w:docPartBody>
        <w:p w:rsidR="000B5031" w:rsidRDefault="004F6F86">
          <w:r w:rsidRPr="00A73FA2">
            <w:rPr>
              <w:rStyle w:val="PlaceholderText"/>
            </w:rPr>
            <w:t>[Applicability date]</w:t>
          </w:r>
        </w:p>
      </w:docPartBody>
    </w:docPart>
    <w:docPart>
      <w:docPartPr>
        <w:name w:val="ACF1D49FDB834595ABBC09246BA2C1EC"/>
        <w:category>
          <w:name w:val="General"/>
          <w:gallery w:val="placeholder"/>
        </w:category>
        <w:types>
          <w:type w:val="bbPlcHdr"/>
        </w:types>
        <w:behaviors>
          <w:behavior w:val="content"/>
        </w:behaviors>
        <w:guid w:val="{4141E359-0B20-436B-A105-913125B62A8B}"/>
      </w:docPartPr>
      <w:docPartBody>
        <w:p w:rsidR="000B5031" w:rsidRDefault="004F6F86">
          <w:r w:rsidRPr="00A73FA2">
            <w:rPr>
              <w:rStyle w:val="PlaceholderText"/>
            </w:rPr>
            <w:t>[Review/expiry date]</w:t>
          </w:r>
        </w:p>
      </w:docPartBody>
    </w:docPart>
    <w:docPart>
      <w:docPartPr>
        <w:name w:val="6482B59195F746D09CC47B5E5D1F691A"/>
        <w:category>
          <w:name w:val="General"/>
          <w:gallery w:val="placeholder"/>
        </w:category>
        <w:types>
          <w:type w:val="bbPlcHdr"/>
        </w:types>
        <w:behaviors>
          <w:behavior w:val="content"/>
        </w:behaviors>
        <w:guid w:val="{4AE7DD1E-CD5B-47D4-8918-011945E4A167}"/>
      </w:docPartPr>
      <w:docPartBody>
        <w:p w:rsidR="000B5031" w:rsidRDefault="004F6F86">
          <w:r w:rsidRPr="00A73FA2">
            <w:rPr>
              <w:rStyle w:val="PlaceholderText"/>
            </w:rPr>
            <w:t>[Information classification]</w:t>
          </w:r>
        </w:p>
      </w:docPartBody>
    </w:docPart>
    <w:docPart>
      <w:docPartPr>
        <w:name w:val="C9662F125C364BB59BC195A32E19128C"/>
        <w:category>
          <w:name w:val="General"/>
          <w:gallery w:val="placeholder"/>
        </w:category>
        <w:types>
          <w:type w:val="bbPlcHdr"/>
        </w:types>
        <w:behaviors>
          <w:behavior w:val="content"/>
        </w:behaviors>
        <w:guid w:val="{3C09C1D6-DD9C-4C38-B0FC-635E4C37905A}"/>
      </w:docPartPr>
      <w:docPartBody>
        <w:p w:rsidR="000B5031" w:rsidRDefault="004F6F86">
          <w:r w:rsidRPr="00A73FA2">
            <w:rPr>
              <w:rStyle w:val="PlaceholderText"/>
            </w:rPr>
            <w:t>[Purpose]</w:t>
          </w:r>
        </w:p>
      </w:docPartBody>
    </w:docPart>
    <w:docPart>
      <w:docPartPr>
        <w:name w:val="32BC0ACDDFAD47EF955EDBEE55CF44F4"/>
        <w:category>
          <w:name w:val="General"/>
          <w:gallery w:val="placeholder"/>
        </w:category>
        <w:types>
          <w:type w:val="bbPlcHdr"/>
        </w:types>
        <w:behaviors>
          <w:behavior w:val="content"/>
        </w:behaviors>
        <w:guid w:val="{ABB52067-133D-4706-863B-AAA242E25A3B}"/>
      </w:docPartPr>
      <w:docPartBody>
        <w:p w:rsidR="000B5031" w:rsidRDefault="004F6F86">
          <w:r w:rsidRPr="00A73FA2">
            <w:rPr>
              <w:rStyle w:val="PlaceholderText"/>
            </w:rPr>
            <w:t>[Title]</w:t>
          </w:r>
        </w:p>
      </w:docPartBody>
    </w:docPart>
    <w:docPart>
      <w:docPartPr>
        <w:name w:val="136FB9291887437EAF4C0DE8250A3BFE"/>
        <w:category>
          <w:name w:val="General"/>
          <w:gallery w:val="placeholder"/>
        </w:category>
        <w:types>
          <w:type w:val="bbPlcHdr"/>
        </w:types>
        <w:behaviors>
          <w:behavior w:val="content"/>
        </w:behaviors>
        <w:guid w:val="{089FE866-331E-42E8-B7E3-1CF849D34077}"/>
      </w:docPartPr>
      <w:docPartBody>
        <w:p w:rsidR="00A116B7" w:rsidRDefault="000B5031">
          <w:r w:rsidRPr="003F4C24">
            <w:rPr>
              <w:rStyle w:val="PlaceholderText"/>
            </w:rPr>
            <w:t>[Equality impact assessment]</w:t>
          </w:r>
        </w:p>
      </w:docPartBody>
    </w:docPart>
    <w:docPart>
      <w:docPartPr>
        <w:name w:val="98F532758C644DB0B4AF4311DCC4F368"/>
        <w:category>
          <w:name w:val="General"/>
          <w:gallery w:val="placeholder"/>
        </w:category>
        <w:types>
          <w:type w:val="bbPlcHdr"/>
        </w:types>
        <w:behaviors>
          <w:behavior w:val="content"/>
        </w:behaviors>
        <w:guid w:val="{289E3191-8EC5-4C1C-9070-F75F4744860F}"/>
      </w:docPartPr>
      <w:docPartBody>
        <w:p w:rsidR="00A116B7" w:rsidRDefault="000B5031">
          <w:r w:rsidRPr="003F4C24">
            <w:rPr>
              <w:rStyle w:val="PlaceholderText"/>
            </w:rPr>
            <w:t>[Publication Status]</w:t>
          </w:r>
        </w:p>
      </w:docPartBody>
    </w:docPart>
    <w:docPart>
      <w:docPartPr>
        <w:name w:val="D02CE822BD964A86BC5066423A165CA4"/>
        <w:category>
          <w:name w:val="General"/>
          <w:gallery w:val="placeholder"/>
        </w:category>
        <w:types>
          <w:type w:val="bbPlcHdr"/>
        </w:types>
        <w:behaviors>
          <w:behavior w:val="content"/>
        </w:behaviors>
        <w:guid w:val="{A5938093-2901-4138-B284-46DF8684C2A9}"/>
      </w:docPartPr>
      <w:docPartBody>
        <w:p w:rsidR="00631FA9" w:rsidRDefault="00A116B7">
          <w:r w:rsidRPr="00766CC4">
            <w:rPr>
              <w:rStyle w:val="PlaceholderText"/>
            </w:rPr>
            <w:t>[Approved date]</w:t>
          </w:r>
        </w:p>
      </w:docPartBody>
    </w:docPart>
    <w:docPart>
      <w:docPartPr>
        <w:name w:val="27D6D975F5DF4A3A9E5983A1BD71D105"/>
        <w:category>
          <w:name w:val="General"/>
          <w:gallery w:val="placeholder"/>
        </w:category>
        <w:types>
          <w:type w:val="bbPlcHdr"/>
        </w:types>
        <w:behaviors>
          <w:behavior w:val="content"/>
        </w:behaviors>
        <w:guid w:val="{387F7E67-B06A-4E9D-94F9-A2FBD645CAE2}"/>
      </w:docPartPr>
      <w:docPartBody>
        <w:p w:rsidR="00631FA9" w:rsidRDefault="00A116B7">
          <w:r w:rsidRPr="00766CC4">
            <w:rPr>
              <w:rStyle w:val="PlaceholderText"/>
            </w:rPr>
            <w:t>[Approver job title]</w:t>
          </w:r>
        </w:p>
      </w:docPartBody>
    </w:docPart>
    <w:docPart>
      <w:docPartPr>
        <w:name w:val="2F1E8DF0D90E4DAEB8E4A71D6C2E7CE7"/>
        <w:category>
          <w:name w:val="General"/>
          <w:gallery w:val="placeholder"/>
        </w:category>
        <w:types>
          <w:type w:val="bbPlcHdr"/>
        </w:types>
        <w:behaviors>
          <w:behavior w:val="content"/>
        </w:behaviors>
        <w:guid w:val="{586CECC3-F279-49E5-997F-D130D6CCF71D}"/>
      </w:docPartPr>
      <w:docPartBody>
        <w:p w:rsidR="00631FA9" w:rsidRDefault="00A116B7">
          <w:r w:rsidRPr="00766CC4">
            <w:rPr>
              <w:rStyle w:val="PlaceholderText"/>
            </w:rPr>
            <w:t>[Document owner job title]</w:t>
          </w:r>
        </w:p>
      </w:docPartBody>
    </w:docPart>
    <w:docPart>
      <w:docPartPr>
        <w:name w:val="C962CD54EDDD4C7AA8F41A52DF67A30D"/>
        <w:category>
          <w:name w:val="General"/>
          <w:gallery w:val="placeholder"/>
        </w:category>
        <w:types>
          <w:type w:val="bbPlcHdr"/>
        </w:types>
        <w:behaviors>
          <w:behavior w:val="content"/>
        </w:behaviors>
        <w:guid w:val="{15E9C6CE-0273-4FEE-B6CE-F5C05B68A871}"/>
      </w:docPartPr>
      <w:docPartBody>
        <w:p w:rsidR="00631FA9" w:rsidRDefault="00A116B7">
          <w:r w:rsidRPr="00766CC4">
            <w:rPr>
              <w:rStyle w:val="PlaceholderText"/>
            </w:rPr>
            <w:t>[Author department]</w:t>
          </w:r>
        </w:p>
      </w:docPartBody>
    </w:docPart>
    <w:docPart>
      <w:docPartPr>
        <w:name w:val="8D718551650245348F7B6AB223CF3910"/>
        <w:category>
          <w:name w:val="General"/>
          <w:gallery w:val="placeholder"/>
        </w:category>
        <w:types>
          <w:type w:val="bbPlcHdr"/>
        </w:types>
        <w:behaviors>
          <w:behavior w:val="content"/>
        </w:behaviors>
        <w:guid w:val="{74F0ED14-5031-4F68-A28E-2D54A07AF14D}"/>
      </w:docPartPr>
      <w:docPartBody>
        <w:p w:rsidR="00631FA9" w:rsidRDefault="00A116B7">
          <w:r w:rsidRPr="00766CC4">
            <w:rPr>
              <w:rStyle w:val="PlaceholderText"/>
            </w:rPr>
            <w:t>[Key terms]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86"/>
    <w:rsid w:val="000B5031"/>
    <w:rsid w:val="00154CCB"/>
    <w:rsid w:val="004F6F86"/>
    <w:rsid w:val="00631FA9"/>
    <w:rsid w:val="00805067"/>
    <w:rsid w:val="00A116B7"/>
    <w:rsid w:val="00DD7E60"/>
    <w:rsid w:val="00EE2CAA"/>
    <w:rsid w:val="00F61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6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pprover xmlns="7ac77a12-3a59-476d-b1ee-eb3f6cb0fa6f">
      <UserInfo>
        <DisplayName>Senate Policies</DisplayName>
        <AccountId>2889</AccountId>
        <AccountType/>
      </UserInfo>
    </Approver>
    <Key_x0020_Terms xmlns="7ac77a12-3a59-476d-b1ee-eb3f6cb0fa6f">Academic policies/Quality and standards</Key_x0020_Terms>
    <Publication_x0020_Status xmlns="7ac77a12-3a59-476d-b1ee-eb3f6cb0fa6f">Published</Publication_x0020_Status>
    <Author_x0020_department xmlns="7ac77a12-3a59-476d-b1ee-eb3f6cb0fa6f" xsi:nil="true"/>
    <Document_x0020_Type xmlns="7ac77a12-3a59-476d-b1ee-eb3f6cb0fa6f">Strategy</Document_x0020_Type>
    <Approved_x0020_Date xmlns="7ac77a12-3a59-476d-b1ee-eb3f6cb0fa6f">2023-06-20T23:00:00+00:00</Approved_x0020_Date>
    <Approver_x0020_job_x0020_title xmlns="7ac77a12-3a59-476d-b1ee-eb3f6cb0fa6f">Senate Policies</Approver_x0020_job_x0020_title>
    <Information_x0020_Classification xmlns="7ac77a12-3a59-476d-b1ee-eb3f6cb0fa6f">Public</Information_x0020_Classification>
    <Purpose1 xmlns="7ac77a12-3a59-476d-b1ee-eb3f6cb0fa6f">The refreshed University Strategy develops the World-leading, Diverse, and Entrepreneurial themes of our existing Strategy, and brings forward two others in an interconnected way for a fast-changing world – Sustainable and Digital. </Purpose1>
    <Equality_x0020_Impact_x0020_Assessment xmlns="7ac77a12-3a59-476d-b1ee-eb3f6cb0fa6f">None</Equality_x0020_Impact_x0020_Assessment>
    <Expiry_x0020_Date xmlns="7ac77a12-3a59-476d-b1ee-eb3f6cb0fa6f">2027-06-19T23:00:00+00:00</Expiry_x0020_Date>
    <Cohort-Based_x0020_Policy xmlns="7ac77a12-3a59-476d-b1ee-eb3f6cb0fa6f">false</Cohort-Based_x0020_Policy>
    <Entry_x0020_Year xmlns="7ac77a12-3a59-476d-b1ee-eb3f6cb0fa6f">YYYY-YYYY</Entry_x0020_Year>
    <Document_x0020_owner_x0020_job_x0020_title xmlns="7ac77a12-3a59-476d-b1ee-eb3f6cb0fa6f">Administrative Officer</Document_x0020_owner_x0020_job_x0020_title>
    <Applicability_x0020_Date xmlns="7ac77a12-3a59-476d-b1ee-eb3f6cb0fa6f">2023-06-20T23:00:00+00:00</Applicability_x0020_Date>
    <Scope xmlns="7ac77a12-3a59-476d-b1ee-eb3f6cb0fa6f">Staff and students</Scope>
    <Owner_x0020_job_x0020_title xmlns="9ebed8e4-998e-46b4-9052-79a855e13182">Administrative Officer</Owner_x0020_job_x0020_title>
    <School_x002f_Unit_x002f_Department xmlns="7ac77a12-3a59-476d-b1ee-eb3f6cb0fa6f">University-Wide</School_x002f_Unit_x002f_Department>
    <Approver_x0020_job_x0020_title xmlns="9ebed8e4-998e-46b4-9052-79a855e13182">Senate Policies</Approver_x0020_job_x0020_titl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BBF005FF5B7245A1F2EED5C6827779" ma:contentTypeVersion="17" ma:contentTypeDescription="Create a new document." ma:contentTypeScope="" ma:versionID="e32ca35950eaefcbec0293247bca9733">
  <xsd:schema xmlns:xsd="http://www.w3.org/2001/XMLSchema" xmlns:xs="http://www.w3.org/2001/XMLSchema" xmlns:p="http://schemas.microsoft.com/office/2006/metadata/properties" xmlns:ns2="7ac77a12-3a59-476d-b1ee-eb3f6cb0fa6f" xmlns:ns3="9ebed8e4-998e-46b4-9052-79a855e13182" targetNamespace="http://schemas.microsoft.com/office/2006/metadata/properties" ma:root="true" ma:fieldsID="1859144abb5adac371a4dd5585fd352d" ns2:_="" ns3:_="">
    <xsd:import namespace="7ac77a12-3a59-476d-b1ee-eb3f6cb0fa6f"/>
    <xsd:import namespace="9ebed8e4-998e-46b4-9052-79a855e13182"/>
    <xsd:element name="properties">
      <xsd:complexType>
        <xsd:sequence>
          <xsd:element name="documentManagement">
            <xsd:complexType>
              <xsd:all>
                <xsd:element ref="ns2:Approved_x0020_Date" minOccurs="0"/>
                <xsd:element ref="ns2:Approver" minOccurs="0"/>
                <xsd:element ref="ns2:Cohort-Based_x0020_Policy" minOccurs="0"/>
                <xsd:element ref="ns2:Document_x0020_Type" minOccurs="0"/>
                <xsd:element ref="ns2:Entry_x0020_Year" minOccurs="0"/>
                <xsd:element ref="ns2:Equality_x0020_Impact_x0020_Assessment" minOccurs="0"/>
                <xsd:element ref="ns2:Expiry_x0020_Date" minOccurs="0"/>
                <xsd:element ref="ns2:Information_x0020_Classification" minOccurs="0"/>
                <xsd:element ref="ns2:School_x002f_Unit_x002f_Department" minOccurs="0"/>
                <xsd:element ref="ns2:Scope" minOccurs="0"/>
                <xsd:element ref="ns2:Applicability_x0020_Date" minOccurs="0"/>
                <xsd:element ref="ns3:MediaServiceMetadata" minOccurs="0"/>
                <xsd:element ref="ns3:MediaServiceFastMetadata" minOccurs="0"/>
                <xsd:element ref="ns2:Key_x0020_Terms" minOccurs="0"/>
                <xsd:element ref="ns2:Purpose1" minOccurs="0"/>
                <xsd:element ref="ns2:Publication_x0020_Status" minOccurs="0"/>
                <xsd:element ref="ns2:Author_x0020_department" minOccurs="0"/>
                <xsd:element ref="ns2:SharedWithUsers" minOccurs="0"/>
                <xsd:element ref="ns2:SharedWithDetails" minOccurs="0"/>
                <xsd:element ref="ns3:Owner_x0020_job_x0020_title" minOccurs="0"/>
                <xsd:element ref="ns3:Approver_x0020_job_x0020_title" minOccurs="0"/>
                <xsd:element ref="ns2:Approver_x0020_job_x0020_title" minOccurs="0"/>
                <xsd:element ref="ns2:Document_x0020_owner_x0020_job_x0020_title"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77a12-3a59-476d-b1ee-eb3f6cb0fa6f" elementFormDefault="qualified">
    <xsd:import namespace="http://schemas.microsoft.com/office/2006/documentManagement/types"/>
    <xsd:import namespace="http://schemas.microsoft.com/office/infopath/2007/PartnerControls"/>
    <xsd:element name="Approved_x0020_Date" ma:index="8" nillable="true" ma:displayName="Approved date" ma:format="DateOnly" ma:hidden="true" ma:internalName="Approved_x0020_Date" ma:readOnly="false">
      <xsd:simpleType>
        <xsd:restriction base="dms:DateTime"/>
      </xsd:simpleType>
    </xsd:element>
    <xsd:element name="Approver" ma:index="9" nillable="true" ma:displayName="Approver"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hort-Based_x0020_Policy" ma:index="10" nillable="true" ma:displayName="Cohort-based policy" ma:default="0" ma:description="If 'yes' please enter a year in the 'entry year' property." ma:internalName="Cohort_x002d_Based_x0020_Policy">
      <xsd:simpleType>
        <xsd:restriction base="dms:Boolean"/>
      </xsd:simpleType>
    </xsd:element>
    <xsd:element name="Document_x0020_Type" ma:index="11" nillable="true" ma:displayName="Document type" ma:default="Policy" ma:format="Dropdown" ma:internalName="Document_x0020_Type">
      <xsd:simpleType>
        <xsd:restriction base="dms:Choice">
          <xsd:enumeration value="Policy"/>
          <xsd:enumeration value="Guidance"/>
          <xsd:enumeration value="Procedure"/>
          <xsd:enumeration value="Strategy"/>
        </xsd:restriction>
      </xsd:simpleType>
    </xsd:element>
    <xsd:element name="Entry_x0020_Year" ma:index="12" nillable="true" ma:displayName="Entry year" ma:default="YYYY-YYYY" ma:description="Only applicable to Cohort-based policies. Please enter in the format YYYY/YYYY" ma:internalName="Entry_x0020_Year">
      <xsd:simpleType>
        <xsd:restriction base="dms:Text">
          <xsd:maxLength value="255"/>
        </xsd:restriction>
      </xsd:simpleType>
    </xsd:element>
    <xsd:element name="Equality_x0020_Impact_x0020_Assessment" ma:index="13" nillable="true" ma:displayName="Equality impact assessment" ma:internalName="Equality_x0020_Impact_x0020_Assessment">
      <xsd:simpleType>
        <xsd:restriction base="dms:Text">
          <xsd:maxLength value="255"/>
        </xsd:restriction>
      </xsd:simpleType>
    </xsd:element>
    <xsd:element name="Expiry_x0020_Date" ma:index="14" nillable="true" ma:displayName="Review/expiry date" ma:format="DateOnly" ma:internalName="Expiry_x0020_Date">
      <xsd:simpleType>
        <xsd:restriction base="dms:DateTime"/>
      </xsd:simpleType>
    </xsd:element>
    <xsd:element name="Information_x0020_Classification" ma:index="15" nillable="true" ma:displayName="Information classification" ma:default="Internal" ma:description="If this setting is left as Internal, when this document is published it will require Single Sign-On to access. To allow access to non-University users (e.g. prospective students) please set it to Public." ma:format="Dropdown" ma:internalName="Information_x0020_Classification">
      <xsd:simpleType>
        <xsd:restriction base="dms:Choice">
          <xsd:enumeration value="Confidential"/>
          <xsd:enumeration value="Internal"/>
          <xsd:enumeration value="Public"/>
        </xsd:restriction>
      </xsd:simpleType>
    </xsd:element>
    <xsd:element name="School_x002f_Unit_x002f_Department" ma:index="16" nillable="true" ma:displayName="School/Unit/Department" ma:default="University-Wide" ma:description="Please choose the option relevant to this policy or procedure" ma:format="Dropdown" ma:hidden="true" ma:internalName="School_x002F_Unit_x002F_Department" ma:readOnly="false">
      <xsd:simpleType>
        <xsd:restriction base="dms:Choice">
          <xsd:enumeration value="University-Wide"/>
          <xsd:enumeration value="School of Biology"/>
          <xsd:enumeration value="School of Chemistry"/>
          <xsd:enumeration value="School of Computer Science"/>
          <xsd:enumeration value="School of Geography and Sustainable Development"/>
          <xsd:enumeration value="School of Mathematics and Statistics"/>
          <xsd:enumeration value="School of Physics and Astronomy"/>
          <xsd:enumeration value="School of Psychology &amp; Neuroscience"/>
          <xsd:enumeration value="School of Medicine"/>
          <xsd:enumeration value="School of Divinity"/>
          <xsd:enumeration value="School of Art History"/>
          <xsd:enumeration value="School of Classics"/>
          <xsd:enumeration value="School of Economics and Finance"/>
          <xsd:enumeration value="School of English"/>
          <xsd:enumeration value="School of Philosophical, Anthropological and Film Studies"/>
          <xsd:enumeration value="School of History"/>
          <xsd:enumeration value="School of International Relations"/>
          <xsd:enumeration value="School of Management"/>
          <xsd:enumeration value="School of Modern Languages"/>
          <xsd:enumeration value="Graduate school for Interdisciplinary studies"/>
          <xsd:enumeration value="School of Earth and Environmental Sciences"/>
          <xsd:enumeration value="English Language Teaching"/>
          <xsd:enumeration value="Admissions"/>
          <xsd:enumeration value="BTPO"/>
          <xsd:enumeration value="Byre Theatre"/>
          <xsd:enumeration value="CAPOD"/>
          <xsd:enumeration value="Careers Centre"/>
          <xsd:enumeration value="Chaplaincy"/>
          <xsd:enumeration value="Corporate Communications"/>
          <xsd:enumeration value="Development"/>
          <xsd:enumeration value="EHSS"/>
          <xsd:enumeration value="Estates"/>
          <xsd:enumeration value="Finance"/>
          <xsd:enumeration value="Human Resources"/>
          <xsd:enumeration value="Information Governance &amp; Management"/>
          <xsd:enumeration value="IT Services"/>
          <xsd:enumeration value="Knowledge Transfer Centre"/>
          <xsd:enumeration value="Library"/>
          <xsd:enumeration value="Legal"/>
          <xsd:enumeration value="Museum Collections"/>
          <xsd:enumeration value="Music Centre"/>
          <xsd:enumeration value="Planning"/>
          <xsd:enumeration value="Principal's Office"/>
          <xsd:enumeration value="Proctor's Office"/>
          <xsd:enumeration value="Procurement"/>
          <xsd:enumeration value="Registry"/>
          <xsd:enumeration value="Research and Innnovation Services"/>
          <xsd:enumeration value="Residential and Business Services"/>
          <xsd:enumeration value="Saints Sport"/>
          <xsd:enumeration value="Student Services"/>
          <xsd:enumeration value="University Court"/>
          <xsd:enumeration value="University Senate"/>
        </xsd:restriction>
      </xsd:simpleType>
    </xsd:element>
    <xsd:element name="Scope" ma:index="17" nillable="true" ma:displayName="Scope (applies to)" ma:default="All students" ma:format="Dropdown" ma:internalName="Scope">
      <xsd:simpleType>
        <xsd:restriction base="dms:Choice">
          <xsd:enumeration value="Staff and students"/>
          <xsd:enumeration value="All staff"/>
          <xsd:enumeration value="All researchers"/>
          <xsd:enumeration value="Professional staff"/>
          <xsd:enumeration value="Academic staff"/>
          <xsd:enumeration value="All students"/>
          <xsd:enumeration value="Undergraduate students"/>
          <xsd:enumeration value="PGT only"/>
          <xsd:enumeration value="PGR only"/>
          <xsd:enumeration value="UG and PGT students"/>
          <xsd:enumeration value="PGT and PGR students"/>
          <xsd:enumeration value="All foundation and presessional students"/>
          <xsd:enumeration value="All foundation students"/>
          <xsd:enumeration value="Alumni"/>
          <xsd:enumeration value="All schools"/>
          <xsd:enumeration value="Employers"/>
          <xsd:enumeration value="Public"/>
          <xsd:enumeration value="Line managers"/>
        </xsd:restriction>
      </xsd:simpleType>
    </xsd:element>
    <xsd:element name="Applicability_x0020_Date" ma:index="18" nillable="true" ma:displayName="Applicability Date" ma:format="DateOnly" ma:internalName="Applicability_x0020_Date">
      <xsd:simpleType>
        <xsd:restriction base="dms:DateTime"/>
      </xsd:simpleType>
    </xsd:element>
    <xsd:element name="Key_x0020_Terms" ma:index="21" nillable="true" ma:displayName="Key Terms" ma:internalName="Key_x0020_Terms">
      <xsd:simpleType>
        <xsd:restriction base="dms:Text">
          <xsd:maxLength value="255"/>
        </xsd:restriction>
      </xsd:simpleType>
    </xsd:element>
    <xsd:element name="Purpose1" ma:index="22" nillable="true" ma:displayName="Purpose" ma:internalName="Purpose1">
      <xsd:simpleType>
        <xsd:restriction base="dms:Note">
          <xsd:maxLength value="255"/>
        </xsd:restriction>
      </xsd:simpleType>
    </xsd:element>
    <xsd:element name="Publication_x0020_Status" ma:index="23" nillable="true" ma:displayName="Publication Status" ma:default="In draft" ma:format="Dropdown" ma:internalName="Publication_x0020_Status">
      <xsd:simpleType>
        <xsd:restriction base="dms:Choice">
          <xsd:enumeration value="In draft"/>
          <xsd:enumeration value="Sent for approval"/>
          <xsd:enumeration value="Approval rejected"/>
          <xsd:enumeration value="Published"/>
        </xsd:restriction>
      </xsd:simpleType>
    </xsd:element>
    <xsd:element name="Author_x0020_department" ma:index="24" nillable="true" ma:displayName="Author department" ma:internalName="Author_x0020_department">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Approver_x0020_job_x0020_title" ma:index="29" nillable="true" ma:displayName="Approver job title" ma:internalName="Approver_x0020_job_x0020_title0">
      <xsd:simpleType>
        <xsd:restriction base="dms:Text">
          <xsd:maxLength value="255"/>
        </xsd:restriction>
      </xsd:simpleType>
    </xsd:element>
    <xsd:element name="Document_x0020_owner_x0020_job_x0020_title" ma:index="30" nillable="true" ma:displayName="Document owner job title" ma:internalName="Document_x0020_owner_x0020_job_x0020_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ed8e4-998e-46b4-9052-79a855e1318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Owner_x0020_job_x0020_title" ma:index="27" nillable="true" ma:displayName="Owner job title" ma:internalName="Owner_x0020_job_x0020_title">
      <xsd:simpleType>
        <xsd:restriction base="dms:Text">
          <xsd:maxLength value="255"/>
        </xsd:restriction>
      </xsd:simpleType>
    </xsd:element>
    <xsd:element name="Approver_x0020_job_x0020_title" ma:index="28" nillable="true" ma:displayName="Approver job title" ma:internalName="Approver_x0020_job_x0020_title">
      <xsd:simpleType>
        <xsd:restriction base="dms:Text">
          <xsd:maxLength value="255"/>
        </xsd:restrict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F3515-DF64-43A9-BF16-0C01DBD755C1}">
  <ds:schemaRefs>
    <ds:schemaRef ds:uri="http://schemas.microsoft.com/sharepoint/v3/contenttype/forms"/>
  </ds:schemaRefs>
</ds:datastoreItem>
</file>

<file path=customXml/itemProps2.xml><?xml version="1.0" encoding="utf-8"?>
<ds:datastoreItem xmlns:ds="http://schemas.openxmlformats.org/officeDocument/2006/customXml" ds:itemID="{6FA540C2-656E-4FFB-942B-2C1B65F451B3}">
  <ds:schemaRefs>
    <ds:schemaRef ds:uri="http://schemas.openxmlformats.org/officeDocument/2006/bibliography"/>
  </ds:schemaRefs>
</ds:datastoreItem>
</file>

<file path=customXml/itemProps3.xml><?xml version="1.0" encoding="utf-8"?>
<ds:datastoreItem xmlns:ds="http://schemas.openxmlformats.org/officeDocument/2006/customXml" ds:itemID="{05203568-6DCB-4FC5-AC6D-88E0C937F379}">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7ac77a12-3a59-476d-b1ee-eb3f6cb0fa6f"/>
    <ds:schemaRef ds:uri="http://purl.org/dc/dcmitype/"/>
    <ds:schemaRef ds:uri="http://purl.org/dc/terms/"/>
    <ds:schemaRef ds:uri="http://schemas.openxmlformats.org/package/2006/metadata/core-properties"/>
    <ds:schemaRef ds:uri="9ebed8e4-998e-46b4-9052-79a855e13182"/>
    <ds:schemaRef ds:uri="http://purl.org/dc/elements/1.1/"/>
  </ds:schemaRefs>
</ds:datastoreItem>
</file>

<file path=customXml/itemProps4.xml><?xml version="1.0" encoding="utf-8"?>
<ds:datastoreItem xmlns:ds="http://schemas.openxmlformats.org/officeDocument/2006/customXml" ds:itemID="{EA9D5DD3-6925-4733-BD72-7CFD08458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77a12-3a59-476d-b1ee-eb3f6cb0fa6f"/>
    <ds:schemaRef ds:uri="9ebed8e4-998e-46b4-9052-79a855e13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1364</Words>
  <Characters>7775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Please enter your title here</vt:lpstr>
    </vt:vector>
  </TitlesOfParts>
  <Company>University of St Andrews</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and Student Experience Strategy</dc:title>
  <dc:subject/>
  <dc:creator>Catriona Young</dc:creator>
  <cp:keywords/>
  <dc:description/>
  <cp:lastModifiedBy>Laura Palmer</cp:lastModifiedBy>
  <cp:revision>2</cp:revision>
  <dcterms:created xsi:type="dcterms:W3CDTF">2025-09-22T13:32:00Z</dcterms:created>
  <dcterms:modified xsi:type="dcterms:W3CDTF">2025-09-22T13:32:00Z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0x0101006CBBF005FF5B7245A1F2EED5C6827779</vt:lpwstr>
  </property>
  <property fmtid="{D5CDD505-2E9C-101B-9397-08002B2CF9AE}" pid="3" name="Owner job title">
    <vt:lpwstr>Administrative Officer</vt:lpwstr>
  </property>
</Properties>
</file>