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8A93" w14:textId="79E29F2B" w:rsidR="007A5405" w:rsidRPr="00DD42BE" w:rsidRDefault="007A5405" w:rsidP="007A5405">
      <w:pPr>
        <w:pStyle w:val="NoSpacing"/>
        <w:jc w:val="center"/>
        <w:rPr>
          <w:rFonts w:ascii="Times New Roman" w:hAnsi="Times New Roman" w:cs="Times New Roman"/>
          <w:b/>
          <w:sz w:val="28"/>
        </w:rPr>
      </w:pPr>
      <w:r w:rsidRPr="00DD42BE">
        <w:rPr>
          <w:rFonts w:ascii="Times New Roman" w:hAnsi="Times New Roman" w:cs="Times New Roman"/>
          <w:b/>
          <w:sz w:val="28"/>
        </w:rPr>
        <w:t>General Council</w:t>
      </w:r>
    </w:p>
    <w:p w14:paraId="1CFAF897" w14:textId="64A4EF01" w:rsidR="00B964D8" w:rsidRDefault="007A5405" w:rsidP="0034432F">
      <w:pPr>
        <w:pStyle w:val="NoSpacing"/>
        <w:jc w:val="center"/>
        <w:rPr>
          <w:rFonts w:ascii="Times New Roman" w:hAnsi="Times New Roman" w:cs="Times New Roman"/>
          <w:b/>
          <w:sz w:val="28"/>
        </w:rPr>
      </w:pPr>
      <w:r w:rsidRPr="00DD42BE">
        <w:rPr>
          <w:rFonts w:ascii="Times New Roman" w:hAnsi="Times New Roman" w:cs="Times New Roman"/>
          <w:b/>
          <w:sz w:val="28"/>
        </w:rPr>
        <w:t>Principal’s Address</w:t>
      </w:r>
    </w:p>
    <w:p w14:paraId="654FC2C0" w14:textId="3FEF2D98" w:rsidR="00104E1B" w:rsidRPr="00EE694E" w:rsidRDefault="00104E1B" w:rsidP="00EE694E">
      <w:pPr>
        <w:pStyle w:val="NoSpacing"/>
        <w:spacing w:line="360" w:lineRule="auto"/>
        <w:rPr>
          <w:rFonts w:ascii="Times New Roman" w:hAnsi="Times New Roman" w:cs="Times New Roman"/>
          <w:sz w:val="28"/>
          <w:szCs w:val="28"/>
        </w:rPr>
      </w:pPr>
    </w:p>
    <w:p w14:paraId="79C67484" w14:textId="76CD1787" w:rsidR="00B63CAD" w:rsidRPr="00EE694E" w:rsidRDefault="00B63CAD"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Good morning, everyone</w:t>
      </w:r>
      <w:r w:rsidR="00CE3031">
        <w:rPr>
          <w:rFonts w:ascii="Times New Roman" w:hAnsi="Times New Roman" w:cs="Times New Roman"/>
          <w:sz w:val="28"/>
          <w:szCs w:val="28"/>
        </w:rPr>
        <w:t>. It is so good</w:t>
      </w:r>
      <w:r w:rsidRPr="00EE694E">
        <w:rPr>
          <w:rFonts w:ascii="Times New Roman" w:hAnsi="Times New Roman" w:cs="Times New Roman"/>
          <w:sz w:val="28"/>
          <w:szCs w:val="28"/>
        </w:rPr>
        <w:t xml:space="preserve"> </w:t>
      </w:r>
      <w:r w:rsidR="00CE3031">
        <w:rPr>
          <w:rFonts w:ascii="Times New Roman" w:hAnsi="Times New Roman" w:cs="Times New Roman"/>
          <w:sz w:val="28"/>
          <w:szCs w:val="28"/>
        </w:rPr>
        <w:t xml:space="preserve">to </w:t>
      </w:r>
      <w:r w:rsidR="000F17EF">
        <w:rPr>
          <w:rFonts w:ascii="Times New Roman" w:hAnsi="Times New Roman" w:cs="Times New Roman"/>
          <w:sz w:val="28"/>
          <w:szCs w:val="28"/>
        </w:rPr>
        <w:t xml:space="preserve">speak to </w:t>
      </w:r>
      <w:r w:rsidRPr="00EE694E">
        <w:rPr>
          <w:rFonts w:ascii="Times New Roman" w:hAnsi="Times New Roman" w:cs="Times New Roman"/>
          <w:sz w:val="28"/>
          <w:szCs w:val="28"/>
        </w:rPr>
        <w:t xml:space="preserve">you all in person once again. My last </w:t>
      </w:r>
      <w:r w:rsidR="00CE3031">
        <w:rPr>
          <w:rFonts w:ascii="Times New Roman" w:hAnsi="Times New Roman" w:cs="Times New Roman"/>
          <w:sz w:val="28"/>
          <w:szCs w:val="28"/>
        </w:rPr>
        <w:t>in-person</w:t>
      </w:r>
      <w:r w:rsidRPr="00EE694E">
        <w:rPr>
          <w:rFonts w:ascii="Times New Roman" w:hAnsi="Times New Roman" w:cs="Times New Roman"/>
          <w:sz w:val="28"/>
          <w:szCs w:val="28"/>
        </w:rPr>
        <w:t xml:space="preserve"> </w:t>
      </w:r>
      <w:r w:rsidR="00CE3031">
        <w:rPr>
          <w:rFonts w:ascii="Times New Roman" w:hAnsi="Times New Roman" w:cs="Times New Roman"/>
          <w:sz w:val="28"/>
          <w:szCs w:val="28"/>
        </w:rPr>
        <w:t>update</w:t>
      </w:r>
      <w:r w:rsidRPr="00EE694E">
        <w:rPr>
          <w:rFonts w:ascii="Times New Roman" w:hAnsi="Times New Roman" w:cs="Times New Roman"/>
          <w:sz w:val="28"/>
          <w:szCs w:val="28"/>
        </w:rPr>
        <w:t xml:space="preserve"> to the General Council was delivered almost two years ago, on 30 November 2019. The standing meetings since then were suspended </w:t>
      </w:r>
      <w:r w:rsidR="00CE3031">
        <w:rPr>
          <w:rFonts w:ascii="Times New Roman" w:hAnsi="Times New Roman" w:cs="Times New Roman"/>
          <w:sz w:val="28"/>
          <w:szCs w:val="28"/>
        </w:rPr>
        <w:t>due to the</w:t>
      </w:r>
      <w:r w:rsidRPr="00EE694E">
        <w:rPr>
          <w:rFonts w:ascii="Times New Roman" w:hAnsi="Times New Roman" w:cs="Times New Roman"/>
          <w:sz w:val="28"/>
          <w:szCs w:val="28"/>
        </w:rPr>
        <w:t xml:space="preserve"> pandemic, in-lieu of which I </w:t>
      </w:r>
      <w:r w:rsidR="000F17EF">
        <w:rPr>
          <w:rFonts w:ascii="Times New Roman" w:hAnsi="Times New Roman" w:cs="Times New Roman"/>
          <w:sz w:val="28"/>
          <w:szCs w:val="28"/>
        </w:rPr>
        <w:t>have provided</w:t>
      </w:r>
      <w:r w:rsidR="000F17EF" w:rsidRPr="00EE694E">
        <w:rPr>
          <w:rFonts w:ascii="Times New Roman" w:hAnsi="Times New Roman" w:cs="Times New Roman"/>
          <w:sz w:val="28"/>
          <w:szCs w:val="28"/>
        </w:rPr>
        <w:t xml:space="preserve"> </w:t>
      </w:r>
      <w:r w:rsidRPr="00EE694E">
        <w:rPr>
          <w:rFonts w:ascii="Times New Roman" w:hAnsi="Times New Roman" w:cs="Times New Roman"/>
          <w:sz w:val="28"/>
          <w:szCs w:val="28"/>
        </w:rPr>
        <w:t xml:space="preserve">written updates specifically for the General Council which were circulated to members – the last of which was </w:t>
      </w:r>
      <w:r w:rsidR="00CE3031">
        <w:rPr>
          <w:rFonts w:ascii="Times New Roman" w:hAnsi="Times New Roman" w:cs="Times New Roman"/>
          <w:sz w:val="28"/>
          <w:szCs w:val="28"/>
        </w:rPr>
        <w:t>issued</w:t>
      </w:r>
      <w:r w:rsidRPr="00EE694E">
        <w:rPr>
          <w:rFonts w:ascii="Times New Roman" w:hAnsi="Times New Roman" w:cs="Times New Roman"/>
          <w:sz w:val="28"/>
          <w:szCs w:val="28"/>
        </w:rPr>
        <w:t xml:space="preserve"> in June 2021. </w:t>
      </w:r>
    </w:p>
    <w:p w14:paraId="7E38403C" w14:textId="4F052B91" w:rsidR="00B63CAD" w:rsidRPr="00EE694E" w:rsidRDefault="00B63CAD" w:rsidP="00EE694E">
      <w:pPr>
        <w:pStyle w:val="NoSpacing"/>
        <w:spacing w:line="360" w:lineRule="auto"/>
        <w:jc w:val="both"/>
        <w:rPr>
          <w:rFonts w:ascii="Times New Roman" w:hAnsi="Times New Roman" w:cs="Times New Roman"/>
          <w:sz w:val="28"/>
          <w:szCs w:val="28"/>
        </w:rPr>
      </w:pPr>
    </w:p>
    <w:p w14:paraId="26595D86" w14:textId="12C3FDB7" w:rsidR="00B63CAD" w:rsidRPr="00EE694E" w:rsidRDefault="00B63CAD"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This update will </w:t>
      </w:r>
      <w:r w:rsidR="00CE3031">
        <w:rPr>
          <w:rFonts w:ascii="Times New Roman" w:hAnsi="Times New Roman" w:cs="Times New Roman"/>
          <w:sz w:val="28"/>
          <w:szCs w:val="28"/>
        </w:rPr>
        <w:t>thus</w:t>
      </w:r>
      <w:r w:rsidRPr="00EE694E">
        <w:rPr>
          <w:rFonts w:ascii="Times New Roman" w:hAnsi="Times New Roman" w:cs="Times New Roman"/>
          <w:sz w:val="28"/>
          <w:szCs w:val="28"/>
        </w:rPr>
        <w:t xml:space="preserve"> focus primarily on University activities sin</w:t>
      </w:r>
      <w:r w:rsidR="00EE694E" w:rsidRPr="00EE694E">
        <w:rPr>
          <w:rFonts w:ascii="Times New Roman" w:hAnsi="Times New Roman" w:cs="Times New Roman"/>
          <w:sz w:val="28"/>
          <w:szCs w:val="28"/>
        </w:rPr>
        <w:t>c</w:t>
      </w:r>
      <w:r w:rsidRPr="00EE694E">
        <w:rPr>
          <w:rFonts w:ascii="Times New Roman" w:hAnsi="Times New Roman" w:cs="Times New Roman"/>
          <w:sz w:val="28"/>
          <w:szCs w:val="28"/>
        </w:rPr>
        <w:t>e June</w:t>
      </w:r>
      <w:r w:rsidR="000F17EF">
        <w:rPr>
          <w:rFonts w:ascii="Times New Roman" w:hAnsi="Times New Roman" w:cs="Times New Roman"/>
          <w:sz w:val="28"/>
          <w:szCs w:val="28"/>
        </w:rPr>
        <w:t xml:space="preserve"> of this year</w:t>
      </w:r>
      <w:r w:rsidRPr="00EE694E">
        <w:rPr>
          <w:rFonts w:ascii="Times New Roman" w:hAnsi="Times New Roman" w:cs="Times New Roman"/>
          <w:sz w:val="28"/>
          <w:szCs w:val="28"/>
        </w:rPr>
        <w:t xml:space="preserve">. Our ongoing response to the pandemic will </w:t>
      </w:r>
      <w:r w:rsidR="00CE3031">
        <w:rPr>
          <w:rFonts w:ascii="Times New Roman" w:hAnsi="Times New Roman" w:cs="Times New Roman"/>
          <w:sz w:val="28"/>
          <w:szCs w:val="28"/>
        </w:rPr>
        <w:t>no doubt be</w:t>
      </w:r>
      <w:r w:rsidRPr="00EE694E">
        <w:rPr>
          <w:rFonts w:ascii="Times New Roman" w:hAnsi="Times New Roman" w:cs="Times New Roman"/>
          <w:sz w:val="28"/>
          <w:szCs w:val="28"/>
        </w:rPr>
        <w:t xml:space="preserve"> of interest, but </w:t>
      </w:r>
      <w:r w:rsidR="00A866AC">
        <w:rPr>
          <w:rFonts w:ascii="Times New Roman" w:hAnsi="Times New Roman" w:cs="Times New Roman"/>
          <w:sz w:val="28"/>
          <w:szCs w:val="28"/>
        </w:rPr>
        <w:t>details of the University’s responsive measures over the past 20 or so months</w:t>
      </w:r>
      <w:r w:rsidRPr="00EE694E">
        <w:rPr>
          <w:rFonts w:ascii="Times New Roman" w:hAnsi="Times New Roman" w:cs="Times New Roman"/>
          <w:sz w:val="28"/>
          <w:szCs w:val="28"/>
        </w:rPr>
        <w:t xml:space="preserve"> have been widely publicised</w:t>
      </w:r>
      <w:r w:rsidR="0095638E" w:rsidRPr="00EE694E">
        <w:rPr>
          <w:rFonts w:ascii="Times New Roman" w:hAnsi="Times New Roman" w:cs="Times New Roman"/>
          <w:sz w:val="28"/>
          <w:szCs w:val="28"/>
        </w:rPr>
        <w:t xml:space="preserve"> to alumni and members</w:t>
      </w:r>
      <w:r w:rsidR="00A866AC">
        <w:rPr>
          <w:rFonts w:ascii="Times New Roman" w:hAnsi="Times New Roman" w:cs="Times New Roman"/>
          <w:sz w:val="28"/>
          <w:szCs w:val="28"/>
        </w:rPr>
        <w:t xml:space="preserve">. </w:t>
      </w:r>
      <w:r w:rsidRPr="00EE694E">
        <w:rPr>
          <w:rFonts w:ascii="Times New Roman" w:hAnsi="Times New Roman" w:cs="Times New Roman"/>
          <w:sz w:val="28"/>
          <w:szCs w:val="28"/>
        </w:rPr>
        <w:t>T</w:t>
      </w:r>
      <w:r w:rsidR="0095638E" w:rsidRPr="00EE694E">
        <w:rPr>
          <w:rFonts w:ascii="Times New Roman" w:hAnsi="Times New Roman" w:cs="Times New Roman"/>
          <w:sz w:val="28"/>
          <w:szCs w:val="28"/>
        </w:rPr>
        <w:t xml:space="preserve">herefore, whilst I will </w:t>
      </w:r>
      <w:r w:rsidR="000F17EF">
        <w:rPr>
          <w:rFonts w:ascii="Times New Roman" w:hAnsi="Times New Roman" w:cs="Times New Roman"/>
          <w:sz w:val="28"/>
          <w:szCs w:val="28"/>
        </w:rPr>
        <w:t>speak to</w:t>
      </w:r>
      <w:r w:rsidR="000F17EF" w:rsidRPr="00EE694E">
        <w:rPr>
          <w:rFonts w:ascii="Times New Roman" w:hAnsi="Times New Roman" w:cs="Times New Roman"/>
          <w:sz w:val="28"/>
          <w:szCs w:val="28"/>
        </w:rPr>
        <w:t xml:space="preserve"> </w:t>
      </w:r>
      <w:r w:rsidRPr="00EE694E">
        <w:rPr>
          <w:rFonts w:ascii="Times New Roman" w:hAnsi="Times New Roman" w:cs="Times New Roman"/>
          <w:sz w:val="28"/>
          <w:szCs w:val="28"/>
        </w:rPr>
        <w:t>the effects of the pandemic on contemporary University life</w:t>
      </w:r>
      <w:r w:rsidR="0095638E" w:rsidRPr="00EE694E">
        <w:rPr>
          <w:rFonts w:ascii="Times New Roman" w:hAnsi="Times New Roman" w:cs="Times New Roman"/>
          <w:sz w:val="28"/>
          <w:szCs w:val="28"/>
        </w:rPr>
        <w:t>, it will not be my primary subject</w:t>
      </w:r>
      <w:r w:rsidR="00CE3031">
        <w:rPr>
          <w:rFonts w:ascii="Times New Roman" w:hAnsi="Times New Roman" w:cs="Times New Roman"/>
          <w:sz w:val="28"/>
          <w:szCs w:val="28"/>
        </w:rPr>
        <w:t>.</w:t>
      </w:r>
    </w:p>
    <w:p w14:paraId="51BCE0CF" w14:textId="77777777" w:rsidR="00B63CAD" w:rsidRPr="00EE694E" w:rsidRDefault="00B63CAD" w:rsidP="00EE694E">
      <w:pPr>
        <w:pStyle w:val="NoSpacing"/>
        <w:spacing w:line="360" w:lineRule="auto"/>
        <w:jc w:val="both"/>
        <w:rPr>
          <w:rFonts w:ascii="Times New Roman" w:hAnsi="Times New Roman" w:cs="Times New Roman"/>
          <w:sz w:val="28"/>
          <w:szCs w:val="28"/>
        </w:rPr>
      </w:pPr>
    </w:p>
    <w:p w14:paraId="5F99A958" w14:textId="621C5FA9" w:rsidR="0095638E" w:rsidRPr="00EE694E" w:rsidRDefault="0095638E"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The core of my address will</w:t>
      </w:r>
      <w:r w:rsidR="00CE3031">
        <w:rPr>
          <w:rFonts w:ascii="Times New Roman" w:hAnsi="Times New Roman" w:cs="Times New Roman"/>
          <w:sz w:val="28"/>
          <w:szCs w:val="28"/>
        </w:rPr>
        <w:t xml:space="preserve"> </w:t>
      </w:r>
      <w:r w:rsidRPr="00EE694E">
        <w:rPr>
          <w:rFonts w:ascii="Times New Roman" w:hAnsi="Times New Roman" w:cs="Times New Roman"/>
          <w:sz w:val="28"/>
          <w:szCs w:val="28"/>
        </w:rPr>
        <w:t>be an update on</w:t>
      </w:r>
      <w:r w:rsidR="00CE3031">
        <w:rPr>
          <w:rFonts w:ascii="Times New Roman" w:hAnsi="Times New Roman" w:cs="Times New Roman"/>
          <w:sz w:val="28"/>
          <w:szCs w:val="28"/>
        </w:rPr>
        <w:t xml:space="preserve"> current</w:t>
      </w:r>
      <w:r w:rsidRPr="00EE694E">
        <w:rPr>
          <w:rFonts w:ascii="Times New Roman" w:hAnsi="Times New Roman" w:cs="Times New Roman"/>
          <w:sz w:val="28"/>
          <w:szCs w:val="28"/>
        </w:rPr>
        <w:t xml:space="preserve"> activities under the pillars of the University Strategy for 2018 to 2023 – World-leading St Andrews; Diverse St Andrews; Global St Andrews; and Entrepreneurial St Andrews</w:t>
      </w:r>
      <w:r w:rsidR="00B63CAD" w:rsidRPr="00EE694E">
        <w:rPr>
          <w:rFonts w:ascii="Times New Roman" w:hAnsi="Times New Roman" w:cs="Times New Roman"/>
          <w:sz w:val="28"/>
          <w:szCs w:val="28"/>
        </w:rPr>
        <w:t xml:space="preserve">. The Strategy will be familiar to most of you, </w:t>
      </w:r>
      <w:r w:rsidR="00CE3031">
        <w:rPr>
          <w:rFonts w:ascii="Times New Roman" w:hAnsi="Times New Roman" w:cs="Times New Roman"/>
          <w:sz w:val="28"/>
          <w:szCs w:val="28"/>
        </w:rPr>
        <w:t>and</w:t>
      </w:r>
      <w:r w:rsidR="00B63CAD" w:rsidRPr="00EE694E">
        <w:rPr>
          <w:rFonts w:ascii="Times New Roman" w:hAnsi="Times New Roman" w:cs="Times New Roman"/>
          <w:sz w:val="28"/>
          <w:szCs w:val="28"/>
        </w:rPr>
        <w:t xml:space="preserve"> I invoke it repeatedly because it is the essential outline of our trajectory and mission, and of the principles </w:t>
      </w:r>
      <w:r w:rsidR="00CE3031">
        <w:rPr>
          <w:rFonts w:ascii="Times New Roman" w:hAnsi="Times New Roman" w:cs="Times New Roman"/>
          <w:sz w:val="28"/>
          <w:szCs w:val="28"/>
        </w:rPr>
        <w:t>which</w:t>
      </w:r>
      <w:r w:rsidR="00B63CAD" w:rsidRPr="00EE694E">
        <w:rPr>
          <w:rFonts w:ascii="Times New Roman" w:hAnsi="Times New Roman" w:cs="Times New Roman"/>
          <w:sz w:val="28"/>
          <w:szCs w:val="28"/>
        </w:rPr>
        <w:t xml:space="preserve"> guide our perennial pursuit of excellence. Our successes despite the pandemic are owed to the clarity and unity provided by the Strategy’s vision which </w:t>
      </w:r>
      <w:r w:rsidR="00CE3031">
        <w:rPr>
          <w:rFonts w:ascii="Times New Roman" w:hAnsi="Times New Roman" w:cs="Times New Roman"/>
          <w:sz w:val="28"/>
          <w:szCs w:val="28"/>
        </w:rPr>
        <w:t xml:space="preserve">has </w:t>
      </w:r>
      <w:r w:rsidR="00B63CAD" w:rsidRPr="00EE694E">
        <w:rPr>
          <w:rFonts w:ascii="Times New Roman" w:hAnsi="Times New Roman" w:cs="Times New Roman"/>
          <w:sz w:val="28"/>
          <w:szCs w:val="28"/>
        </w:rPr>
        <w:t>kept us on track in the most difficult circumstances</w:t>
      </w:r>
      <w:r w:rsidR="00CE3031">
        <w:rPr>
          <w:rFonts w:ascii="Times New Roman" w:hAnsi="Times New Roman" w:cs="Times New Roman"/>
          <w:sz w:val="28"/>
          <w:szCs w:val="28"/>
        </w:rPr>
        <w:t xml:space="preserve"> by guiding</w:t>
      </w:r>
      <w:r w:rsidR="00587202" w:rsidRPr="00EE694E">
        <w:rPr>
          <w:rFonts w:ascii="Times New Roman" w:hAnsi="Times New Roman" w:cs="Times New Roman"/>
          <w:sz w:val="28"/>
          <w:szCs w:val="28"/>
        </w:rPr>
        <w:t xml:space="preserve"> every decision we make. </w:t>
      </w:r>
    </w:p>
    <w:p w14:paraId="79EF6405" w14:textId="6FDCFB11" w:rsidR="0095638E" w:rsidRPr="00EE694E" w:rsidRDefault="0095638E" w:rsidP="00EE694E">
      <w:pPr>
        <w:pStyle w:val="NoSpacing"/>
        <w:spacing w:line="360" w:lineRule="auto"/>
        <w:jc w:val="both"/>
        <w:rPr>
          <w:rFonts w:ascii="Times New Roman" w:hAnsi="Times New Roman" w:cs="Times New Roman"/>
          <w:sz w:val="28"/>
          <w:szCs w:val="28"/>
        </w:rPr>
      </w:pPr>
    </w:p>
    <w:p w14:paraId="0B98A0B5" w14:textId="4858C49D" w:rsidR="0095638E" w:rsidRPr="00EE694E" w:rsidRDefault="00CE3031" w:rsidP="00EE694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We</w:t>
      </w:r>
      <w:r w:rsidR="00587202" w:rsidRPr="00EE694E">
        <w:rPr>
          <w:rFonts w:ascii="Times New Roman" w:hAnsi="Times New Roman" w:cs="Times New Roman"/>
          <w:sz w:val="28"/>
          <w:szCs w:val="28"/>
        </w:rPr>
        <w:t xml:space="preserve"> are currently undertaking a review of the Strategy in light of our renewed and much-changed University and society. Global St Andrews will be folded </w:t>
      </w:r>
      <w:r>
        <w:rPr>
          <w:rFonts w:ascii="Times New Roman" w:hAnsi="Times New Roman" w:cs="Times New Roman"/>
          <w:sz w:val="28"/>
          <w:szCs w:val="28"/>
        </w:rPr>
        <w:t>into</w:t>
      </w:r>
      <w:r w:rsidR="00587202" w:rsidRPr="00EE694E">
        <w:rPr>
          <w:rFonts w:ascii="Times New Roman" w:hAnsi="Times New Roman" w:cs="Times New Roman"/>
          <w:sz w:val="28"/>
          <w:szCs w:val="28"/>
        </w:rPr>
        <w:t xml:space="preserve"> the World-leading St Andrews pillar, recognising the</w:t>
      </w:r>
      <w:r>
        <w:rPr>
          <w:rFonts w:ascii="Times New Roman" w:hAnsi="Times New Roman" w:cs="Times New Roman"/>
          <w:sz w:val="28"/>
          <w:szCs w:val="28"/>
        </w:rPr>
        <w:t xml:space="preserve"> emerging</w:t>
      </w:r>
      <w:r w:rsidR="00587202" w:rsidRPr="00EE694E">
        <w:rPr>
          <w:rFonts w:ascii="Times New Roman" w:hAnsi="Times New Roman" w:cs="Times New Roman"/>
          <w:sz w:val="28"/>
          <w:szCs w:val="28"/>
        </w:rPr>
        <w:t xml:space="preserve"> overlaps. Diverse and </w:t>
      </w:r>
      <w:r w:rsidR="00587202" w:rsidRPr="00EE694E">
        <w:rPr>
          <w:rFonts w:ascii="Times New Roman" w:hAnsi="Times New Roman" w:cs="Times New Roman"/>
          <w:sz w:val="28"/>
          <w:szCs w:val="28"/>
        </w:rPr>
        <w:lastRenderedPageBreak/>
        <w:t>Entrepreneurial St Andrews will remain autonomous</w:t>
      </w:r>
      <w:r>
        <w:rPr>
          <w:rFonts w:ascii="Times New Roman" w:hAnsi="Times New Roman" w:cs="Times New Roman"/>
          <w:sz w:val="28"/>
          <w:szCs w:val="28"/>
        </w:rPr>
        <w:t xml:space="preserve"> alongside World-leading</w:t>
      </w:r>
      <w:r w:rsidR="00587202" w:rsidRPr="00EE694E">
        <w:rPr>
          <w:rFonts w:ascii="Times New Roman" w:hAnsi="Times New Roman" w:cs="Times New Roman"/>
          <w:sz w:val="28"/>
          <w:szCs w:val="28"/>
        </w:rPr>
        <w:t xml:space="preserve">, </w:t>
      </w:r>
      <w:r>
        <w:rPr>
          <w:rFonts w:ascii="Times New Roman" w:hAnsi="Times New Roman" w:cs="Times New Roman"/>
          <w:sz w:val="28"/>
          <w:szCs w:val="28"/>
        </w:rPr>
        <w:t>and we will introduce</w:t>
      </w:r>
      <w:r w:rsidR="00587202" w:rsidRPr="00EE694E">
        <w:rPr>
          <w:rFonts w:ascii="Times New Roman" w:hAnsi="Times New Roman" w:cs="Times New Roman"/>
          <w:sz w:val="28"/>
          <w:szCs w:val="28"/>
        </w:rPr>
        <w:t xml:space="preserve"> two new pillars</w:t>
      </w:r>
      <w:r>
        <w:rPr>
          <w:rFonts w:ascii="Times New Roman" w:hAnsi="Times New Roman" w:cs="Times New Roman"/>
          <w:sz w:val="28"/>
          <w:szCs w:val="28"/>
        </w:rPr>
        <w:t xml:space="preserve"> </w:t>
      </w:r>
      <w:r w:rsidR="00587202" w:rsidRPr="00EE694E">
        <w:rPr>
          <w:rFonts w:ascii="Times New Roman" w:hAnsi="Times New Roman" w:cs="Times New Roman"/>
          <w:sz w:val="28"/>
          <w:szCs w:val="28"/>
        </w:rPr>
        <w:t xml:space="preserve"> – Sustainable St Andrews and Digital St Andrews, both of which </w:t>
      </w:r>
      <w:r w:rsidR="00D1666E">
        <w:rPr>
          <w:rFonts w:ascii="Times New Roman" w:hAnsi="Times New Roman" w:cs="Times New Roman"/>
          <w:sz w:val="28"/>
          <w:szCs w:val="28"/>
        </w:rPr>
        <w:t>represent</w:t>
      </w:r>
      <w:r w:rsidR="00587202" w:rsidRPr="00EE694E">
        <w:rPr>
          <w:rFonts w:ascii="Times New Roman" w:hAnsi="Times New Roman" w:cs="Times New Roman"/>
          <w:sz w:val="28"/>
          <w:szCs w:val="28"/>
        </w:rPr>
        <w:t xml:space="preserve"> areas of enlivened </w:t>
      </w:r>
      <w:r w:rsidR="000F17EF">
        <w:rPr>
          <w:rFonts w:ascii="Times New Roman" w:hAnsi="Times New Roman" w:cs="Times New Roman"/>
          <w:sz w:val="28"/>
          <w:szCs w:val="28"/>
        </w:rPr>
        <w:t xml:space="preserve">and important </w:t>
      </w:r>
      <w:r w:rsidR="00587202" w:rsidRPr="00EE694E">
        <w:rPr>
          <w:rFonts w:ascii="Times New Roman" w:hAnsi="Times New Roman" w:cs="Times New Roman"/>
          <w:sz w:val="28"/>
          <w:szCs w:val="28"/>
        </w:rPr>
        <w:t xml:space="preserve">opportunity. The </w:t>
      </w:r>
      <w:r>
        <w:rPr>
          <w:rFonts w:ascii="Times New Roman" w:hAnsi="Times New Roman" w:cs="Times New Roman"/>
          <w:sz w:val="28"/>
          <w:szCs w:val="28"/>
        </w:rPr>
        <w:t>refreshed</w:t>
      </w:r>
      <w:r w:rsidR="00587202" w:rsidRPr="00EE694E">
        <w:rPr>
          <w:rFonts w:ascii="Times New Roman" w:hAnsi="Times New Roman" w:cs="Times New Roman"/>
          <w:sz w:val="28"/>
          <w:szCs w:val="28"/>
        </w:rPr>
        <w:t xml:space="preserve"> Strategy will build upon our existing one to create a vision for 2022 to 2027, and we expect</w:t>
      </w:r>
      <w:r w:rsidR="00EE694E" w:rsidRPr="00EE694E">
        <w:rPr>
          <w:rFonts w:ascii="Times New Roman" w:hAnsi="Times New Roman" w:cs="Times New Roman"/>
          <w:sz w:val="28"/>
          <w:szCs w:val="28"/>
        </w:rPr>
        <w:t xml:space="preserve"> to</w:t>
      </w:r>
      <w:r w:rsidR="00587202" w:rsidRPr="00EE694E">
        <w:rPr>
          <w:rFonts w:ascii="Times New Roman" w:hAnsi="Times New Roman" w:cs="Times New Roman"/>
          <w:sz w:val="28"/>
          <w:szCs w:val="28"/>
        </w:rPr>
        <w:t xml:space="preserve"> publish a version in autumn 2022 </w:t>
      </w:r>
      <w:r>
        <w:rPr>
          <w:rFonts w:ascii="Times New Roman" w:hAnsi="Times New Roman" w:cs="Times New Roman"/>
          <w:sz w:val="28"/>
          <w:szCs w:val="28"/>
        </w:rPr>
        <w:t xml:space="preserve">following </w:t>
      </w:r>
      <w:r w:rsidR="00587202" w:rsidRPr="00EE694E">
        <w:rPr>
          <w:rFonts w:ascii="Times New Roman" w:hAnsi="Times New Roman" w:cs="Times New Roman"/>
          <w:sz w:val="28"/>
          <w:szCs w:val="28"/>
        </w:rPr>
        <w:t xml:space="preserve">approval </w:t>
      </w:r>
      <w:r>
        <w:rPr>
          <w:rFonts w:ascii="Times New Roman" w:hAnsi="Times New Roman" w:cs="Times New Roman"/>
          <w:sz w:val="28"/>
          <w:szCs w:val="28"/>
        </w:rPr>
        <w:t>by</w:t>
      </w:r>
      <w:r w:rsidR="00587202" w:rsidRPr="00EE694E">
        <w:rPr>
          <w:rFonts w:ascii="Times New Roman" w:hAnsi="Times New Roman" w:cs="Times New Roman"/>
          <w:sz w:val="28"/>
          <w:szCs w:val="28"/>
        </w:rPr>
        <w:t xml:space="preserve"> the University Court. </w:t>
      </w:r>
    </w:p>
    <w:p w14:paraId="4FAA3F40" w14:textId="1A34A0CA" w:rsidR="00104E1B" w:rsidRPr="00EE694E" w:rsidRDefault="00104E1B" w:rsidP="00EE694E">
      <w:pPr>
        <w:pStyle w:val="NoSpacing"/>
        <w:spacing w:line="360" w:lineRule="auto"/>
        <w:jc w:val="both"/>
        <w:rPr>
          <w:rFonts w:ascii="Times New Roman" w:hAnsi="Times New Roman" w:cs="Times New Roman"/>
          <w:sz w:val="28"/>
          <w:szCs w:val="28"/>
        </w:rPr>
      </w:pPr>
    </w:p>
    <w:p w14:paraId="70093567" w14:textId="25B53567" w:rsidR="00587202" w:rsidRPr="00EE694E" w:rsidRDefault="00587202"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Good strategising is an extensive process, but its rewards are manifold and our successes this year </w:t>
      </w:r>
      <w:r w:rsidR="00CE3031">
        <w:rPr>
          <w:rFonts w:ascii="Times New Roman" w:hAnsi="Times New Roman" w:cs="Times New Roman"/>
          <w:sz w:val="28"/>
          <w:szCs w:val="28"/>
        </w:rPr>
        <w:t>attest to</w:t>
      </w:r>
      <w:r w:rsidRPr="00EE694E">
        <w:rPr>
          <w:rFonts w:ascii="Times New Roman" w:hAnsi="Times New Roman" w:cs="Times New Roman"/>
          <w:sz w:val="28"/>
          <w:szCs w:val="28"/>
        </w:rPr>
        <w:t xml:space="preserve"> </w:t>
      </w:r>
      <w:r w:rsidR="00D1666E">
        <w:rPr>
          <w:rFonts w:ascii="Times New Roman" w:hAnsi="Times New Roman" w:cs="Times New Roman"/>
          <w:sz w:val="28"/>
          <w:szCs w:val="28"/>
        </w:rPr>
        <w:t>that</w:t>
      </w:r>
      <w:r w:rsidRPr="00EE694E">
        <w:rPr>
          <w:rFonts w:ascii="Times New Roman" w:hAnsi="Times New Roman" w:cs="Times New Roman"/>
          <w:sz w:val="28"/>
          <w:szCs w:val="28"/>
        </w:rPr>
        <w:t xml:space="preserve">. We have long been </w:t>
      </w:r>
      <w:r w:rsidR="00D1666E">
        <w:rPr>
          <w:rFonts w:ascii="Times New Roman" w:hAnsi="Times New Roman" w:cs="Times New Roman"/>
          <w:sz w:val="28"/>
          <w:szCs w:val="28"/>
        </w:rPr>
        <w:t>S</w:t>
      </w:r>
      <w:r w:rsidRPr="00EE694E">
        <w:rPr>
          <w:rFonts w:ascii="Times New Roman" w:hAnsi="Times New Roman" w:cs="Times New Roman"/>
          <w:sz w:val="28"/>
          <w:szCs w:val="28"/>
        </w:rPr>
        <w:t xml:space="preserve">cotland’s best University, </w:t>
      </w:r>
      <w:r w:rsidR="00D1666E">
        <w:rPr>
          <w:rFonts w:ascii="Times New Roman" w:hAnsi="Times New Roman" w:cs="Times New Roman"/>
          <w:sz w:val="28"/>
          <w:szCs w:val="28"/>
        </w:rPr>
        <w:t>and</w:t>
      </w:r>
      <w:r w:rsidRPr="00EE694E">
        <w:rPr>
          <w:rFonts w:ascii="Times New Roman" w:hAnsi="Times New Roman" w:cs="Times New Roman"/>
          <w:sz w:val="28"/>
          <w:szCs w:val="28"/>
        </w:rPr>
        <w:t xml:space="preserve"> we are now the premier University in the United Kingdom – as per our first</w:t>
      </w:r>
      <w:r w:rsidR="00EE694E" w:rsidRPr="00EE694E">
        <w:rPr>
          <w:rFonts w:ascii="Times New Roman" w:hAnsi="Times New Roman" w:cs="Times New Roman"/>
          <w:sz w:val="28"/>
          <w:szCs w:val="28"/>
        </w:rPr>
        <w:t>-</w:t>
      </w:r>
      <w:r w:rsidRPr="00EE694E">
        <w:rPr>
          <w:rFonts w:ascii="Times New Roman" w:hAnsi="Times New Roman" w:cs="Times New Roman"/>
          <w:sz w:val="28"/>
          <w:szCs w:val="28"/>
        </w:rPr>
        <w:t xml:space="preserve">place ranking in the Times and Sunday Times Good University Guide for 2022. That is the gold standard of domestic league tables, and this is the first time in the history of this, or any other UK </w:t>
      </w:r>
      <w:r w:rsidR="0027636B" w:rsidRPr="00EE694E">
        <w:rPr>
          <w:rFonts w:ascii="Times New Roman" w:hAnsi="Times New Roman" w:cs="Times New Roman"/>
          <w:sz w:val="28"/>
          <w:szCs w:val="28"/>
        </w:rPr>
        <w:t>league</w:t>
      </w:r>
      <w:r w:rsidRPr="00EE694E">
        <w:rPr>
          <w:rFonts w:ascii="Times New Roman" w:hAnsi="Times New Roman" w:cs="Times New Roman"/>
          <w:sz w:val="28"/>
          <w:szCs w:val="28"/>
        </w:rPr>
        <w:t xml:space="preserve"> table, that an institution other than Oxford or Cambridge has come first. The editorial which accompanied the announcement from the Sunday Times acknowledged that this success has been a long-time coming, and that </w:t>
      </w:r>
      <w:r w:rsidR="00D1666E">
        <w:rPr>
          <w:rFonts w:ascii="Times New Roman" w:hAnsi="Times New Roman" w:cs="Times New Roman"/>
          <w:sz w:val="28"/>
          <w:szCs w:val="28"/>
        </w:rPr>
        <w:t>recognises</w:t>
      </w:r>
      <w:r w:rsidRPr="00EE694E">
        <w:rPr>
          <w:rFonts w:ascii="Times New Roman" w:hAnsi="Times New Roman" w:cs="Times New Roman"/>
          <w:sz w:val="28"/>
          <w:szCs w:val="28"/>
        </w:rPr>
        <w:t xml:space="preserve"> the purpose with which we are consolidating our existing excellence</w:t>
      </w:r>
      <w:r w:rsidR="00CE3031">
        <w:rPr>
          <w:rFonts w:ascii="Times New Roman" w:hAnsi="Times New Roman" w:cs="Times New Roman"/>
          <w:sz w:val="28"/>
          <w:szCs w:val="28"/>
        </w:rPr>
        <w:t xml:space="preserve"> </w:t>
      </w:r>
      <w:r w:rsidR="0027636B" w:rsidRPr="00EE694E">
        <w:rPr>
          <w:rFonts w:ascii="Times New Roman" w:hAnsi="Times New Roman" w:cs="Times New Roman"/>
          <w:sz w:val="28"/>
          <w:szCs w:val="28"/>
        </w:rPr>
        <w:t>in a way that is visible to both national and international audiences.</w:t>
      </w:r>
      <w:r w:rsidRPr="00EE694E">
        <w:rPr>
          <w:rFonts w:ascii="Times New Roman" w:hAnsi="Times New Roman" w:cs="Times New Roman"/>
          <w:sz w:val="28"/>
          <w:szCs w:val="28"/>
        </w:rPr>
        <w:t xml:space="preserve"> </w:t>
      </w:r>
    </w:p>
    <w:p w14:paraId="03853B0B" w14:textId="2936C002" w:rsidR="00104E1B" w:rsidRPr="00EE694E" w:rsidRDefault="00104E1B" w:rsidP="00EE694E">
      <w:pPr>
        <w:pStyle w:val="NoSpacing"/>
        <w:spacing w:line="360" w:lineRule="auto"/>
        <w:jc w:val="both"/>
        <w:rPr>
          <w:rFonts w:ascii="Times New Roman" w:hAnsi="Times New Roman" w:cs="Times New Roman"/>
          <w:sz w:val="28"/>
          <w:szCs w:val="28"/>
        </w:rPr>
      </w:pPr>
    </w:p>
    <w:p w14:paraId="3470CA3E" w14:textId="0E76011A" w:rsidR="00104E1B" w:rsidRPr="00EE694E" w:rsidRDefault="0027636B"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This attainment is paralleled in other league tables. We are routinely third behind Oxbridge in other domestic rankings, and we are up five places in the QS University World Rankings to ninety-first. Considering the</w:t>
      </w:r>
      <w:r w:rsidR="00CE3031">
        <w:rPr>
          <w:rFonts w:ascii="Times New Roman" w:hAnsi="Times New Roman" w:cs="Times New Roman"/>
          <w:sz w:val="28"/>
          <w:szCs w:val="28"/>
        </w:rPr>
        <w:t xml:space="preserve"> relatively small</w:t>
      </w:r>
      <w:r w:rsidRPr="00EE694E">
        <w:rPr>
          <w:rFonts w:ascii="Times New Roman" w:hAnsi="Times New Roman" w:cs="Times New Roman"/>
          <w:sz w:val="28"/>
          <w:szCs w:val="28"/>
        </w:rPr>
        <w:t xml:space="preserve"> scale of our University </w:t>
      </w:r>
      <w:r w:rsidR="00CE3031">
        <w:rPr>
          <w:rFonts w:ascii="Times New Roman" w:hAnsi="Times New Roman" w:cs="Times New Roman"/>
          <w:sz w:val="28"/>
          <w:szCs w:val="28"/>
        </w:rPr>
        <w:t>in people and financial terms</w:t>
      </w:r>
      <w:r w:rsidRPr="00EE694E">
        <w:rPr>
          <w:rFonts w:ascii="Times New Roman" w:hAnsi="Times New Roman" w:cs="Times New Roman"/>
          <w:sz w:val="28"/>
          <w:szCs w:val="28"/>
        </w:rPr>
        <w:t xml:space="preserve">, that is a really significant feat.  </w:t>
      </w:r>
    </w:p>
    <w:p w14:paraId="3558B34D" w14:textId="77777777" w:rsidR="00575DCD" w:rsidRPr="00EE694E" w:rsidRDefault="00575DCD" w:rsidP="00EE694E">
      <w:pPr>
        <w:pStyle w:val="NoSpacing"/>
        <w:spacing w:line="360" w:lineRule="auto"/>
        <w:jc w:val="both"/>
        <w:rPr>
          <w:rFonts w:ascii="Times New Roman" w:hAnsi="Times New Roman" w:cs="Times New Roman"/>
          <w:sz w:val="28"/>
          <w:szCs w:val="28"/>
        </w:rPr>
      </w:pPr>
    </w:p>
    <w:p w14:paraId="45F7903B" w14:textId="7215A26B" w:rsidR="00104E1B" w:rsidRPr="00EE694E" w:rsidRDefault="00104E1B"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League tables should always be treated with some caution, but these attainments recognise years of putting our motto, ever to excel, into practice, by offering the very highest quality education and support to our students, and by supporting researchers to produce their best possible work for maximum societal benefit. The fact </w:t>
      </w:r>
      <w:r w:rsidR="00CE3031">
        <w:rPr>
          <w:rFonts w:ascii="Times New Roman" w:hAnsi="Times New Roman" w:cs="Times New Roman"/>
          <w:sz w:val="28"/>
          <w:szCs w:val="28"/>
        </w:rPr>
        <w:t xml:space="preserve">that </w:t>
      </w:r>
      <w:r w:rsidR="0027636B" w:rsidRPr="00EE694E">
        <w:rPr>
          <w:rFonts w:ascii="Times New Roman" w:hAnsi="Times New Roman" w:cs="Times New Roman"/>
          <w:sz w:val="28"/>
          <w:szCs w:val="28"/>
        </w:rPr>
        <w:t>our first-place ranking</w:t>
      </w:r>
      <w:r w:rsidRPr="00EE694E">
        <w:rPr>
          <w:rFonts w:ascii="Times New Roman" w:hAnsi="Times New Roman" w:cs="Times New Roman"/>
          <w:sz w:val="28"/>
          <w:szCs w:val="28"/>
        </w:rPr>
        <w:t xml:space="preserve"> bookended 18 months since the pandemic hit </w:t>
      </w:r>
      <w:r w:rsidRPr="00EE694E">
        <w:rPr>
          <w:rFonts w:ascii="Times New Roman" w:hAnsi="Times New Roman" w:cs="Times New Roman"/>
          <w:sz w:val="28"/>
          <w:szCs w:val="28"/>
        </w:rPr>
        <w:lastRenderedPageBreak/>
        <w:t>our operations is an inspiring recognition that we did not compromise on the quality of our delivery.</w:t>
      </w:r>
    </w:p>
    <w:p w14:paraId="4564EEFD" w14:textId="77777777" w:rsidR="00104E1B" w:rsidRPr="00EE694E" w:rsidRDefault="00104E1B" w:rsidP="00EE694E">
      <w:pPr>
        <w:pStyle w:val="NoSpacing"/>
        <w:spacing w:line="360" w:lineRule="auto"/>
        <w:jc w:val="both"/>
        <w:rPr>
          <w:rFonts w:ascii="Times New Roman" w:hAnsi="Times New Roman" w:cs="Times New Roman"/>
          <w:sz w:val="28"/>
          <w:szCs w:val="28"/>
        </w:rPr>
      </w:pPr>
    </w:p>
    <w:p w14:paraId="4572CF66" w14:textId="679F4E27" w:rsidR="00575DCD" w:rsidRPr="00EE694E" w:rsidRDefault="00104E1B"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Indeed, and in quintessential St Andrews fashion, we improved despite the challenges. Following excellent feedback from students at the end of semester one last year, the results of the National Student Survey for 2021 confirmed not only that we are first </w:t>
      </w:r>
      <w:r w:rsidR="00D1666E">
        <w:rPr>
          <w:rFonts w:ascii="Times New Roman" w:hAnsi="Times New Roman" w:cs="Times New Roman"/>
          <w:sz w:val="28"/>
          <w:szCs w:val="28"/>
        </w:rPr>
        <w:t>for student satisfaction</w:t>
      </w:r>
      <w:r w:rsidRPr="00EE694E">
        <w:rPr>
          <w:rFonts w:ascii="Times New Roman" w:hAnsi="Times New Roman" w:cs="Times New Roman"/>
          <w:sz w:val="28"/>
          <w:szCs w:val="28"/>
        </w:rPr>
        <w:t xml:space="preserve"> for the sixth year in a row, each one of my Principalship, but that we improved our satisfaction </w:t>
      </w:r>
      <w:r w:rsidR="00D1666E" w:rsidRPr="00EE694E">
        <w:rPr>
          <w:rFonts w:ascii="Times New Roman" w:hAnsi="Times New Roman" w:cs="Times New Roman"/>
          <w:sz w:val="28"/>
          <w:szCs w:val="28"/>
        </w:rPr>
        <w:t xml:space="preserve">score </w:t>
      </w:r>
      <w:r w:rsidRPr="00EE694E">
        <w:rPr>
          <w:rFonts w:ascii="Times New Roman" w:hAnsi="Times New Roman" w:cs="Times New Roman"/>
          <w:sz w:val="28"/>
          <w:szCs w:val="28"/>
        </w:rPr>
        <w:t>despite a significant drop in the national average. With 93% overall satisfaction against a sector benchmark of 75%, we remain the only University that is registering over 90%. A lot goes into that</w:t>
      </w:r>
      <w:r w:rsidR="00D1666E">
        <w:rPr>
          <w:rFonts w:ascii="Times New Roman" w:hAnsi="Times New Roman" w:cs="Times New Roman"/>
          <w:sz w:val="28"/>
          <w:szCs w:val="28"/>
        </w:rPr>
        <w:t xml:space="preserve"> </w:t>
      </w:r>
      <w:r w:rsidRPr="00EE694E">
        <w:rPr>
          <w:rFonts w:ascii="Times New Roman" w:hAnsi="Times New Roman" w:cs="Times New Roman"/>
          <w:sz w:val="28"/>
          <w:szCs w:val="28"/>
        </w:rPr>
        <w:t>– teaching, of course, but</w:t>
      </w:r>
      <w:r w:rsidR="00D1666E">
        <w:rPr>
          <w:rFonts w:ascii="Times New Roman" w:hAnsi="Times New Roman" w:cs="Times New Roman"/>
          <w:sz w:val="28"/>
          <w:szCs w:val="28"/>
        </w:rPr>
        <w:t xml:space="preserve"> also</w:t>
      </w:r>
      <w:r w:rsidRPr="00EE694E">
        <w:rPr>
          <w:rFonts w:ascii="Times New Roman" w:hAnsi="Times New Roman" w:cs="Times New Roman"/>
          <w:sz w:val="28"/>
          <w:szCs w:val="28"/>
        </w:rPr>
        <w:t xml:space="preserve"> the general wellbeing of our population, their sense of being valued as part of an academic family, and the quality of the pastoral support and social activities available to them – including our Can Do programme. </w:t>
      </w:r>
    </w:p>
    <w:p w14:paraId="1A304D84" w14:textId="77777777" w:rsidR="00104E1B" w:rsidRPr="00EE694E" w:rsidRDefault="00104E1B" w:rsidP="00EE694E">
      <w:pPr>
        <w:pStyle w:val="NoSpacing"/>
        <w:spacing w:line="360" w:lineRule="auto"/>
        <w:jc w:val="both"/>
        <w:rPr>
          <w:rFonts w:ascii="Times New Roman" w:hAnsi="Times New Roman" w:cs="Times New Roman"/>
          <w:sz w:val="28"/>
          <w:szCs w:val="28"/>
        </w:rPr>
      </w:pPr>
    </w:p>
    <w:p w14:paraId="12BC5598" w14:textId="598A460D" w:rsidR="00A866AC" w:rsidRPr="00EE694E" w:rsidRDefault="00104E1B" w:rsidP="00A866AC">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Can Do is an initiative we started in semester one last academic year to enable student activity within stringent and changing legal guidelines on in-person interaction. It </w:t>
      </w:r>
      <w:r w:rsidR="00CE3031">
        <w:rPr>
          <w:rFonts w:ascii="Times New Roman" w:hAnsi="Times New Roman" w:cs="Times New Roman"/>
          <w:sz w:val="28"/>
          <w:szCs w:val="28"/>
        </w:rPr>
        <w:t>continued</w:t>
      </w:r>
      <w:r w:rsidRPr="00EE694E">
        <w:rPr>
          <w:rFonts w:ascii="Times New Roman" w:hAnsi="Times New Roman" w:cs="Times New Roman"/>
          <w:sz w:val="28"/>
          <w:szCs w:val="28"/>
        </w:rPr>
        <w:t xml:space="preserve"> this semester due</w:t>
      </w:r>
      <w:r w:rsidR="00CE3031">
        <w:rPr>
          <w:rFonts w:ascii="Times New Roman" w:hAnsi="Times New Roman" w:cs="Times New Roman"/>
          <w:sz w:val="28"/>
          <w:szCs w:val="28"/>
        </w:rPr>
        <w:t xml:space="preserve"> to</w:t>
      </w:r>
      <w:r w:rsidRPr="00EE694E">
        <w:rPr>
          <w:rFonts w:ascii="Times New Roman" w:hAnsi="Times New Roman" w:cs="Times New Roman"/>
          <w:sz w:val="28"/>
          <w:szCs w:val="28"/>
        </w:rPr>
        <w:t xml:space="preserve"> </w:t>
      </w:r>
      <w:r w:rsidR="00CE3031">
        <w:rPr>
          <w:rFonts w:ascii="Times New Roman" w:hAnsi="Times New Roman" w:cs="Times New Roman"/>
          <w:sz w:val="28"/>
          <w:szCs w:val="28"/>
        </w:rPr>
        <w:t>its</w:t>
      </w:r>
      <w:r w:rsidRPr="00EE694E">
        <w:rPr>
          <w:rFonts w:ascii="Times New Roman" w:hAnsi="Times New Roman" w:cs="Times New Roman"/>
          <w:sz w:val="28"/>
          <w:szCs w:val="28"/>
        </w:rPr>
        <w:t xml:space="preserve"> popularity, but student life has also resumed its pre-pandemic form in almost every way. Raisin Monday returned for the first time in two years, complete with a traditional foam fight on Lower College Lawn for our first-year cohort and an additional foam fight for second-year students who missed out last year.</w:t>
      </w:r>
      <w:r w:rsidR="00A866AC">
        <w:rPr>
          <w:rFonts w:ascii="Times New Roman" w:hAnsi="Times New Roman" w:cs="Times New Roman"/>
          <w:sz w:val="28"/>
          <w:szCs w:val="28"/>
        </w:rPr>
        <w:t xml:space="preserve"> We modernised that tradition this year by asking students to bring a donation to the St Andrews food</w:t>
      </w:r>
      <w:r w:rsidR="00767593">
        <w:rPr>
          <w:rFonts w:ascii="Times New Roman" w:hAnsi="Times New Roman" w:cs="Times New Roman"/>
          <w:sz w:val="28"/>
          <w:szCs w:val="28"/>
        </w:rPr>
        <w:t xml:space="preserve"> </w:t>
      </w:r>
      <w:r w:rsidR="00A866AC">
        <w:rPr>
          <w:rFonts w:ascii="Times New Roman" w:hAnsi="Times New Roman" w:cs="Times New Roman"/>
          <w:sz w:val="28"/>
          <w:szCs w:val="28"/>
        </w:rPr>
        <w:t>bank instead of the conventional Raisin receipts, speaking to our increasing premium on sustainability.</w:t>
      </w:r>
      <w:r w:rsidRPr="00EE694E">
        <w:rPr>
          <w:rFonts w:ascii="Times New Roman" w:hAnsi="Times New Roman" w:cs="Times New Roman"/>
          <w:sz w:val="28"/>
          <w:szCs w:val="28"/>
        </w:rPr>
        <w:t xml:space="preserve"> And we are currently in the midst of preparations for our Winter Graduation session, with ceremonies scheduled to take place in person for the first time in two years </w:t>
      </w:r>
      <w:r w:rsidR="0027636B" w:rsidRPr="00EE694E">
        <w:rPr>
          <w:rFonts w:ascii="Times New Roman" w:hAnsi="Times New Roman" w:cs="Times New Roman"/>
          <w:sz w:val="28"/>
          <w:szCs w:val="28"/>
        </w:rPr>
        <w:t>on Tuesday and Wednesday next week</w:t>
      </w:r>
      <w:r w:rsidRPr="00EE694E">
        <w:rPr>
          <w:rFonts w:ascii="Times New Roman" w:hAnsi="Times New Roman" w:cs="Times New Roman"/>
          <w:sz w:val="28"/>
          <w:szCs w:val="28"/>
        </w:rPr>
        <w:t xml:space="preserve">. These ceremonies will include the awarding of honorary degrees to the celebrated UK journalist and broadcaster Andrew Marr, the musician Joanna MacGregor, and the </w:t>
      </w:r>
      <w:r w:rsidRPr="00EE694E">
        <w:rPr>
          <w:rFonts w:ascii="Times New Roman" w:hAnsi="Times New Roman" w:cs="Times New Roman"/>
          <w:sz w:val="28"/>
          <w:szCs w:val="28"/>
        </w:rPr>
        <w:lastRenderedPageBreak/>
        <w:t>mathematician Caroline Series, and we are delighted that graduating students will have the opportunity to be inspired by these outstanding figures during their graduation ceremonies.</w:t>
      </w:r>
      <w:r w:rsidR="00A866AC">
        <w:rPr>
          <w:rFonts w:ascii="Times New Roman" w:hAnsi="Times New Roman" w:cs="Times New Roman"/>
          <w:sz w:val="28"/>
          <w:szCs w:val="28"/>
        </w:rPr>
        <w:t xml:space="preserve"> </w:t>
      </w:r>
      <w:r w:rsidR="00A866AC" w:rsidRPr="00EE694E">
        <w:rPr>
          <w:rFonts w:ascii="Times New Roman" w:hAnsi="Times New Roman" w:cs="Times New Roman"/>
          <w:sz w:val="28"/>
          <w:szCs w:val="28"/>
        </w:rPr>
        <w:t xml:space="preserve">No account of </w:t>
      </w:r>
      <w:r w:rsidR="00A866AC">
        <w:rPr>
          <w:rFonts w:ascii="Times New Roman" w:hAnsi="Times New Roman" w:cs="Times New Roman"/>
          <w:sz w:val="28"/>
          <w:szCs w:val="28"/>
        </w:rPr>
        <w:t xml:space="preserve">our successes or student life this semester </w:t>
      </w:r>
      <w:r w:rsidR="00A866AC" w:rsidRPr="00EE694E">
        <w:rPr>
          <w:rFonts w:ascii="Times New Roman" w:hAnsi="Times New Roman" w:cs="Times New Roman"/>
          <w:sz w:val="28"/>
          <w:szCs w:val="28"/>
        </w:rPr>
        <w:t>is complete without recognising our victory in the Scottish Varsity men’s rugby match for 2021, which took place on home turf at the University Sports Centre</w:t>
      </w:r>
      <w:r w:rsidR="00DE7C29" w:rsidRPr="00DE7C29">
        <w:rPr>
          <w:rFonts w:ascii="Times New Roman" w:hAnsi="Times New Roman" w:cs="Times New Roman"/>
          <w:sz w:val="28"/>
          <w:szCs w:val="28"/>
        </w:rPr>
        <w:t xml:space="preserve"> </w:t>
      </w:r>
      <w:r w:rsidR="00DE7C29" w:rsidRPr="00EE694E">
        <w:rPr>
          <w:rFonts w:ascii="Times New Roman" w:hAnsi="Times New Roman" w:cs="Times New Roman"/>
          <w:sz w:val="28"/>
          <w:szCs w:val="28"/>
        </w:rPr>
        <w:t>in September</w:t>
      </w:r>
      <w:r w:rsidR="00A866AC" w:rsidRPr="00EE694E">
        <w:rPr>
          <w:rFonts w:ascii="Times New Roman" w:hAnsi="Times New Roman" w:cs="Times New Roman"/>
          <w:sz w:val="28"/>
          <w:szCs w:val="28"/>
        </w:rPr>
        <w:t xml:space="preserve">. </w:t>
      </w:r>
    </w:p>
    <w:p w14:paraId="75C03CCF" w14:textId="77777777" w:rsidR="00104E1B" w:rsidRPr="00EE694E" w:rsidRDefault="00104E1B" w:rsidP="00EE694E">
      <w:pPr>
        <w:pStyle w:val="NoSpacing"/>
        <w:spacing w:line="360" w:lineRule="auto"/>
        <w:jc w:val="both"/>
        <w:rPr>
          <w:rFonts w:ascii="Times New Roman" w:hAnsi="Times New Roman" w:cs="Times New Roman"/>
          <w:sz w:val="28"/>
          <w:szCs w:val="28"/>
        </w:rPr>
      </w:pPr>
    </w:p>
    <w:p w14:paraId="3FA8B56E" w14:textId="57DB770B" w:rsidR="0027636B" w:rsidRPr="00EE694E" w:rsidRDefault="00104E1B"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The resumption of such traditions is only possible because over 95% of students have returned to St Andrews in-person, enabled by eased travel restrictions through the summer</w:t>
      </w:r>
      <w:r w:rsidR="0027636B" w:rsidRPr="00EE694E">
        <w:rPr>
          <w:rFonts w:ascii="Times New Roman" w:hAnsi="Times New Roman" w:cs="Times New Roman"/>
          <w:sz w:val="28"/>
          <w:szCs w:val="28"/>
        </w:rPr>
        <w:t xml:space="preserve">. We have just over 10,400 students this year – accounting still for an unexpected increase caused by late Governmental changes to school leaver outcomes </w:t>
      </w:r>
      <w:r w:rsidR="006F232D" w:rsidRPr="00EE694E">
        <w:rPr>
          <w:rFonts w:ascii="Times New Roman" w:hAnsi="Times New Roman" w:cs="Times New Roman"/>
          <w:sz w:val="28"/>
          <w:szCs w:val="28"/>
        </w:rPr>
        <w:t>in the summer of 2020</w:t>
      </w:r>
      <w:r w:rsidR="0027636B" w:rsidRPr="00EE694E">
        <w:rPr>
          <w:rFonts w:ascii="Times New Roman" w:hAnsi="Times New Roman" w:cs="Times New Roman"/>
          <w:sz w:val="28"/>
          <w:szCs w:val="28"/>
        </w:rPr>
        <w:t xml:space="preserve">. </w:t>
      </w:r>
      <w:r w:rsidR="00A866AC">
        <w:rPr>
          <w:rFonts w:ascii="Times New Roman" w:hAnsi="Times New Roman" w:cs="Times New Roman"/>
          <w:sz w:val="28"/>
          <w:szCs w:val="28"/>
        </w:rPr>
        <w:t xml:space="preserve">That bulge will take time to work through the system, but our numbers will eventually level out and we have no plans further to expand. </w:t>
      </w:r>
      <w:r w:rsidR="0027636B" w:rsidRPr="00EE694E">
        <w:rPr>
          <w:rFonts w:ascii="Times New Roman" w:hAnsi="Times New Roman" w:cs="Times New Roman"/>
          <w:sz w:val="28"/>
          <w:szCs w:val="28"/>
        </w:rPr>
        <w:t xml:space="preserve">Undergraduate students </w:t>
      </w:r>
      <w:r w:rsidR="006F232D" w:rsidRPr="00EE694E">
        <w:rPr>
          <w:rFonts w:ascii="Times New Roman" w:hAnsi="Times New Roman" w:cs="Times New Roman"/>
          <w:sz w:val="28"/>
          <w:szCs w:val="28"/>
        </w:rPr>
        <w:t>comprise</w:t>
      </w:r>
      <w:r w:rsidR="0027636B" w:rsidRPr="00EE694E">
        <w:rPr>
          <w:rFonts w:ascii="Times New Roman" w:hAnsi="Times New Roman" w:cs="Times New Roman"/>
          <w:sz w:val="28"/>
          <w:szCs w:val="28"/>
        </w:rPr>
        <w:t xml:space="preserve"> just under 80% of this population, with the postgraduate cohort split evenly between taught and research students. </w:t>
      </w:r>
      <w:r w:rsidR="006F232D" w:rsidRPr="00EE694E">
        <w:rPr>
          <w:rFonts w:ascii="Times New Roman" w:hAnsi="Times New Roman" w:cs="Times New Roman"/>
          <w:sz w:val="28"/>
          <w:szCs w:val="28"/>
        </w:rPr>
        <w:t>44% of our students are British, 26% of whom are Scottish; the remaining 46% of students are international from over 140 countries, with students from North America constituting almost half of that cohort. We were able to accommodate students from what were then red-list countries in halls of residence for the mandatory ten-day quarantine this summer to ease the return of international student</w:t>
      </w:r>
      <w:r w:rsidR="00EE694E" w:rsidRPr="00EE694E">
        <w:rPr>
          <w:rFonts w:ascii="Times New Roman" w:hAnsi="Times New Roman" w:cs="Times New Roman"/>
          <w:sz w:val="28"/>
          <w:szCs w:val="28"/>
        </w:rPr>
        <w:t>s</w:t>
      </w:r>
      <w:r w:rsidR="006F232D" w:rsidRPr="00EE694E">
        <w:rPr>
          <w:rFonts w:ascii="Times New Roman" w:hAnsi="Times New Roman" w:cs="Times New Roman"/>
          <w:sz w:val="28"/>
          <w:szCs w:val="28"/>
        </w:rPr>
        <w:t xml:space="preserve">, and the safety of both students and community members was </w:t>
      </w:r>
      <w:r w:rsidR="00EE694E" w:rsidRPr="00EE694E">
        <w:rPr>
          <w:rFonts w:ascii="Times New Roman" w:hAnsi="Times New Roman" w:cs="Times New Roman"/>
          <w:sz w:val="28"/>
          <w:szCs w:val="28"/>
        </w:rPr>
        <w:t>secured</w:t>
      </w:r>
      <w:r w:rsidR="006F232D" w:rsidRPr="00EE694E">
        <w:rPr>
          <w:rFonts w:ascii="Times New Roman" w:hAnsi="Times New Roman" w:cs="Times New Roman"/>
          <w:sz w:val="28"/>
          <w:szCs w:val="28"/>
        </w:rPr>
        <w:t xml:space="preserve"> through the provision of a free University transport service which collected students from airports and train stations. </w:t>
      </w:r>
    </w:p>
    <w:p w14:paraId="43415A65" w14:textId="3D35B7BF" w:rsidR="0027636B" w:rsidRPr="00EE694E" w:rsidRDefault="0027636B" w:rsidP="00EE694E">
      <w:pPr>
        <w:pStyle w:val="NoSpacing"/>
        <w:spacing w:line="360" w:lineRule="auto"/>
        <w:jc w:val="both"/>
        <w:rPr>
          <w:rFonts w:ascii="Times New Roman" w:hAnsi="Times New Roman" w:cs="Times New Roman"/>
          <w:sz w:val="28"/>
          <w:szCs w:val="28"/>
        </w:rPr>
      </w:pPr>
    </w:p>
    <w:p w14:paraId="3DDE6E37" w14:textId="7D5ECC53" w:rsidR="006F232D" w:rsidRPr="00EE694E" w:rsidRDefault="00CE3031" w:rsidP="00EE694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We have viewed</w:t>
      </w:r>
      <w:r w:rsidR="006F232D" w:rsidRPr="00EE694E">
        <w:rPr>
          <w:rFonts w:ascii="Times New Roman" w:hAnsi="Times New Roman" w:cs="Times New Roman"/>
          <w:sz w:val="28"/>
          <w:szCs w:val="28"/>
        </w:rPr>
        <w:t xml:space="preserve"> this semester as one of transition out of the pandemic. We recognise that many people wish to exercise caution whilst </w:t>
      </w:r>
      <w:r>
        <w:rPr>
          <w:rFonts w:ascii="Times New Roman" w:hAnsi="Times New Roman" w:cs="Times New Roman"/>
          <w:sz w:val="28"/>
          <w:szCs w:val="28"/>
        </w:rPr>
        <w:t xml:space="preserve">also </w:t>
      </w:r>
      <w:r w:rsidR="006F232D" w:rsidRPr="00EE694E">
        <w:rPr>
          <w:rFonts w:ascii="Times New Roman" w:hAnsi="Times New Roman" w:cs="Times New Roman"/>
          <w:sz w:val="28"/>
          <w:szCs w:val="28"/>
        </w:rPr>
        <w:t>recognising</w:t>
      </w:r>
      <w:r>
        <w:rPr>
          <w:rFonts w:ascii="Times New Roman" w:hAnsi="Times New Roman" w:cs="Times New Roman"/>
          <w:sz w:val="28"/>
          <w:szCs w:val="28"/>
        </w:rPr>
        <w:t xml:space="preserve"> that</w:t>
      </w:r>
      <w:r w:rsidR="006F232D" w:rsidRPr="00EE694E">
        <w:rPr>
          <w:rFonts w:ascii="Times New Roman" w:hAnsi="Times New Roman" w:cs="Times New Roman"/>
          <w:sz w:val="28"/>
          <w:szCs w:val="28"/>
        </w:rPr>
        <w:t xml:space="preserve">, to quote the First Minister, </w:t>
      </w:r>
      <w:r w:rsidR="006F232D" w:rsidRPr="00EE694E">
        <w:rPr>
          <w:rFonts w:ascii="Times New Roman" w:hAnsi="Times New Roman" w:cs="Times New Roman"/>
          <w:bCs/>
          <w:sz w:val="28"/>
          <w:szCs w:val="28"/>
        </w:rPr>
        <w:t xml:space="preserve">‘there has not been an increase in cases coinciding with the return of universities’. We are nevertheless taking precautions to </w:t>
      </w:r>
      <w:r>
        <w:rPr>
          <w:rFonts w:ascii="Times New Roman" w:hAnsi="Times New Roman" w:cs="Times New Roman"/>
          <w:bCs/>
          <w:sz w:val="28"/>
          <w:szCs w:val="28"/>
        </w:rPr>
        <w:t>safeguard</w:t>
      </w:r>
      <w:r w:rsidR="006F232D" w:rsidRPr="00EE694E">
        <w:rPr>
          <w:rFonts w:ascii="Times New Roman" w:hAnsi="Times New Roman" w:cs="Times New Roman"/>
          <w:bCs/>
          <w:sz w:val="28"/>
          <w:szCs w:val="28"/>
        </w:rPr>
        <w:t xml:space="preserve"> this</w:t>
      </w:r>
      <w:r>
        <w:rPr>
          <w:rFonts w:ascii="Times New Roman" w:hAnsi="Times New Roman" w:cs="Times New Roman"/>
          <w:bCs/>
          <w:sz w:val="28"/>
          <w:szCs w:val="28"/>
        </w:rPr>
        <w:t xml:space="preserve">, and </w:t>
      </w:r>
      <w:r w:rsidRPr="00EE694E">
        <w:rPr>
          <w:rFonts w:ascii="Times New Roman" w:hAnsi="Times New Roman" w:cs="Times New Roman"/>
          <w:sz w:val="28"/>
          <w:szCs w:val="28"/>
        </w:rPr>
        <w:t>we have demonstrably limited transmission on campus by conducting rigorous internal contact tracing</w:t>
      </w:r>
      <w:r w:rsidR="006F232D" w:rsidRPr="00EE694E">
        <w:rPr>
          <w:rFonts w:ascii="Times New Roman" w:hAnsi="Times New Roman" w:cs="Times New Roman"/>
          <w:bCs/>
          <w:sz w:val="28"/>
          <w:szCs w:val="28"/>
        </w:rPr>
        <w:t xml:space="preserve">. </w:t>
      </w:r>
      <w:r w:rsidR="006F232D" w:rsidRPr="00EE694E">
        <w:rPr>
          <w:rFonts w:ascii="Times New Roman" w:hAnsi="Times New Roman" w:cs="Times New Roman"/>
          <w:sz w:val="28"/>
          <w:szCs w:val="28"/>
        </w:rPr>
        <w:t>All classes and University activities are set up to enable one metre of physical distancing, and we are asking all people to follow our Covid Code when on campus.</w:t>
      </w:r>
      <w:r w:rsidR="00326108" w:rsidRPr="00EE694E">
        <w:rPr>
          <w:rFonts w:ascii="Times New Roman" w:hAnsi="Times New Roman" w:cs="Times New Roman"/>
          <w:sz w:val="28"/>
          <w:szCs w:val="28"/>
        </w:rPr>
        <w:t xml:space="preserve"> Teaching for the semester has now concluded, with revision and examination weeks ahead, but</w:t>
      </w:r>
      <w:r w:rsidR="006F232D" w:rsidRPr="00EE694E">
        <w:rPr>
          <w:rFonts w:ascii="Times New Roman" w:hAnsi="Times New Roman" w:cs="Times New Roman"/>
          <w:sz w:val="28"/>
          <w:szCs w:val="28"/>
        </w:rPr>
        <w:t xml:space="preserve"> </w:t>
      </w:r>
      <w:r w:rsidR="00326108" w:rsidRPr="00EE694E">
        <w:rPr>
          <w:rFonts w:ascii="Times New Roman" w:hAnsi="Times New Roman" w:cs="Times New Roman"/>
          <w:sz w:val="28"/>
          <w:szCs w:val="28"/>
        </w:rPr>
        <w:t>t</w:t>
      </w:r>
      <w:r w:rsidR="006F232D" w:rsidRPr="00EE694E">
        <w:rPr>
          <w:rFonts w:ascii="Times New Roman" w:hAnsi="Times New Roman" w:cs="Times New Roman"/>
          <w:sz w:val="28"/>
          <w:szCs w:val="28"/>
        </w:rPr>
        <w:t xml:space="preserve">he majority of seminar and class teaching </w:t>
      </w:r>
      <w:r w:rsidR="00326108" w:rsidRPr="00EE694E">
        <w:rPr>
          <w:rFonts w:ascii="Times New Roman" w:hAnsi="Times New Roman" w:cs="Times New Roman"/>
          <w:sz w:val="28"/>
          <w:szCs w:val="28"/>
        </w:rPr>
        <w:t>took</w:t>
      </w:r>
      <w:r w:rsidR="006F232D" w:rsidRPr="00EE694E">
        <w:rPr>
          <w:rFonts w:ascii="Times New Roman" w:hAnsi="Times New Roman" w:cs="Times New Roman"/>
          <w:sz w:val="28"/>
          <w:szCs w:val="28"/>
        </w:rPr>
        <w:t xml:space="preserve"> place in person</w:t>
      </w:r>
      <w:r w:rsidR="00326108" w:rsidRPr="00EE694E">
        <w:rPr>
          <w:rFonts w:ascii="Times New Roman" w:hAnsi="Times New Roman" w:cs="Times New Roman"/>
          <w:sz w:val="28"/>
          <w:szCs w:val="28"/>
        </w:rPr>
        <w:t>. O</w:t>
      </w:r>
      <w:r w:rsidR="006F232D" w:rsidRPr="00EE694E">
        <w:rPr>
          <w:rFonts w:ascii="Times New Roman" w:hAnsi="Times New Roman" w:cs="Times New Roman"/>
          <w:sz w:val="28"/>
          <w:szCs w:val="28"/>
        </w:rPr>
        <w:t xml:space="preserve">nline provision </w:t>
      </w:r>
      <w:r w:rsidR="00326108" w:rsidRPr="00EE694E">
        <w:rPr>
          <w:rFonts w:ascii="Times New Roman" w:hAnsi="Times New Roman" w:cs="Times New Roman"/>
          <w:sz w:val="28"/>
          <w:szCs w:val="28"/>
        </w:rPr>
        <w:t xml:space="preserve">was </w:t>
      </w:r>
      <w:r w:rsidR="006F232D" w:rsidRPr="00EE694E">
        <w:rPr>
          <w:rFonts w:ascii="Times New Roman" w:hAnsi="Times New Roman" w:cs="Times New Roman"/>
          <w:sz w:val="28"/>
          <w:szCs w:val="28"/>
        </w:rPr>
        <w:t xml:space="preserve">available for those studying remotely, </w:t>
      </w:r>
      <w:r w:rsidR="00326108" w:rsidRPr="00EE694E">
        <w:rPr>
          <w:rFonts w:ascii="Times New Roman" w:hAnsi="Times New Roman" w:cs="Times New Roman"/>
          <w:sz w:val="28"/>
          <w:szCs w:val="28"/>
        </w:rPr>
        <w:t>and</w:t>
      </w:r>
      <w:r w:rsidR="006F232D" w:rsidRPr="00EE694E">
        <w:rPr>
          <w:rFonts w:ascii="Times New Roman" w:hAnsi="Times New Roman" w:cs="Times New Roman"/>
          <w:sz w:val="28"/>
          <w:szCs w:val="28"/>
        </w:rPr>
        <w:t xml:space="preserve"> all lectures for more than 35 people </w:t>
      </w:r>
      <w:r w:rsidR="00326108" w:rsidRPr="00EE694E">
        <w:rPr>
          <w:rFonts w:ascii="Times New Roman" w:hAnsi="Times New Roman" w:cs="Times New Roman"/>
          <w:sz w:val="28"/>
          <w:szCs w:val="28"/>
        </w:rPr>
        <w:t>were hosted</w:t>
      </w:r>
      <w:r w:rsidR="006F232D" w:rsidRPr="00EE694E">
        <w:rPr>
          <w:rFonts w:ascii="Times New Roman" w:hAnsi="Times New Roman" w:cs="Times New Roman"/>
          <w:sz w:val="28"/>
          <w:szCs w:val="28"/>
        </w:rPr>
        <w:t xml:space="preserve"> online. In practice, that means that of over 3,200 lectures, seminars, tutorials, and lab sessions, 66% </w:t>
      </w:r>
      <w:r w:rsidR="00326108" w:rsidRPr="00EE694E">
        <w:rPr>
          <w:rFonts w:ascii="Times New Roman" w:hAnsi="Times New Roman" w:cs="Times New Roman"/>
          <w:sz w:val="28"/>
          <w:szCs w:val="28"/>
        </w:rPr>
        <w:t>were</w:t>
      </w:r>
      <w:r w:rsidR="006F232D" w:rsidRPr="00EE694E">
        <w:rPr>
          <w:rFonts w:ascii="Times New Roman" w:hAnsi="Times New Roman" w:cs="Times New Roman"/>
          <w:sz w:val="28"/>
          <w:szCs w:val="28"/>
        </w:rPr>
        <w:t xml:space="preserve"> delivered in person. This arrangement also recognise</w:t>
      </w:r>
      <w:r w:rsidR="00326108" w:rsidRPr="00EE694E">
        <w:rPr>
          <w:rFonts w:ascii="Times New Roman" w:hAnsi="Times New Roman" w:cs="Times New Roman"/>
          <w:sz w:val="28"/>
          <w:szCs w:val="28"/>
        </w:rPr>
        <w:t>d</w:t>
      </w:r>
      <w:r w:rsidR="006F232D" w:rsidRPr="00EE694E">
        <w:rPr>
          <w:rFonts w:ascii="Times New Roman" w:hAnsi="Times New Roman" w:cs="Times New Roman"/>
          <w:sz w:val="28"/>
          <w:szCs w:val="28"/>
        </w:rPr>
        <w:t xml:space="preserve"> that online lectures have been popular with students because of the accessibility advantages, and we are carefully monitoring feedback to determine how we can integrate online learning into our future pedagogy</w:t>
      </w:r>
      <w:r w:rsidR="00326108" w:rsidRPr="00EE694E">
        <w:rPr>
          <w:rFonts w:ascii="Times New Roman" w:hAnsi="Times New Roman" w:cs="Times New Roman"/>
          <w:sz w:val="28"/>
          <w:szCs w:val="28"/>
        </w:rPr>
        <w:t xml:space="preserve"> – a key question in the development of the Digital St Andrews theme</w:t>
      </w:r>
      <w:r w:rsidR="006F232D" w:rsidRPr="00EE694E">
        <w:rPr>
          <w:rFonts w:ascii="Times New Roman" w:hAnsi="Times New Roman" w:cs="Times New Roman"/>
          <w:sz w:val="28"/>
          <w:szCs w:val="28"/>
        </w:rPr>
        <w:t xml:space="preserve">.  </w:t>
      </w:r>
    </w:p>
    <w:p w14:paraId="50D6F92C" w14:textId="77777777" w:rsidR="0027636B" w:rsidRPr="00EE694E" w:rsidRDefault="0027636B" w:rsidP="00EE694E">
      <w:pPr>
        <w:pStyle w:val="NoSpacing"/>
        <w:spacing w:line="360" w:lineRule="auto"/>
        <w:jc w:val="both"/>
        <w:rPr>
          <w:rFonts w:ascii="Times New Roman" w:hAnsi="Times New Roman" w:cs="Times New Roman"/>
          <w:sz w:val="28"/>
          <w:szCs w:val="28"/>
        </w:rPr>
      </w:pPr>
    </w:p>
    <w:p w14:paraId="477F6626" w14:textId="38D19113" w:rsidR="00326108" w:rsidRPr="00EE694E" w:rsidRDefault="00CE3031" w:rsidP="00EE694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w:t>
      </w:r>
      <w:r w:rsidR="00326108" w:rsidRPr="00EE694E">
        <w:rPr>
          <w:rFonts w:ascii="Times New Roman" w:hAnsi="Times New Roman" w:cs="Times New Roman"/>
          <w:sz w:val="28"/>
          <w:szCs w:val="28"/>
        </w:rPr>
        <w:t xml:space="preserve"> start of semester survey showed that 97% of </w:t>
      </w:r>
      <w:r w:rsidR="00A866AC">
        <w:rPr>
          <w:rFonts w:ascii="Times New Roman" w:hAnsi="Times New Roman" w:cs="Times New Roman"/>
          <w:sz w:val="28"/>
          <w:szCs w:val="28"/>
        </w:rPr>
        <w:t>student respondents</w:t>
      </w:r>
      <w:r w:rsidR="00326108" w:rsidRPr="00EE694E">
        <w:rPr>
          <w:rFonts w:ascii="Times New Roman" w:hAnsi="Times New Roman" w:cs="Times New Roman"/>
          <w:sz w:val="28"/>
          <w:szCs w:val="28"/>
        </w:rPr>
        <w:t xml:space="preserve"> had received one vaccination jab and were awaiting a second, and at least 76% were fully vaccinated – and those percentages will have improved since, with some students receiving their boosters. We continue to be prudent and have a backup plan to which we can pivot should that prove necessary, and the Scottish Government are gesturing towards increased precautionary measures in light of consistently high cases nationally</w:t>
      </w:r>
      <w:r>
        <w:rPr>
          <w:rFonts w:ascii="Times New Roman" w:hAnsi="Times New Roman" w:cs="Times New Roman"/>
          <w:sz w:val="28"/>
          <w:szCs w:val="28"/>
        </w:rPr>
        <w:t>; however,</w:t>
      </w:r>
      <w:r w:rsidR="00326108" w:rsidRPr="00EE694E">
        <w:rPr>
          <w:rFonts w:ascii="Times New Roman" w:hAnsi="Times New Roman" w:cs="Times New Roman"/>
          <w:sz w:val="28"/>
          <w:szCs w:val="28"/>
        </w:rPr>
        <w:t xml:space="preserve"> we are very aware that </w:t>
      </w:r>
      <w:r>
        <w:rPr>
          <w:rFonts w:ascii="Times New Roman" w:hAnsi="Times New Roman" w:cs="Times New Roman"/>
          <w:sz w:val="28"/>
          <w:szCs w:val="28"/>
        </w:rPr>
        <w:t>this</w:t>
      </w:r>
      <w:r w:rsidR="00D1666E">
        <w:rPr>
          <w:rFonts w:ascii="Times New Roman" w:hAnsi="Times New Roman" w:cs="Times New Roman"/>
          <w:sz w:val="28"/>
          <w:szCs w:val="28"/>
        </w:rPr>
        <w:t xml:space="preserve"> uptick</w:t>
      </w:r>
      <w:r w:rsidR="00326108" w:rsidRPr="00EE694E">
        <w:rPr>
          <w:rFonts w:ascii="Times New Roman" w:hAnsi="Times New Roman" w:cs="Times New Roman"/>
          <w:sz w:val="28"/>
          <w:szCs w:val="28"/>
        </w:rPr>
        <w:t xml:space="preserve"> is symptomatic of the pattern of a virus moving from the pandemic to the endemic phase. </w:t>
      </w:r>
      <w:r w:rsidR="00EE694E" w:rsidRPr="00EE694E">
        <w:rPr>
          <w:rFonts w:ascii="Times New Roman" w:hAnsi="Times New Roman" w:cs="Times New Roman"/>
          <w:sz w:val="28"/>
          <w:szCs w:val="28"/>
        </w:rPr>
        <w:t>So,</w:t>
      </w:r>
      <w:r w:rsidR="00326108" w:rsidRPr="00EE694E">
        <w:rPr>
          <w:rFonts w:ascii="Times New Roman" w:hAnsi="Times New Roman" w:cs="Times New Roman"/>
          <w:sz w:val="28"/>
          <w:szCs w:val="28"/>
        </w:rPr>
        <w:t xml:space="preserve"> we are moving carefully </w:t>
      </w:r>
      <w:r w:rsidR="00D1666E">
        <w:rPr>
          <w:rFonts w:ascii="Times New Roman" w:hAnsi="Times New Roman" w:cs="Times New Roman"/>
          <w:sz w:val="28"/>
          <w:szCs w:val="28"/>
        </w:rPr>
        <w:t>while intending</w:t>
      </w:r>
      <w:r w:rsidR="00326108" w:rsidRPr="00EE694E">
        <w:rPr>
          <w:rFonts w:ascii="Times New Roman" w:hAnsi="Times New Roman" w:cs="Times New Roman"/>
          <w:sz w:val="28"/>
          <w:szCs w:val="28"/>
        </w:rPr>
        <w:t xml:space="preserve"> further to re-introduce in-person teaching next semester, including the resumption of some in-person lectures. </w:t>
      </w:r>
    </w:p>
    <w:p w14:paraId="6385A846" w14:textId="2C6AB1E3" w:rsidR="0027636B" w:rsidRPr="00EE694E" w:rsidRDefault="0027636B" w:rsidP="00EE694E">
      <w:pPr>
        <w:pStyle w:val="NoSpacing"/>
        <w:spacing w:line="360" w:lineRule="auto"/>
        <w:jc w:val="both"/>
        <w:rPr>
          <w:rFonts w:ascii="Times New Roman" w:hAnsi="Times New Roman" w:cs="Times New Roman"/>
          <w:sz w:val="28"/>
          <w:szCs w:val="28"/>
        </w:rPr>
      </w:pPr>
    </w:p>
    <w:p w14:paraId="143711D5" w14:textId="40232B50" w:rsidR="00326108" w:rsidRPr="00EE694E" w:rsidRDefault="00326108"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This semester has thus been a historic and extremely busy one, and those of you based in St Andrews will</w:t>
      </w:r>
      <w:r w:rsidR="00CE3031">
        <w:rPr>
          <w:rFonts w:ascii="Times New Roman" w:hAnsi="Times New Roman" w:cs="Times New Roman"/>
          <w:sz w:val="28"/>
          <w:szCs w:val="28"/>
        </w:rPr>
        <w:t xml:space="preserve"> </w:t>
      </w:r>
      <w:r w:rsidR="00181DAA" w:rsidRPr="00EE694E">
        <w:rPr>
          <w:rFonts w:ascii="Times New Roman" w:hAnsi="Times New Roman" w:cs="Times New Roman"/>
          <w:sz w:val="28"/>
          <w:szCs w:val="28"/>
        </w:rPr>
        <w:t>have shared</w:t>
      </w:r>
      <w:r w:rsidRPr="00EE694E">
        <w:rPr>
          <w:rFonts w:ascii="Times New Roman" w:hAnsi="Times New Roman" w:cs="Times New Roman"/>
          <w:sz w:val="28"/>
          <w:szCs w:val="28"/>
        </w:rPr>
        <w:t xml:space="preserve"> in the pleasure</w:t>
      </w:r>
      <w:r w:rsidR="00CE3031">
        <w:rPr>
          <w:rFonts w:ascii="Times New Roman" w:hAnsi="Times New Roman" w:cs="Times New Roman"/>
          <w:sz w:val="28"/>
          <w:szCs w:val="28"/>
        </w:rPr>
        <w:t xml:space="preserve">s of </w:t>
      </w:r>
      <w:r w:rsidRPr="00EE694E">
        <w:rPr>
          <w:rFonts w:ascii="Times New Roman" w:hAnsi="Times New Roman" w:cs="Times New Roman"/>
          <w:sz w:val="28"/>
          <w:szCs w:val="28"/>
        </w:rPr>
        <w:t>our revitalised streets. Emerging from the isolation of the pandemic years</w:t>
      </w:r>
      <w:r w:rsidR="00181DAA" w:rsidRPr="00EE694E">
        <w:rPr>
          <w:rFonts w:ascii="Times New Roman" w:hAnsi="Times New Roman" w:cs="Times New Roman"/>
          <w:sz w:val="28"/>
          <w:szCs w:val="28"/>
        </w:rPr>
        <w:t xml:space="preserve"> </w:t>
      </w:r>
      <w:r w:rsidRPr="00EE694E">
        <w:rPr>
          <w:rFonts w:ascii="Times New Roman" w:hAnsi="Times New Roman" w:cs="Times New Roman"/>
          <w:sz w:val="28"/>
          <w:szCs w:val="28"/>
        </w:rPr>
        <w:t>has</w:t>
      </w:r>
      <w:r w:rsidR="00181DAA" w:rsidRPr="00EE694E">
        <w:rPr>
          <w:rFonts w:ascii="Times New Roman" w:hAnsi="Times New Roman" w:cs="Times New Roman"/>
          <w:sz w:val="28"/>
          <w:szCs w:val="28"/>
        </w:rPr>
        <w:t xml:space="preserve"> required</w:t>
      </w:r>
      <w:r w:rsidRPr="00EE694E">
        <w:rPr>
          <w:rFonts w:ascii="Times New Roman" w:hAnsi="Times New Roman" w:cs="Times New Roman"/>
          <w:sz w:val="28"/>
          <w:szCs w:val="28"/>
        </w:rPr>
        <w:t xml:space="preserve"> all of us to re</w:t>
      </w:r>
      <w:r w:rsidR="00181DAA" w:rsidRPr="00EE694E">
        <w:rPr>
          <w:rFonts w:ascii="Times New Roman" w:hAnsi="Times New Roman" w:cs="Times New Roman"/>
          <w:sz w:val="28"/>
          <w:szCs w:val="28"/>
        </w:rPr>
        <w:t>-</w:t>
      </w:r>
      <w:r w:rsidRPr="00EE694E">
        <w:rPr>
          <w:rFonts w:ascii="Times New Roman" w:hAnsi="Times New Roman" w:cs="Times New Roman"/>
          <w:sz w:val="28"/>
          <w:szCs w:val="28"/>
        </w:rPr>
        <w:t xml:space="preserve">socialise and adapt to the </w:t>
      </w:r>
      <w:r w:rsidR="00181DAA" w:rsidRPr="00EE694E">
        <w:rPr>
          <w:rFonts w:ascii="Times New Roman" w:hAnsi="Times New Roman" w:cs="Times New Roman"/>
          <w:sz w:val="28"/>
          <w:szCs w:val="28"/>
        </w:rPr>
        <w:t xml:space="preserve">pace of public life – and that has been pleasurable and exhausting </w:t>
      </w:r>
      <w:r w:rsidR="00D1666E">
        <w:rPr>
          <w:rFonts w:ascii="Times New Roman" w:hAnsi="Times New Roman" w:cs="Times New Roman"/>
          <w:sz w:val="28"/>
          <w:szCs w:val="28"/>
        </w:rPr>
        <w:t>in equal measure</w:t>
      </w:r>
      <w:r w:rsidR="00181DAA" w:rsidRPr="00EE694E">
        <w:rPr>
          <w:rFonts w:ascii="Times New Roman" w:hAnsi="Times New Roman" w:cs="Times New Roman"/>
          <w:sz w:val="28"/>
          <w:szCs w:val="28"/>
        </w:rPr>
        <w:t xml:space="preserve">. I have resumed business travel </w:t>
      </w:r>
      <w:r w:rsidR="00D1666E">
        <w:rPr>
          <w:rFonts w:ascii="Times New Roman" w:hAnsi="Times New Roman" w:cs="Times New Roman"/>
          <w:sz w:val="28"/>
          <w:szCs w:val="28"/>
        </w:rPr>
        <w:t>when</w:t>
      </w:r>
      <w:r w:rsidR="00181DAA" w:rsidRPr="00EE694E">
        <w:rPr>
          <w:rFonts w:ascii="Times New Roman" w:hAnsi="Times New Roman" w:cs="Times New Roman"/>
          <w:sz w:val="28"/>
          <w:szCs w:val="28"/>
        </w:rPr>
        <w:t xml:space="preserve"> necessary, and the eighteen</w:t>
      </w:r>
      <w:r w:rsidR="00EE694E" w:rsidRPr="00EE694E">
        <w:rPr>
          <w:rFonts w:ascii="Times New Roman" w:hAnsi="Times New Roman" w:cs="Times New Roman"/>
          <w:sz w:val="28"/>
          <w:szCs w:val="28"/>
        </w:rPr>
        <w:t xml:space="preserve"> </w:t>
      </w:r>
      <w:r w:rsidR="00181DAA" w:rsidRPr="00EE694E">
        <w:rPr>
          <w:rFonts w:ascii="Times New Roman" w:hAnsi="Times New Roman" w:cs="Times New Roman"/>
          <w:sz w:val="28"/>
          <w:szCs w:val="28"/>
        </w:rPr>
        <w:t xml:space="preserve">months spent near constantly in St Andrews have significantly reduced </w:t>
      </w:r>
      <w:r w:rsidR="00EE694E" w:rsidRPr="00EE694E">
        <w:rPr>
          <w:rFonts w:ascii="Times New Roman" w:hAnsi="Times New Roman" w:cs="Times New Roman"/>
          <w:sz w:val="28"/>
          <w:szCs w:val="28"/>
        </w:rPr>
        <w:t>m</w:t>
      </w:r>
      <w:r w:rsidR="00181DAA" w:rsidRPr="00EE694E">
        <w:rPr>
          <w:rFonts w:ascii="Times New Roman" w:hAnsi="Times New Roman" w:cs="Times New Roman"/>
          <w:sz w:val="28"/>
          <w:szCs w:val="28"/>
        </w:rPr>
        <w:t xml:space="preserve">y tolerance </w:t>
      </w:r>
      <w:r w:rsidR="00B26843" w:rsidRPr="00EE694E">
        <w:rPr>
          <w:rFonts w:ascii="Times New Roman" w:hAnsi="Times New Roman" w:cs="Times New Roman"/>
          <w:sz w:val="28"/>
          <w:szCs w:val="28"/>
        </w:rPr>
        <w:t>for</w:t>
      </w:r>
      <w:r w:rsidR="00181DAA" w:rsidRPr="00EE694E">
        <w:rPr>
          <w:rFonts w:ascii="Times New Roman" w:hAnsi="Times New Roman" w:cs="Times New Roman"/>
          <w:sz w:val="28"/>
          <w:szCs w:val="28"/>
        </w:rPr>
        <w:t xml:space="preserve"> the Caledonian sleeper! But right across the institution, our staff and students have risen with remarkable aplomb and enthusiasm to the </w:t>
      </w:r>
      <w:r w:rsidR="00CE3031">
        <w:rPr>
          <w:rFonts w:ascii="Times New Roman" w:hAnsi="Times New Roman" w:cs="Times New Roman"/>
          <w:sz w:val="28"/>
          <w:szCs w:val="28"/>
        </w:rPr>
        <w:t xml:space="preserve">demands of the </w:t>
      </w:r>
      <w:r w:rsidR="00181DAA" w:rsidRPr="00EE694E">
        <w:rPr>
          <w:rFonts w:ascii="Times New Roman" w:hAnsi="Times New Roman" w:cs="Times New Roman"/>
          <w:sz w:val="28"/>
          <w:szCs w:val="28"/>
        </w:rPr>
        <w:t xml:space="preserve">semester, and I want to pay tribute now to the </w:t>
      </w:r>
      <w:r w:rsidR="00CE3031">
        <w:rPr>
          <w:rFonts w:ascii="Times New Roman" w:hAnsi="Times New Roman" w:cs="Times New Roman"/>
          <w:sz w:val="28"/>
          <w:szCs w:val="28"/>
        </w:rPr>
        <w:t>superb</w:t>
      </w:r>
      <w:r w:rsidR="00181DAA" w:rsidRPr="00EE694E">
        <w:rPr>
          <w:rFonts w:ascii="Times New Roman" w:hAnsi="Times New Roman" w:cs="Times New Roman"/>
          <w:sz w:val="28"/>
          <w:szCs w:val="28"/>
        </w:rPr>
        <w:t xml:space="preserve"> efforts of people </w:t>
      </w:r>
      <w:r w:rsidR="00D1666E">
        <w:rPr>
          <w:rFonts w:ascii="Times New Roman" w:hAnsi="Times New Roman" w:cs="Times New Roman"/>
          <w:sz w:val="28"/>
          <w:szCs w:val="28"/>
        </w:rPr>
        <w:t xml:space="preserve">in </w:t>
      </w:r>
      <w:r w:rsidR="00181DAA" w:rsidRPr="00EE694E">
        <w:rPr>
          <w:rFonts w:ascii="Times New Roman" w:hAnsi="Times New Roman" w:cs="Times New Roman"/>
          <w:sz w:val="28"/>
          <w:szCs w:val="28"/>
        </w:rPr>
        <w:t>our academic family. Our students inspire us every</w:t>
      </w:r>
      <w:r w:rsidR="00EE694E" w:rsidRPr="00EE694E">
        <w:rPr>
          <w:rFonts w:ascii="Times New Roman" w:hAnsi="Times New Roman" w:cs="Times New Roman"/>
          <w:sz w:val="28"/>
          <w:szCs w:val="28"/>
        </w:rPr>
        <w:t xml:space="preserve"> </w:t>
      </w:r>
      <w:r w:rsidR="00181DAA" w:rsidRPr="00EE694E">
        <w:rPr>
          <w:rFonts w:ascii="Times New Roman" w:hAnsi="Times New Roman" w:cs="Times New Roman"/>
          <w:sz w:val="28"/>
          <w:szCs w:val="28"/>
        </w:rPr>
        <w:t xml:space="preserve">day, and the care our staff </w:t>
      </w:r>
      <w:r w:rsidR="00B26843" w:rsidRPr="00EE694E">
        <w:rPr>
          <w:rFonts w:ascii="Times New Roman" w:hAnsi="Times New Roman" w:cs="Times New Roman"/>
          <w:sz w:val="28"/>
          <w:szCs w:val="28"/>
        </w:rPr>
        <w:t>demonstrate</w:t>
      </w:r>
      <w:r w:rsidR="00181DAA" w:rsidRPr="00EE694E">
        <w:rPr>
          <w:rFonts w:ascii="Times New Roman" w:hAnsi="Times New Roman" w:cs="Times New Roman"/>
          <w:sz w:val="28"/>
          <w:szCs w:val="28"/>
        </w:rPr>
        <w:t xml:space="preserve"> toward them as well as the quality of their own work </w:t>
      </w:r>
      <w:r w:rsidR="00767593">
        <w:rPr>
          <w:rFonts w:ascii="Times New Roman" w:hAnsi="Times New Roman" w:cs="Times New Roman"/>
          <w:sz w:val="28"/>
          <w:szCs w:val="28"/>
        </w:rPr>
        <w:t>is</w:t>
      </w:r>
      <w:r w:rsidR="00181DAA" w:rsidRPr="00EE694E">
        <w:rPr>
          <w:rFonts w:ascii="Times New Roman" w:hAnsi="Times New Roman" w:cs="Times New Roman"/>
          <w:sz w:val="28"/>
          <w:szCs w:val="28"/>
        </w:rPr>
        <w:t xml:space="preserve"> responsible for the way we </w:t>
      </w:r>
      <w:r w:rsidR="00D1666E">
        <w:rPr>
          <w:rFonts w:ascii="Times New Roman" w:hAnsi="Times New Roman" w:cs="Times New Roman"/>
          <w:sz w:val="28"/>
          <w:szCs w:val="28"/>
        </w:rPr>
        <w:t xml:space="preserve">continuously </w:t>
      </w:r>
      <w:r w:rsidR="00B26843" w:rsidRPr="00EE694E">
        <w:rPr>
          <w:rFonts w:ascii="Times New Roman" w:hAnsi="Times New Roman" w:cs="Times New Roman"/>
          <w:sz w:val="28"/>
          <w:szCs w:val="28"/>
        </w:rPr>
        <w:t>spin gold</w:t>
      </w:r>
      <w:r w:rsidR="00CE3031">
        <w:rPr>
          <w:rFonts w:ascii="Times New Roman" w:hAnsi="Times New Roman" w:cs="Times New Roman"/>
          <w:sz w:val="28"/>
          <w:szCs w:val="28"/>
        </w:rPr>
        <w:t xml:space="preserve"> from straw</w:t>
      </w:r>
      <w:r w:rsidR="00075B88" w:rsidRPr="00EE694E">
        <w:rPr>
          <w:rFonts w:ascii="Times New Roman" w:hAnsi="Times New Roman" w:cs="Times New Roman"/>
          <w:sz w:val="28"/>
          <w:szCs w:val="28"/>
        </w:rPr>
        <w:t xml:space="preserve"> </w:t>
      </w:r>
      <w:r w:rsidR="00CE3031">
        <w:rPr>
          <w:rFonts w:ascii="Times New Roman" w:hAnsi="Times New Roman" w:cs="Times New Roman"/>
          <w:sz w:val="28"/>
          <w:szCs w:val="28"/>
        </w:rPr>
        <w:t>to</w:t>
      </w:r>
      <w:r w:rsidR="00B26843" w:rsidRPr="00EE694E">
        <w:rPr>
          <w:rFonts w:ascii="Times New Roman" w:hAnsi="Times New Roman" w:cs="Times New Roman"/>
          <w:sz w:val="28"/>
          <w:szCs w:val="28"/>
        </w:rPr>
        <w:t xml:space="preserve"> assume our place as one of the world’s finest institutions of learning</w:t>
      </w:r>
      <w:r w:rsidR="00181DAA" w:rsidRPr="00EE694E">
        <w:rPr>
          <w:rFonts w:ascii="Times New Roman" w:hAnsi="Times New Roman" w:cs="Times New Roman"/>
          <w:sz w:val="28"/>
          <w:szCs w:val="28"/>
        </w:rPr>
        <w:t xml:space="preserve">. I will now share examples of this under the Strategy’s pillars. </w:t>
      </w:r>
    </w:p>
    <w:p w14:paraId="61459ED4" w14:textId="77777777" w:rsidR="00181DAA" w:rsidRPr="00EE694E" w:rsidRDefault="00181DAA" w:rsidP="00EE694E">
      <w:pPr>
        <w:pStyle w:val="NoSpacing"/>
        <w:spacing w:line="360" w:lineRule="auto"/>
        <w:jc w:val="both"/>
        <w:rPr>
          <w:rFonts w:ascii="Times New Roman" w:hAnsi="Times New Roman" w:cs="Times New Roman"/>
          <w:sz w:val="28"/>
          <w:szCs w:val="28"/>
        </w:rPr>
      </w:pPr>
    </w:p>
    <w:p w14:paraId="325CBAA7" w14:textId="4345A131" w:rsidR="00181DAA" w:rsidRPr="00EE694E" w:rsidRDefault="00181DAA" w:rsidP="00EE694E">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World-leading St Andrews</w:t>
      </w:r>
    </w:p>
    <w:p w14:paraId="2A71586F" w14:textId="77777777" w:rsidR="00181DAA" w:rsidRPr="00EE694E" w:rsidRDefault="00181DAA" w:rsidP="00EE694E">
      <w:pPr>
        <w:pStyle w:val="NoSpacing"/>
        <w:spacing w:line="360" w:lineRule="auto"/>
        <w:jc w:val="both"/>
        <w:rPr>
          <w:rFonts w:ascii="Times New Roman" w:hAnsi="Times New Roman" w:cs="Times New Roman"/>
          <w:sz w:val="28"/>
          <w:szCs w:val="28"/>
        </w:rPr>
      </w:pPr>
    </w:p>
    <w:p w14:paraId="0E2FDD28" w14:textId="77777777" w:rsidR="00B26843" w:rsidRPr="00EE694E" w:rsidRDefault="00181DAA"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The World-leading pillar expresses our commitment to bolstering our international excellence, and it bears a particularly strong influence upon our capital programme because attracting world-leading students and staff requires the provision of resources at that same standard. </w:t>
      </w:r>
    </w:p>
    <w:p w14:paraId="14A24629" w14:textId="77777777" w:rsidR="00B26843" w:rsidRPr="00EE694E" w:rsidRDefault="00B26843" w:rsidP="00EE694E">
      <w:pPr>
        <w:pStyle w:val="NoSpacing"/>
        <w:spacing w:line="360" w:lineRule="auto"/>
        <w:jc w:val="both"/>
        <w:rPr>
          <w:rFonts w:ascii="Times New Roman" w:hAnsi="Times New Roman" w:cs="Times New Roman"/>
          <w:sz w:val="28"/>
          <w:szCs w:val="28"/>
        </w:rPr>
      </w:pPr>
    </w:p>
    <w:p w14:paraId="595A63E7" w14:textId="41783BB0" w:rsidR="00181DAA" w:rsidRPr="00EE694E" w:rsidRDefault="00181DAA"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In that context, this summer saw the reopening of the Wardlaw Museum which was closed for almost three years – first for extensive redevelopment, then due to Covid. The reopening has ushered in greater teaching capacities and revitalised and expanded exhibition spaces, the latter of which played host to a superb debut exhibition by our alumnus, Philip Colbert, over the summer. A</w:t>
      </w:r>
      <w:r w:rsidR="00CE3031">
        <w:rPr>
          <w:rFonts w:ascii="Times New Roman" w:hAnsi="Times New Roman" w:cs="Times New Roman"/>
          <w:sz w:val="28"/>
          <w:szCs w:val="28"/>
        </w:rPr>
        <w:t xml:space="preserve">n </w:t>
      </w:r>
      <w:r w:rsidRPr="00EE694E">
        <w:rPr>
          <w:rFonts w:ascii="Times New Roman" w:hAnsi="Times New Roman" w:cs="Times New Roman"/>
          <w:sz w:val="28"/>
          <w:szCs w:val="28"/>
        </w:rPr>
        <w:t>exhibition entitled ‘Dive In!’ opened at the Wardlaw at the beginning of October, curated in partnership with researchers at our Scottish Oceans Institute</w:t>
      </w:r>
      <w:r w:rsidR="00CE3031">
        <w:rPr>
          <w:rFonts w:ascii="Times New Roman" w:hAnsi="Times New Roman" w:cs="Times New Roman"/>
          <w:sz w:val="28"/>
          <w:szCs w:val="28"/>
        </w:rPr>
        <w:t>,</w:t>
      </w:r>
      <w:r w:rsidRPr="00EE694E">
        <w:rPr>
          <w:rFonts w:ascii="Times New Roman" w:hAnsi="Times New Roman" w:cs="Times New Roman"/>
          <w:sz w:val="28"/>
          <w:szCs w:val="28"/>
        </w:rPr>
        <w:t xml:space="preserve"> to mark the advent of COP26. </w:t>
      </w:r>
    </w:p>
    <w:p w14:paraId="7BB77CFD" w14:textId="77777777" w:rsidR="00181DAA" w:rsidRPr="00EE694E" w:rsidRDefault="00181DAA" w:rsidP="00EE694E">
      <w:pPr>
        <w:pStyle w:val="NoSpacing"/>
        <w:spacing w:line="360" w:lineRule="auto"/>
        <w:jc w:val="both"/>
        <w:rPr>
          <w:rFonts w:ascii="Times New Roman" w:hAnsi="Times New Roman" w:cs="Times New Roman"/>
          <w:sz w:val="28"/>
          <w:szCs w:val="28"/>
        </w:rPr>
      </w:pPr>
    </w:p>
    <w:p w14:paraId="2AA0546C" w14:textId="0D131FFB" w:rsidR="00181DAA" w:rsidRPr="00EE694E" w:rsidRDefault="00181DAA" w:rsidP="00EE694E">
      <w:pPr>
        <w:pStyle w:val="NoSpacing"/>
        <w:spacing w:line="360" w:lineRule="auto"/>
        <w:jc w:val="both"/>
        <w:rPr>
          <w:rFonts w:ascii="Times New Roman" w:hAnsi="Times New Roman" w:cs="Times New Roman"/>
          <w:iCs/>
          <w:sz w:val="28"/>
          <w:szCs w:val="28"/>
        </w:rPr>
      </w:pPr>
      <w:r w:rsidRPr="00EE694E">
        <w:rPr>
          <w:rFonts w:ascii="Times New Roman" w:hAnsi="Times New Roman" w:cs="Times New Roman"/>
          <w:sz w:val="28"/>
          <w:szCs w:val="28"/>
        </w:rPr>
        <w:t xml:space="preserve">The new Laidlaw Music Centre has also opened for the first time for teaching, personal use, and public performance, a year after its completion just before the pandemic started. The concerts in the McPherson Recital Room are a sight – and sound </w:t>
      </w:r>
      <w:r w:rsidR="00D1666E">
        <w:rPr>
          <w:rFonts w:ascii="Times New Roman" w:hAnsi="Times New Roman" w:cs="Times New Roman"/>
          <w:sz w:val="28"/>
          <w:szCs w:val="28"/>
        </w:rPr>
        <w:t>–</w:t>
      </w:r>
      <w:r w:rsidRPr="00EE694E">
        <w:rPr>
          <w:rFonts w:ascii="Times New Roman" w:hAnsi="Times New Roman" w:cs="Times New Roman"/>
          <w:sz w:val="28"/>
          <w:szCs w:val="28"/>
        </w:rPr>
        <w:t xml:space="preserve"> to behold, benefitting from an acoustic chamber in the ceiling, a unique automated floor system that can change configurations for any musical setting, and an 1868 T C Lewis organ that </w:t>
      </w:r>
      <w:r w:rsidR="00D1666E">
        <w:rPr>
          <w:rFonts w:ascii="Times New Roman" w:hAnsi="Times New Roman" w:cs="Times New Roman"/>
          <w:sz w:val="28"/>
          <w:szCs w:val="28"/>
        </w:rPr>
        <w:t>was</w:t>
      </w:r>
      <w:r w:rsidRPr="00EE694E">
        <w:rPr>
          <w:rFonts w:ascii="Times New Roman" w:hAnsi="Times New Roman" w:cs="Times New Roman"/>
          <w:sz w:val="28"/>
          <w:szCs w:val="28"/>
        </w:rPr>
        <w:t xml:space="preserve"> gifted to the University. </w:t>
      </w:r>
      <w:r w:rsidR="00075B88" w:rsidRPr="00EE694E">
        <w:rPr>
          <w:rFonts w:ascii="Times New Roman" w:hAnsi="Times New Roman" w:cs="Times New Roman"/>
          <w:sz w:val="28"/>
          <w:szCs w:val="28"/>
        </w:rPr>
        <w:t xml:space="preserve">The Centre is amplifying the success of our musical programmes, including the </w:t>
      </w:r>
      <w:r w:rsidR="00B26843" w:rsidRPr="00EE694E">
        <w:rPr>
          <w:rFonts w:ascii="Times New Roman" w:hAnsi="Times New Roman" w:cs="Times New Roman"/>
          <w:sz w:val="28"/>
          <w:szCs w:val="28"/>
        </w:rPr>
        <w:t>flagship new initiative, St Andrews Music Participation, otherwise known as StAMP</w:t>
      </w:r>
      <w:r w:rsidR="00075B88" w:rsidRPr="00EE694E">
        <w:rPr>
          <w:rFonts w:ascii="Times New Roman" w:hAnsi="Times New Roman" w:cs="Times New Roman"/>
          <w:sz w:val="28"/>
          <w:szCs w:val="28"/>
        </w:rPr>
        <w:t>. StAMP</w:t>
      </w:r>
      <w:r w:rsidR="00B26843" w:rsidRPr="00EE694E">
        <w:rPr>
          <w:rFonts w:ascii="Times New Roman" w:hAnsi="Times New Roman" w:cs="Times New Roman"/>
          <w:sz w:val="28"/>
          <w:szCs w:val="28"/>
        </w:rPr>
        <w:t xml:space="preserve"> is working to encourage a culture of brass playing in schools across Fife, and it has hosted weekend workshops in the Laidlaw to unite secondary school musicians with members of </w:t>
      </w:r>
      <w:r w:rsidR="00B26843" w:rsidRPr="00EE694E">
        <w:rPr>
          <w:rFonts w:ascii="Times New Roman" w:hAnsi="Times New Roman" w:cs="Times New Roman"/>
          <w:iCs/>
          <w:sz w:val="28"/>
          <w:szCs w:val="28"/>
        </w:rPr>
        <w:t>the Wallace Collection and the National Youth Brass Band of Scotland</w:t>
      </w:r>
      <w:r w:rsidR="00D1666E">
        <w:rPr>
          <w:rFonts w:ascii="Times New Roman" w:hAnsi="Times New Roman" w:cs="Times New Roman"/>
          <w:iCs/>
          <w:sz w:val="28"/>
          <w:szCs w:val="28"/>
        </w:rPr>
        <w:t>. StAMP has already been recognised with</w:t>
      </w:r>
      <w:r w:rsidR="00075B88" w:rsidRPr="00EE694E">
        <w:rPr>
          <w:rFonts w:ascii="Times New Roman" w:hAnsi="Times New Roman" w:cs="Times New Roman"/>
          <w:iCs/>
          <w:sz w:val="28"/>
          <w:szCs w:val="28"/>
        </w:rPr>
        <w:t xml:space="preserve"> an award for best music education and communication project from the Royal Conservatoire of Scotland at the 2021 Scottish Awards for New Music</w:t>
      </w:r>
      <w:r w:rsidR="00D1666E">
        <w:rPr>
          <w:rFonts w:ascii="Times New Roman" w:hAnsi="Times New Roman" w:cs="Times New Roman"/>
          <w:iCs/>
          <w:sz w:val="28"/>
          <w:szCs w:val="28"/>
        </w:rPr>
        <w:t>, and t</w:t>
      </w:r>
      <w:r w:rsidR="00075B88" w:rsidRPr="00EE694E">
        <w:rPr>
          <w:rFonts w:ascii="Times New Roman" w:hAnsi="Times New Roman" w:cs="Times New Roman"/>
          <w:iCs/>
          <w:sz w:val="28"/>
          <w:szCs w:val="28"/>
        </w:rPr>
        <w:t xml:space="preserve">he </w:t>
      </w:r>
      <w:r w:rsidR="00D1666E">
        <w:rPr>
          <w:rFonts w:ascii="Times New Roman" w:hAnsi="Times New Roman" w:cs="Times New Roman"/>
          <w:iCs/>
          <w:sz w:val="28"/>
          <w:szCs w:val="28"/>
        </w:rPr>
        <w:t>Laidlaw</w:t>
      </w:r>
      <w:r w:rsidR="00075B88" w:rsidRPr="00EE694E">
        <w:rPr>
          <w:rFonts w:ascii="Times New Roman" w:hAnsi="Times New Roman" w:cs="Times New Roman"/>
          <w:iCs/>
          <w:sz w:val="28"/>
          <w:szCs w:val="28"/>
        </w:rPr>
        <w:t xml:space="preserve"> itself has been shortlisted </w:t>
      </w:r>
      <w:r w:rsidR="00075B88" w:rsidRPr="00EE694E">
        <w:rPr>
          <w:rFonts w:ascii="Times New Roman" w:hAnsi="Times New Roman" w:cs="Times New Roman"/>
          <w:sz w:val="28"/>
          <w:szCs w:val="28"/>
        </w:rPr>
        <w:t>for a World Architectural Festival Award in the completed cultural buildings category.</w:t>
      </w:r>
    </w:p>
    <w:p w14:paraId="1848B576" w14:textId="386625BE" w:rsidR="00B26843" w:rsidRPr="00EE694E" w:rsidRDefault="00B26843" w:rsidP="00EE694E">
      <w:pPr>
        <w:pStyle w:val="NoSpacing"/>
        <w:spacing w:line="360" w:lineRule="auto"/>
        <w:jc w:val="both"/>
        <w:rPr>
          <w:rFonts w:ascii="Times New Roman" w:hAnsi="Times New Roman" w:cs="Times New Roman"/>
          <w:sz w:val="28"/>
          <w:szCs w:val="28"/>
        </w:rPr>
      </w:pPr>
    </w:p>
    <w:p w14:paraId="01AE4F46" w14:textId="19552908" w:rsidR="00181DAA" w:rsidRPr="00EE694E" w:rsidRDefault="00D1666E" w:rsidP="00EE694E">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00075B88" w:rsidRPr="00EE694E">
        <w:rPr>
          <w:rFonts w:ascii="Times New Roman" w:hAnsi="Times New Roman" w:cs="Times New Roman"/>
          <w:sz w:val="28"/>
          <w:szCs w:val="28"/>
        </w:rPr>
        <w:t xml:space="preserve">he Wardlaw and Laidlaw demonstrate that quality resources and spaces are essential in enabling our people to reach their full potential – a principle </w:t>
      </w:r>
      <w:r w:rsidR="00EE694E" w:rsidRPr="00EE694E">
        <w:rPr>
          <w:rFonts w:ascii="Times New Roman" w:hAnsi="Times New Roman" w:cs="Times New Roman"/>
          <w:sz w:val="28"/>
          <w:szCs w:val="28"/>
        </w:rPr>
        <w:t>that</w:t>
      </w:r>
      <w:r w:rsidR="00075B88" w:rsidRPr="00EE694E">
        <w:rPr>
          <w:rFonts w:ascii="Times New Roman" w:hAnsi="Times New Roman" w:cs="Times New Roman"/>
          <w:sz w:val="28"/>
          <w:szCs w:val="28"/>
        </w:rPr>
        <w:t xml:space="preserve"> is the driving force behind our planning </w:t>
      </w:r>
      <w:r w:rsidR="00181DAA" w:rsidRPr="00EE694E">
        <w:rPr>
          <w:rFonts w:ascii="Times New Roman" w:hAnsi="Times New Roman" w:cs="Times New Roman"/>
          <w:sz w:val="28"/>
          <w:szCs w:val="28"/>
        </w:rPr>
        <w:t xml:space="preserve">for a New College in St Andrews. Our </w:t>
      </w:r>
      <w:r w:rsidR="00CE3031">
        <w:rPr>
          <w:rFonts w:ascii="Times New Roman" w:hAnsi="Times New Roman" w:cs="Times New Roman"/>
          <w:sz w:val="28"/>
          <w:szCs w:val="28"/>
        </w:rPr>
        <w:t>intentions</w:t>
      </w:r>
      <w:r w:rsidR="00181DAA" w:rsidRPr="00EE694E">
        <w:rPr>
          <w:rFonts w:ascii="Times New Roman" w:hAnsi="Times New Roman" w:cs="Times New Roman"/>
          <w:sz w:val="28"/>
          <w:szCs w:val="28"/>
        </w:rPr>
        <w:t xml:space="preserve"> to co-locate the Schools of International Relations, Economics and Finance, and Management on the eight-acre site of what was formerly the Madras College </w:t>
      </w:r>
      <w:r w:rsidR="0024122E" w:rsidRPr="00EE694E">
        <w:rPr>
          <w:rFonts w:ascii="Times New Roman" w:hAnsi="Times New Roman" w:cs="Times New Roman"/>
          <w:sz w:val="28"/>
          <w:szCs w:val="28"/>
        </w:rPr>
        <w:t>on South Street</w:t>
      </w:r>
      <w:r w:rsidR="00181DAA" w:rsidRPr="00EE694E">
        <w:rPr>
          <w:rFonts w:ascii="Times New Roman" w:hAnsi="Times New Roman" w:cs="Times New Roman"/>
          <w:sz w:val="28"/>
          <w:szCs w:val="28"/>
        </w:rPr>
        <w:t xml:space="preserve"> are advancing at pace with two key developments: first, we have absorbed</w:t>
      </w:r>
      <w:r w:rsidR="00CE3031">
        <w:rPr>
          <w:rFonts w:ascii="Times New Roman" w:hAnsi="Times New Roman" w:cs="Times New Roman"/>
          <w:sz w:val="28"/>
          <w:szCs w:val="28"/>
        </w:rPr>
        <w:t xml:space="preserve"> the site</w:t>
      </w:r>
      <w:r w:rsidR="00181DAA" w:rsidRPr="00EE694E">
        <w:rPr>
          <w:rFonts w:ascii="Times New Roman" w:hAnsi="Times New Roman" w:cs="Times New Roman"/>
          <w:sz w:val="28"/>
          <w:szCs w:val="28"/>
        </w:rPr>
        <w:t xml:space="preserve"> into the University estate; and second, we have surpassed the initial £10 million needed of an overall £100 million goal thanks to outstanding philanthropic </w:t>
      </w:r>
      <w:r w:rsidR="0024122E" w:rsidRPr="00EE694E">
        <w:rPr>
          <w:rFonts w:ascii="Times New Roman" w:hAnsi="Times New Roman" w:cs="Times New Roman"/>
          <w:sz w:val="28"/>
          <w:szCs w:val="28"/>
        </w:rPr>
        <w:t xml:space="preserve">support. Following </w:t>
      </w:r>
      <w:r w:rsidR="00A74F1B">
        <w:rPr>
          <w:rFonts w:ascii="Times New Roman" w:hAnsi="Times New Roman" w:cs="Times New Roman"/>
          <w:sz w:val="28"/>
          <w:szCs w:val="28"/>
        </w:rPr>
        <w:t>the</w:t>
      </w:r>
      <w:r w:rsidR="00A74F1B" w:rsidRPr="00EE694E">
        <w:rPr>
          <w:rFonts w:ascii="Times New Roman" w:hAnsi="Times New Roman" w:cs="Times New Roman"/>
          <w:sz w:val="28"/>
          <w:szCs w:val="28"/>
        </w:rPr>
        <w:t xml:space="preserve"> </w:t>
      </w:r>
      <w:r w:rsidR="0024122E" w:rsidRPr="00EE694E">
        <w:rPr>
          <w:rFonts w:ascii="Times New Roman" w:hAnsi="Times New Roman" w:cs="Times New Roman"/>
          <w:sz w:val="28"/>
          <w:szCs w:val="28"/>
        </w:rPr>
        <w:t xml:space="preserve">question and answer session at the end </w:t>
      </w:r>
      <w:r w:rsidR="00EE694E" w:rsidRPr="00EE694E">
        <w:rPr>
          <w:rFonts w:ascii="Times New Roman" w:hAnsi="Times New Roman" w:cs="Times New Roman"/>
          <w:sz w:val="28"/>
          <w:szCs w:val="28"/>
        </w:rPr>
        <w:t xml:space="preserve">of </w:t>
      </w:r>
      <w:r w:rsidR="0024122E" w:rsidRPr="00EE694E">
        <w:rPr>
          <w:rFonts w:ascii="Times New Roman" w:hAnsi="Times New Roman" w:cs="Times New Roman"/>
          <w:sz w:val="28"/>
          <w:szCs w:val="28"/>
        </w:rPr>
        <w:t xml:space="preserve">my remarks, we will be joined by the Project Sponsor, the Assistant Vice-Principal Dean of Learning and Teaching, Professor Frank Lorenz Müller, for a full presentation </w:t>
      </w:r>
      <w:r w:rsidR="00CE3031">
        <w:rPr>
          <w:rFonts w:ascii="Times New Roman" w:hAnsi="Times New Roman" w:cs="Times New Roman"/>
          <w:sz w:val="28"/>
          <w:szCs w:val="28"/>
        </w:rPr>
        <w:t>on the development of the New College.</w:t>
      </w:r>
    </w:p>
    <w:p w14:paraId="2DF8FF8A" w14:textId="6C5EF5CF" w:rsidR="00181DAA" w:rsidRPr="00EE694E" w:rsidRDefault="00181DAA" w:rsidP="00EE694E">
      <w:pPr>
        <w:pStyle w:val="NoSpacing"/>
        <w:spacing w:line="360" w:lineRule="auto"/>
        <w:jc w:val="both"/>
        <w:rPr>
          <w:rFonts w:ascii="Times New Roman" w:hAnsi="Times New Roman" w:cs="Times New Roman"/>
          <w:sz w:val="28"/>
          <w:szCs w:val="28"/>
        </w:rPr>
      </w:pPr>
    </w:p>
    <w:p w14:paraId="120909C7" w14:textId="6C2A1932" w:rsidR="0024122E" w:rsidRPr="00EE694E" w:rsidRDefault="0024122E"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Evidence of staff excellence abounds, but I want in particular to recognise the success of two faculty members: Professor Andrew Pettegree of the School of History, for his appointment as a Fellow of the British Academy; and Professor Sir Ian Boyd for his appointment as a Fellow of the Royal Society – the </w:t>
      </w:r>
      <w:r w:rsidR="00D1666E">
        <w:rPr>
          <w:rFonts w:ascii="Times New Roman" w:hAnsi="Times New Roman" w:cs="Times New Roman"/>
          <w:sz w:val="28"/>
          <w:szCs w:val="28"/>
        </w:rPr>
        <w:t xml:space="preserve">UK’s </w:t>
      </w:r>
      <w:r w:rsidRPr="00EE694E">
        <w:rPr>
          <w:rFonts w:ascii="Times New Roman" w:hAnsi="Times New Roman" w:cs="Times New Roman"/>
          <w:sz w:val="28"/>
          <w:szCs w:val="28"/>
        </w:rPr>
        <w:t xml:space="preserve">two leading learned societies. </w:t>
      </w:r>
      <w:r w:rsidR="00EE694E" w:rsidRPr="00EE694E">
        <w:rPr>
          <w:rFonts w:ascii="Times New Roman" w:hAnsi="Times New Roman" w:cs="Times New Roman"/>
          <w:sz w:val="28"/>
          <w:szCs w:val="28"/>
        </w:rPr>
        <w:t>These appointments</w:t>
      </w:r>
      <w:r w:rsidRPr="00EE694E">
        <w:rPr>
          <w:rFonts w:ascii="Times New Roman" w:hAnsi="Times New Roman" w:cs="Times New Roman"/>
          <w:sz w:val="28"/>
          <w:szCs w:val="28"/>
        </w:rPr>
        <w:t xml:space="preserve"> entitle Professor Pettegree and Sir Ian to the honorific title, Bishop Wardlaw Professor, and they will both be formally appointed as such during next week’s graduation ceremonies. </w:t>
      </w:r>
    </w:p>
    <w:p w14:paraId="6622BDB4" w14:textId="5DD48A3D" w:rsidR="0024122E" w:rsidRPr="00EE694E" w:rsidRDefault="0024122E" w:rsidP="00EE694E">
      <w:pPr>
        <w:pStyle w:val="NoSpacing"/>
        <w:spacing w:line="360" w:lineRule="auto"/>
        <w:jc w:val="both"/>
        <w:rPr>
          <w:rFonts w:ascii="Times New Roman" w:hAnsi="Times New Roman" w:cs="Times New Roman"/>
          <w:sz w:val="28"/>
          <w:szCs w:val="28"/>
        </w:rPr>
      </w:pPr>
    </w:p>
    <w:p w14:paraId="3E0E4130" w14:textId="3546BD76" w:rsidR="00326108" w:rsidRPr="00EE694E" w:rsidRDefault="0024122E"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Sir Ian’s attainment swiftly follows his appointment to the Board of UK Research and Innovation, the UK’s primary public funding body for research, and his appointment by the First Minister as </w:t>
      </w:r>
      <w:r w:rsidR="00CE3031">
        <w:rPr>
          <w:rFonts w:ascii="Times New Roman" w:hAnsi="Times New Roman" w:cs="Times New Roman"/>
          <w:sz w:val="28"/>
          <w:szCs w:val="28"/>
        </w:rPr>
        <w:t>C</w:t>
      </w:r>
      <w:r w:rsidRPr="00EE694E">
        <w:rPr>
          <w:rFonts w:ascii="Times New Roman" w:hAnsi="Times New Roman" w:cs="Times New Roman"/>
          <w:sz w:val="28"/>
          <w:szCs w:val="28"/>
        </w:rPr>
        <w:t>o-</w:t>
      </w:r>
      <w:r w:rsidR="00CE3031">
        <w:rPr>
          <w:rFonts w:ascii="Times New Roman" w:hAnsi="Times New Roman" w:cs="Times New Roman"/>
          <w:sz w:val="28"/>
          <w:szCs w:val="28"/>
        </w:rPr>
        <w:t>C</w:t>
      </w:r>
      <w:r w:rsidRPr="00EE694E">
        <w:rPr>
          <w:rFonts w:ascii="Times New Roman" w:hAnsi="Times New Roman" w:cs="Times New Roman"/>
          <w:sz w:val="28"/>
          <w:szCs w:val="28"/>
        </w:rPr>
        <w:t xml:space="preserve">hair with her of the Scottish Environmental Council. I am </w:t>
      </w:r>
      <w:r w:rsidR="00CE3031" w:rsidRPr="00EE694E">
        <w:rPr>
          <w:rFonts w:ascii="Times New Roman" w:hAnsi="Times New Roman" w:cs="Times New Roman"/>
          <w:sz w:val="28"/>
          <w:szCs w:val="28"/>
        </w:rPr>
        <w:t xml:space="preserve">also </w:t>
      </w:r>
      <w:r w:rsidRPr="00EE694E">
        <w:rPr>
          <w:rFonts w:ascii="Times New Roman" w:hAnsi="Times New Roman" w:cs="Times New Roman"/>
          <w:sz w:val="28"/>
          <w:szCs w:val="28"/>
        </w:rPr>
        <w:t xml:space="preserve">pleased to share that I </w:t>
      </w:r>
      <w:r w:rsidR="00CE3031">
        <w:rPr>
          <w:rFonts w:ascii="Times New Roman" w:hAnsi="Times New Roman" w:cs="Times New Roman"/>
          <w:sz w:val="28"/>
          <w:szCs w:val="28"/>
        </w:rPr>
        <w:t>have been</w:t>
      </w:r>
      <w:r w:rsidRPr="00EE694E">
        <w:rPr>
          <w:rFonts w:ascii="Times New Roman" w:hAnsi="Times New Roman" w:cs="Times New Roman"/>
          <w:sz w:val="28"/>
          <w:szCs w:val="28"/>
        </w:rPr>
        <w:t xml:space="preserve"> </w:t>
      </w:r>
      <w:r w:rsidR="00CE3031">
        <w:rPr>
          <w:rFonts w:ascii="Times New Roman" w:hAnsi="Times New Roman" w:cs="Times New Roman"/>
          <w:sz w:val="28"/>
          <w:szCs w:val="28"/>
        </w:rPr>
        <w:t>re-</w:t>
      </w:r>
      <w:r w:rsidRPr="00EE694E">
        <w:rPr>
          <w:rFonts w:ascii="Times New Roman" w:hAnsi="Times New Roman" w:cs="Times New Roman"/>
          <w:sz w:val="28"/>
          <w:szCs w:val="28"/>
        </w:rPr>
        <w:t>elected to a further three</w:t>
      </w:r>
      <w:r w:rsidR="00EE694E" w:rsidRPr="00EE694E">
        <w:rPr>
          <w:rFonts w:ascii="Times New Roman" w:hAnsi="Times New Roman" w:cs="Times New Roman"/>
          <w:sz w:val="28"/>
          <w:szCs w:val="28"/>
        </w:rPr>
        <w:t>-</w:t>
      </w:r>
      <w:r w:rsidRPr="00EE694E">
        <w:rPr>
          <w:rFonts w:ascii="Times New Roman" w:hAnsi="Times New Roman" w:cs="Times New Roman"/>
          <w:sz w:val="28"/>
          <w:szCs w:val="28"/>
        </w:rPr>
        <w:t xml:space="preserve">year </w:t>
      </w:r>
      <w:r w:rsidR="00CE3031">
        <w:rPr>
          <w:rFonts w:ascii="Times New Roman" w:hAnsi="Times New Roman" w:cs="Times New Roman"/>
          <w:sz w:val="28"/>
          <w:szCs w:val="28"/>
        </w:rPr>
        <w:t>term</w:t>
      </w:r>
      <w:r w:rsidRPr="00EE694E">
        <w:rPr>
          <w:rFonts w:ascii="Times New Roman" w:hAnsi="Times New Roman" w:cs="Times New Roman"/>
          <w:sz w:val="28"/>
          <w:szCs w:val="28"/>
        </w:rPr>
        <w:t xml:space="preserve"> as President of the Saltire Society, and that I became Chair of the Higher Education Policy Institute Board</w:t>
      </w:r>
      <w:r w:rsidR="00CE3031" w:rsidRPr="00CE3031">
        <w:rPr>
          <w:rFonts w:ascii="Times New Roman" w:hAnsi="Times New Roman" w:cs="Times New Roman"/>
          <w:sz w:val="28"/>
          <w:szCs w:val="28"/>
        </w:rPr>
        <w:t xml:space="preserve"> </w:t>
      </w:r>
      <w:r w:rsidR="00CE3031" w:rsidRPr="00EE694E">
        <w:rPr>
          <w:rFonts w:ascii="Times New Roman" w:hAnsi="Times New Roman" w:cs="Times New Roman"/>
          <w:sz w:val="28"/>
          <w:szCs w:val="28"/>
        </w:rPr>
        <w:t>in October</w:t>
      </w:r>
      <w:r w:rsidR="00CE3031">
        <w:rPr>
          <w:rFonts w:ascii="Times New Roman" w:hAnsi="Times New Roman" w:cs="Times New Roman"/>
          <w:sz w:val="28"/>
          <w:szCs w:val="28"/>
        </w:rPr>
        <w:t>.</w:t>
      </w:r>
      <w:r w:rsidRPr="00EE694E">
        <w:rPr>
          <w:rFonts w:ascii="Times New Roman" w:hAnsi="Times New Roman" w:cs="Times New Roman"/>
          <w:sz w:val="28"/>
          <w:szCs w:val="28"/>
        </w:rPr>
        <w:t xml:space="preserve"> </w:t>
      </w:r>
    </w:p>
    <w:p w14:paraId="4FF088F1" w14:textId="77777777" w:rsidR="002A0BEB" w:rsidRPr="00EE694E" w:rsidRDefault="002A0BEB" w:rsidP="00EE694E">
      <w:pPr>
        <w:pStyle w:val="NoSpacing"/>
        <w:spacing w:line="360" w:lineRule="auto"/>
        <w:jc w:val="both"/>
        <w:rPr>
          <w:rFonts w:ascii="Times New Roman" w:hAnsi="Times New Roman" w:cs="Times New Roman"/>
          <w:sz w:val="28"/>
          <w:szCs w:val="28"/>
        </w:rPr>
      </w:pPr>
    </w:p>
    <w:p w14:paraId="78D8E32D" w14:textId="3C4C233C" w:rsidR="00104E1B" w:rsidRPr="00EE694E" w:rsidRDefault="00104E1B" w:rsidP="00EE694E">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Diverse St Andrews</w:t>
      </w:r>
    </w:p>
    <w:p w14:paraId="60AE8BBE" w14:textId="75A5BF50" w:rsidR="00104E1B" w:rsidRPr="00EE694E" w:rsidRDefault="00104E1B" w:rsidP="00EE694E">
      <w:pPr>
        <w:pStyle w:val="NoSpacing"/>
        <w:spacing w:line="360" w:lineRule="auto"/>
        <w:jc w:val="both"/>
        <w:rPr>
          <w:rFonts w:ascii="Times New Roman" w:hAnsi="Times New Roman" w:cs="Times New Roman"/>
          <w:sz w:val="28"/>
          <w:szCs w:val="28"/>
        </w:rPr>
      </w:pPr>
    </w:p>
    <w:p w14:paraId="10B8722B" w14:textId="3996527F" w:rsidR="002A0BEB" w:rsidRPr="00EE694E" w:rsidRDefault="0095638E" w:rsidP="00EE694E">
      <w:pPr>
        <w:pStyle w:val="NoSpacing"/>
        <w:spacing w:line="360" w:lineRule="auto"/>
        <w:jc w:val="both"/>
        <w:rPr>
          <w:rFonts w:ascii="Times New Roman" w:hAnsi="Times New Roman" w:cs="Times New Roman"/>
          <w:bCs/>
          <w:iCs/>
          <w:sz w:val="28"/>
          <w:szCs w:val="28"/>
        </w:rPr>
      </w:pPr>
      <w:r w:rsidRPr="00EE694E">
        <w:rPr>
          <w:rFonts w:ascii="Times New Roman" w:hAnsi="Times New Roman" w:cs="Times New Roman"/>
          <w:bCs/>
          <w:iCs/>
          <w:sz w:val="28"/>
          <w:szCs w:val="28"/>
        </w:rPr>
        <w:t>Diverse St Andrews continues to underpin every area of our operations and</w:t>
      </w:r>
      <w:r w:rsidR="002A0BEB" w:rsidRPr="00EE694E">
        <w:rPr>
          <w:rFonts w:ascii="Times New Roman" w:hAnsi="Times New Roman" w:cs="Times New Roman"/>
          <w:bCs/>
          <w:iCs/>
          <w:sz w:val="28"/>
          <w:szCs w:val="28"/>
        </w:rPr>
        <w:t xml:space="preserve"> our work in this area was recognised at the Times Higher Education Awards for 2021,</w:t>
      </w:r>
      <w:r w:rsidR="00505735" w:rsidRPr="00EE694E">
        <w:rPr>
          <w:rFonts w:ascii="Times New Roman" w:hAnsi="Times New Roman" w:cs="Times New Roman"/>
          <w:bCs/>
          <w:iCs/>
          <w:sz w:val="28"/>
          <w:szCs w:val="28"/>
        </w:rPr>
        <w:t xml:space="preserve"> the results of which were</w:t>
      </w:r>
      <w:r w:rsidR="002A0BEB" w:rsidRPr="00EE694E">
        <w:rPr>
          <w:rFonts w:ascii="Times New Roman" w:hAnsi="Times New Roman" w:cs="Times New Roman"/>
          <w:bCs/>
          <w:iCs/>
          <w:sz w:val="28"/>
          <w:szCs w:val="28"/>
        </w:rPr>
        <w:t xml:space="preserve"> announced at a </w:t>
      </w:r>
      <w:r w:rsidR="00505735" w:rsidRPr="00EE694E">
        <w:rPr>
          <w:rFonts w:ascii="Times New Roman" w:hAnsi="Times New Roman" w:cs="Times New Roman"/>
          <w:bCs/>
          <w:iCs/>
          <w:sz w:val="28"/>
          <w:szCs w:val="28"/>
        </w:rPr>
        <w:t>ceremony</w:t>
      </w:r>
      <w:r w:rsidR="002A0BEB" w:rsidRPr="00EE694E">
        <w:rPr>
          <w:rFonts w:ascii="Times New Roman" w:hAnsi="Times New Roman" w:cs="Times New Roman"/>
          <w:bCs/>
          <w:iCs/>
          <w:sz w:val="28"/>
          <w:szCs w:val="28"/>
        </w:rPr>
        <w:t xml:space="preserve"> in London on Thursday, </w:t>
      </w:r>
      <w:r w:rsidR="002A0BEB" w:rsidRPr="00066D10">
        <w:rPr>
          <w:rFonts w:ascii="Times New Roman" w:hAnsi="Times New Roman" w:cs="Times New Roman"/>
          <w:bCs/>
          <w:iCs/>
          <w:sz w:val="28"/>
          <w:szCs w:val="28"/>
        </w:rPr>
        <w:t xml:space="preserve">where we were shortlisted for the Outstanding Contribution to Equality, Diversity, and Inclusion award. </w:t>
      </w:r>
      <w:r w:rsidR="00505735" w:rsidRPr="00066D10">
        <w:rPr>
          <w:rFonts w:ascii="Times New Roman" w:hAnsi="Times New Roman" w:cs="Times New Roman"/>
          <w:bCs/>
          <w:iCs/>
          <w:sz w:val="28"/>
          <w:szCs w:val="28"/>
        </w:rPr>
        <w:t xml:space="preserve">We were shortlisted in two </w:t>
      </w:r>
      <w:r w:rsidR="00A866AC" w:rsidRPr="00066D10">
        <w:rPr>
          <w:rFonts w:ascii="Times New Roman" w:hAnsi="Times New Roman" w:cs="Times New Roman"/>
          <w:bCs/>
          <w:iCs/>
          <w:sz w:val="28"/>
          <w:szCs w:val="28"/>
        </w:rPr>
        <w:t>further</w:t>
      </w:r>
      <w:r w:rsidR="00505735" w:rsidRPr="00EE694E">
        <w:rPr>
          <w:rFonts w:ascii="Times New Roman" w:hAnsi="Times New Roman" w:cs="Times New Roman"/>
          <w:bCs/>
          <w:iCs/>
          <w:sz w:val="28"/>
          <w:szCs w:val="28"/>
        </w:rPr>
        <w:t xml:space="preserve"> </w:t>
      </w:r>
      <w:r w:rsidR="00CE3031">
        <w:rPr>
          <w:rFonts w:ascii="Times New Roman" w:hAnsi="Times New Roman" w:cs="Times New Roman"/>
          <w:bCs/>
          <w:iCs/>
          <w:sz w:val="28"/>
          <w:szCs w:val="28"/>
        </w:rPr>
        <w:t xml:space="preserve">award </w:t>
      </w:r>
      <w:r w:rsidR="00505735" w:rsidRPr="00EE694E">
        <w:rPr>
          <w:rFonts w:ascii="Times New Roman" w:hAnsi="Times New Roman" w:cs="Times New Roman"/>
          <w:bCs/>
          <w:iCs/>
          <w:sz w:val="28"/>
          <w:szCs w:val="28"/>
        </w:rPr>
        <w:t>categories: Outstanding Estates Team, and Most Innovative Teacher of the Year for Dr Alexia Petsalis-Diomidis from the School of Classics.</w:t>
      </w:r>
    </w:p>
    <w:p w14:paraId="233C66BB" w14:textId="77777777" w:rsidR="002A0BEB" w:rsidRPr="00EE694E" w:rsidRDefault="002A0BEB" w:rsidP="00EE694E">
      <w:pPr>
        <w:pStyle w:val="NoSpacing"/>
        <w:spacing w:line="360" w:lineRule="auto"/>
        <w:jc w:val="both"/>
        <w:rPr>
          <w:rFonts w:ascii="Times New Roman" w:hAnsi="Times New Roman" w:cs="Times New Roman"/>
          <w:bCs/>
          <w:iCs/>
          <w:sz w:val="28"/>
          <w:szCs w:val="28"/>
        </w:rPr>
      </w:pPr>
    </w:p>
    <w:p w14:paraId="16F8FE0D" w14:textId="33EDCE25" w:rsidR="00505735" w:rsidRPr="00EE694E" w:rsidRDefault="00505735" w:rsidP="00EE694E">
      <w:pPr>
        <w:pStyle w:val="NoSpacing"/>
        <w:spacing w:line="360" w:lineRule="auto"/>
        <w:jc w:val="both"/>
        <w:rPr>
          <w:rFonts w:ascii="Times New Roman" w:hAnsi="Times New Roman" w:cs="Times New Roman"/>
          <w:bCs/>
          <w:iCs/>
          <w:sz w:val="28"/>
          <w:szCs w:val="28"/>
        </w:rPr>
      </w:pPr>
      <w:r w:rsidRPr="00EE694E">
        <w:rPr>
          <w:rFonts w:ascii="Times New Roman" w:hAnsi="Times New Roman" w:cs="Times New Roman"/>
          <w:bCs/>
          <w:iCs/>
          <w:sz w:val="28"/>
          <w:szCs w:val="28"/>
        </w:rPr>
        <w:t>I</w:t>
      </w:r>
      <w:r w:rsidR="0095638E" w:rsidRPr="00EE694E">
        <w:rPr>
          <w:rFonts w:ascii="Times New Roman" w:hAnsi="Times New Roman" w:cs="Times New Roman"/>
          <w:bCs/>
          <w:iCs/>
          <w:sz w:val="28"/>
          <w:szCs w:val="28"/>
        </w:rPr>
        <w:t xml:space="preserve">n an outstanding milestone on our path towards gender equality, the School of Biology successfully attained its Athena Swan Gold award at the start of May. Athena Swan is a globally acclaimed programme designed to address gender imbalances at academic institutions. It is a marker of cross-community support for gender equality that all our Schools have now achieved Athena Swan status – 16 at bronze level, two at silver, and one at gold. </w:t>
      </w:r>
      <w:r w:rsidRPr="00EE694E">
        <w:rPr>
          <w:rFonts w:ascii="Times New Roman" w:hAnsi="Times New Roman" w:cs="Times New Roman"/>
          <w:bCs/>
          <w:iCs/>
          <w:sz w:val="28"/>
          <w:szCs w:val="28"/>
        </w:rPr>
        <w:t xml:space="preserve">I continue to lead on gender equality through my sponsorship of </w:t>
      </w:r>
      <w:r w:rsidR="00EE694E" w:rsidRPr="00EE694E">
        <w:rPr>
          <w:rFonts w:ascii="Times New Roman" w:hAnsi="Times New Roman" w:cs="Times New Roman"/>
          <w:bCs/>
          <w:iCs/>
          <w:sz w:val="28"/>
          <w:szCs w:val="28"/>
        </w:rPr>
        <w:t xml:space="preserve">the </w:t>
      </w:r>
      <w:r w:rsidRPr="00EE694E">
        <w:rPr>
          <w:rFonts w:ascii="Times New Roman" w:hAnsi="Times New Roman" w:cs="Times New Roman"/>
          <w:bCs/>
          <w:iCs/>
          <w:sz w:val="28"/>
          <w:szCs w:val="28"/>
        </w:rPr>
        <w:t xml:space="preserve">Elizabeth Garrett Mentoring Programme, which is now in its sixth year supporting the development of female academic leaders at our University, and by showing leadership in </w:t>
      </w:r>
      <w:r w:rsidR="00CE3031">
        <w:rPr>
          <w:rFonts w:ascii="Times New Roman" w:hAnsi="Times New Roman" w:cs="Times New Roman"/>
          <w:bCs/>
          <w:iCs/>
          <w:sz w:val="28"/>
          <w:szCs w:val="28"/>
        </w:rPr>
        <w:t xml:space="preserve">engaging with the trans-rights </w:t>
      </w:r>
      <w:r w:rsidRPr="00EE694E">
        <w:rPr>
          <w:rFonts w:ascii="Times New Roman" w:hAnsi="Times New Roman" w:cs="Times New Roman"/>
          <w:bCs/>
          <w:iCs/>
          <w:sz w:val="28"/>
          <w:szCs w:val="28"/>
        </w:rPr>
        <w:t>activism currently taking place on campus. I</w:t>
      </w:r>
      <w:r w:rsidR="00CE3031">
        <w:rPr>
          <w:rFonts w:ascii="Times New Roman" w:hAnsi="Times New Roman" w:cs="Times New Roman"/>
          <w:bCs/>
          <w:iCs/>
          <w:sz w:val="28"/>
          <w:szCs w:val="28"/>
        </w:rPr>
        <w:t>n that context, I</w:t>
      </w:r>
      <w:r w:rsidRPr="00EE694E">
        <w:rPr>
          <w:rFonts w:ascii="Times New Roman" w:hAnsi="Times New Roman" w:cs="Times New Roman"/>
          <w:bCs/>
          <w:iCs/>
          <w:sz w:val="28"/>
          <w:szCs w:val="28"/>
        </w:rPr>
        <w:t xml:space="preserve"> have made it clear that we are an institution where discrimination will not be tolerated, and where transgender people will be celebrated and supported, whilst</w:t>
      </w:r>
      <w:r w:rsidR="00CE3031">
        <w:rPr>
          <w:rFonts w:ascii="Times New Roman" w:hAnsi="Times New Roman" w:cs="Times New Roman"/>
          <w:bCs/>
          <w:iCs/>
          <w:sz w:val="28"/>
          <w:szCs w:val="28"/>
        </w:rPr>
        <w:t xml:space="preserve"> also</w:t>
      </w:r>
      <w:r w:rsidRPr="00EE694E">
        <w:rPr>
          <w:rFonts w:ascii="Times New Roman" w:hAnsi="Times New Roman" w:cs="Times New Roman"/>
          <w:bCs/>
          <w:iCs/>
          <w:sz w:val="28"/>
          <w:szCs w:val="28"/>
        </w:rPr>
        <w:t xml:space="preserve"> protecting </w:t>
      </w:r>
      <w:r w:rsidR="00CE3031">
        <w:rPr>
          <w:rFonts w:ascii="Times New Roman" w:hAnsi="Times New Roman" w:cs="Times New Roman"/>
          <w:bCs/>
          <w:iCs/>
          <w:sz w:val="28"/>
          <w:szCs w:val="28"/>
        </w:rPr>
        <w:t xml:space="preserve">the </w:t>
      </w:r>
      <w:r w:rsidR="009D6FB2" w:rsidRPr="00EE694E">
        <w:rPr>
          <w:rFonts w:ascii="Times New Roman" w:hAnsi="Times New Roman" w:cs="Times New Roman"/>
          <w:bCs/>
          <w:iCs/>
          <w:sz w:val="28"/>
          <w:szCs w:val="28"/>
        </w:rPr>
        <w:t>academic freedoms</w:t>
      </w:r>
      <w:r w:rsidRPr="00EE694E">
        <w:rPr>
          <w:rFonts w:ascii="Times New Roman" w:hAnsi="Times New Roman" w:cs="Times New Roman"/>
          <w:bCs/>
          <w:iCs/>
          <w:sz w:val="28"/>
          <w:szCs w:val="28"/>
        </w:rPr>
        <w:t xml:space="preserve"> which reside at the heart of our institutional mission. I have </w:t>
      </w:r>
      <w:r w:rsidR="00CE3031">
        <w:rPr>
          <w:rFonts w:ascii="Times New Roman" w:hAnsi="Times New Roman" w:cs="Times New Roman"/>
          <w:bCs/>
          <w:iCs/>
          <w:sz w:val="28"/>
          <w:szCs w:val="28"/>
        </w:rPr>
        <w:t xml:space="preserve">also </w:t>
      </w:r>
      <w:r w:rsidRPr="00EE694E">
        <w:rPr>
          <w:rFonts w:ascii="Times New Roman" w:hAnsi="Times New Roman" w:cs="Times New Roman"/>
          <w:bCs/>
          <w:iCs/>
          <w:sz w:val="28"/>
          <w:szCs w:val="28"/>
        </w:rPr>
        <w:t xml:space="preserve">announced that the </w:t>
      </w:r>
      <w:r w:rsidR="00CE3031">
        <w:rPr>
          <w:rFonts w:ascii="Times New Roman" w:hAnsi="Times New Roman" w:cs="Times New Roman"/>
          <w:bCs/>
          <w:iCs/>
          <w:sz w:val="28"/>
          <w:szCs w:val="28"/>
        </w:rPr>
        <w:t xml:space="preserve">University’s </w:t>
      </w:r>
      <w:r w:rsidRPr="00EE694E">
        <w:rPr>
          <w:rFonts w:ascii="Times New Roman" w:hAnsi="Times New Roman" w:cs="Times New Roman"/>
          <w:bCs/>
          <w:iCs/>
          <w:sz w:val="28"/>
          <w:szCs w:val="28"/>
        </w:rPr>
        <w:t>Carnegie lecture for 2022 will be delivered by Professor Jack Halberstam of Columbia University, a leader on queer and trans theory, in St Andrews next autumn.</w:t>
      </w:r>
    </w:p>
    <w:p w14:paraId="7BFEC776" w14:textId="77777777" w:rsidR="00505735" w:rsidRPr="00EE694E" w:rsidRDefault="00505735" w:rsidP="00EE694E">
      <w:pPr>
        <w:pStyle w:val="NoSpacing"/>
        <w:spacing w:line="360" w:lineRule="auto"/>
        <w:jc w:val="both"/>
        <w:rPr>
          <w:rFonts w:ascii="Times New Roman" w:hAnsi="Times New Roman" w:cs="Times New Roman"/>
          <w:bCs/>
          <w:iCs/>
          <w:sz w:val="28"/>
          <w:szCs w:val="28"/>
        </w:rPr>
      </w:pPr>
    </w:p>
    <w:p w14:paraId="5D31BF5A" w14:textId="4D75E065" w:rsidR="0095638E" w:rsidRPr="00EE694E" w:rsidRDefault="00CE3031" w:rsidP="00EE694E">
      <w:pPr>
        <w:pStyle w:val="NoSpacing"/>
        <w:spacing w:line="360" w:lineRule="auto"/>
        <w:jc w:val="both"/>
        <w:rPr>
          <w:rFonts w:ascii="Times New Roman" w:hAnsi="Times New Roman" w:cs="Times New Roman"/>
          <w:bCs/>
          <w:iCs/>
          <w:sz w:val="28"/>
          <w:szCs w:val="28"/>
        </w:rPr>
      </w:pPr>
      <w:r>
        <w:rPr>
          <w:rFonts w:ascii="Times New Roman" w:hAnsi="Times New Roman" w:cs="Times New Roman"/>
          <w:bCs/>
          <w:sz w:val="28"/>
          <w:szCs w:val="28"/>
        </w:rPr>
        <w:t>In other areas, w</w:t>
      </w:r>
      <w:r w:rsidR="009D6FB2" w:rsidRPr="00EE694E">
        <w:rPr>
          <w:rFonts w:ascii="Times New Roman" w:hAnsi="Times New Roman" w:cs="Times New Roman"/>
          <w:bCs/>
          <w:sz w:val="28"/>
          <w:szCs w:val="28"/>
        </w:rPr>
        <w:t xml:space="preserve">e </w:t>
      </w:r>
      <w:r w:rsidR="00D1666E">
        <w:rPr>
          <w:rFonts w:ascii="Times New Roman" w:hAnsi="Times New Roman" w:cs="Times New Roman"/>
          <w:bCs/>
          <w:sz w:val="28"/>
          <w:szCs w:val="28"/>
        </w:rPr>
        <w:t>were</w:t>
      </w:r>
      <w:r w:rsidR="009D6FB2" w:rsidRPr="00EE694E">
        <w:rPr>
          <w:rFonts w:ascii="Times New Roman" w:hAnsi="Times New Roman" w:cs="Times New Roman"/>
          <w:bCs/>
          <w:sz w:val="28"/>
          <w:szCs w:val="28"/>
        </w:rPr>
        <w:t xml:space="preserve"> successful in renewing our Carer Positive Employer accreditation at the Exemplary level in June, and we remain one of only two Scottish HEIs recognised at this highest level. </w:t>
      </w:r>
      <w:r w:rsidR="009D6FB2" w:rsidRPr="00EE694E">
        <w:rPr>
          <w:rFonts w:ascii="Times New Roman" w:hAnsi="Times New Roman" w:cs="Times New Roman"/>
          <w:bCs/>
          <w:iCs/>
          <w:sz w:val="28"/>
          <w:szCs w:val="28"/>
        </w:rPr>
        <w:t xml:space="preserve">We </w:t>
      </w:r>
      <w:r>
        <w:rPr>
          <w:rFonts w:ascii="Times New Roman" w:hAnsi="Times New Roman" w:cs="Times New Roman"/>
          <w:bCs/>
          <w:iCs/>
          <w:sz w:val="28"/>
          <w:szCs w:val="28"/>
        </w:rPr>
        <w:t>hope</w:t>
      </w:r>
      <w:r w:rsidR="0095638E" w:rsidRPr="00EE694E">
        <w:rPr>
          <w:rFonts w:ascii="Times New Roman" w:hAnsi="Times New Roman" w:cs="Times New Roman"/>
          <w:bCs/>
          <w:iCs/>
          <w:sz w:val="28"/>
          <w:szCs w:val="28"/>
        </w:rPr>
        <w:t xml:space="preserve"> </w:t>
      </w:r>
      <w:r w:rsidR="00EE694E" w:rsidRPr="00EE694E">
        <w:rPr>
          <w:rFonts w:ascii="Times New Roman" w:hAnsi="Times New Roman" w:cs="Times New Roman"/>
          <w:bCs/>
          <w:iCs/>
          <w:sz w:val="28"/>
          <w:szCs w:val="28"/>
        </w:rPr>
        <w:t xml:space="preserve">to attain </w:t>
      </w:r>
      <w:r w:rsidR="0095638E" w:rsidRPr="00EE694E">
        <w:rPr>
          <w:rFonts w:ascii="Times New Roman" w:hAnsi="Times New Roman" w:cs="Times New Roman"/>
          <w:bCs/>
          <w:iCs/>
          <w:sz w:val="28"/>
          <w:szCs w:val="28"/>
        </w:rPr>
        <w:t>Race Equality Charter status in the next two years</w:t>
      </w:r>
      <w:r w:rsidR="009D6FB2" w:rsidRPr="00EE694E">
        <w:rPr>
          <w:rFonts w:ascii="Times New Roman" w:hAnsi="Times New Roman" w:cs="Times New Roman"/>
          <w:bCs/>
          <w:iCs/>
          <w:sz w:val="28"/>
          <w:szCs w:val="28"/>
        </w:rPr>
        <w:t xml:space="preserve"> – an area of work </w:t>
      </w:r>
      <w:r w:rsidR="00EE694E" w:rsidRPr="00EE694E">
        <w:rPr>
          <w:rFonts w:ascii="Times New Roman" w:hAnsi="Times New Roman" w:cs="Times New Roman"/>
          <w:bCs/>
          <w:iCs/>
          <w:sz w:val="28"/>
          <w:szCs w:val="28"/>
        </w:rPr>
        <w:t>that</w:t>
      </w:r>
      <w:r w:rsidR="009D6FB2" w:rsidRPr="00EE694E">
        <w:rPr>
          <w:rFonts w:ascii="Times New Roman" w:hAnsi="Times New Roman" w:cs="Times New Roman"/>
          <w:bCs/>
          <w:iCs/>
          <w:sz w:val="28"/>
          <w:szCs w:val="28"/>
        </w:rPr>
        <w:t xml:space="preserve"> we </w:t>
      </w:r>
      <w:r w:rsidR="00505735" w:rsidRPr="00EE694E">
        <w:rPr>
          <w:rFonts w:ascii="Times New Roman" w:hAnsi="Times New Roman" w:cs="Times New Roman"/>
          <w:bCs/>
          <w:iCs/>
          <w:sz w:val="28"/>
          <w:szCs w:val="28"/>
        </w:rPr>
        <w:t xml:space="preserve">supported through a special session of the University Court in September </w:t>
      </w:r>
      <w:r>
        <w:rPr>
          <w:rFonts w:ascii="Times New Roman" w:hAnsi="Times New Roman" w:cs="Times New Roman"/>
          <w:bCs/>
          <w:iCs/>
          <w:sz w:val="28"/>
          <w:szCs w:val="28"/>
        </w:rPr>
        <w:t>focusing</w:t>
      </w:r>
      <w:r w:rsidR="00505735" w:rsidRPr="00EE694E">
        <w:rPr>
          <w:rFonts w:ascii="Times New Roman" w:hAnsi="Times New Roman" w:cs="Times New Roman"/>
          <w:bCs/>
          <w:iCs/>
          <w:sz w:val="28"/>
          <w:szCs w:val="28"/>
        </w:rPr>
        <w:t xml:space="preserve"> on the experiences of BAME staff members. </w:t>
      </w:r>
    </w:p>
    <w:p w14:paraId="5886C6B8" w14:textId="4B2C9ADE" w:rsidR="0095638E" w:rsidRPr="00EE694E" w:rsidRDefault="0095638E" w:rsidP="00EE694E">
      <w:pPr>
        <w:pStyle w:val="NoSpacing"/>
        <w:spacing w:line="360" w:lineRule="auto"/>
        <w:jc w:val="both"/>
        <w:rPr>
          <w:rFonts w:ascii="Times New Roman" w:hAnsi="Times New Roman" w:cs="Times New Roman"/>
          <w:sz w:val="28"/>
          <w:szCs w:val="28"/>
        </w:rPr>
      </w:pPr>
    </w:p>
    <w:p w14:paraId="403531C7" w14:textId="042D2F7C" w:rsidR="00575DCD" w:rsidRPr="00EE694E" w:rsidRDefault="009D6FB2"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I continue to lead at St Andrews and nationally on widening access, as Principal but also as Vice-Convener of Universities Scotland, a board member of Universities UK, and a trustee of UCAS. </w:t>
      </w:r>
      <w:r w:rsidRPr="00EE694E">
        <w:rPr>
          <w:rFonts w:ascii="Times New Roman" w:hAnsi="Times New Roman" w:cs="Times New Roman"/>
          <w:bCs/>
          <w:sz w:val="28"/>
          <w:szCs w:val="28"/>
        </w:rPr>
        <w:t xml:space="preserve">In my further capacity as Access and Admissions lead for Universities Scotland, I joined Shirley-Anne Somerville MSP, the Cabinet Secretary for Education and Skills, for a widening-access student roundtable on 28 September. In September, I hosted a panel on ‘Fair access to higher education’ in-person at the UUK annual conference, and in October I participated in a virtual ‘in conversation’ event on equality, diversity, and inclusion, hosted jointly by AdvanceHE and Wonkhe. </w:t>
      </w:r>
      <w:r w:rsidR="00575DCD" w:rsidRPr="00EE694E">
        <w:rPr>
          <w:rFonts w:ascii="Times New Roman" w:hAnsi="Times New Roman" w:cs="Times New Roman"/>
          <w:bCs/>
          <w:sz w:val="28"/>
          <w:szCs w:val="28"/>
        </w:rPr>
        <w:t xml:space="preserve">I have </w:t>
      </w:r>
      <w:r w:rsidRPr="00EE694E">
        <w:rPr>
          <w:rFonts w:ascii="Times New Roman" w:hAnsi="Times New Roman" w:cs="Times New Roman"/>
          <w:bCs/>
          <w:sz w:val="28"/>
          <w:szCs w:val="28"/>
        </w:rPr>
        <w:t xml:space="preserve">also </w:t>
      </w:r>
      <w:r w:rsidR="00575DCD" w:rsidRPr="00EE694E">
        <w:rPr>
          <w:rFonts w:ascii="Times New Roman" w:hAnsi="Times New Roman" w:cs="Times New Roman"/>
          <w:bCs/>
          <w:sz w:val="28"/>
          <w:szCs w:val="28"/>
        </w:rPr>
        <w:t xml:space="preserve">accepted an invitation to join the newly formed senior leaders’ group </w:t>
      </w:r>
      <w:r w:rsidR="00CE3031">
        <w:rPr>
          <w:rFonts w:ascii="Times New Roman" w:hAnsi="Times New Roman" w:cs="Times New Roman"/>
          <w:bCs/>
          <w:sz w:val="28"/>
          <w:szCs w:val="28"/>
        </w:rPr>
        <w:t>of</w:t>
      </w:r>
      <w:r w:rsidR="00575DCD" w:rsidRPr="00EE694E">
        <w:rPr>
          <w:rFonts w:ascii="Times New Roman" w:hAnsi="Times New Roman" w:cs="Times New Roman"/>
          <w:bCs/>
          <w:sz w:val="28"/>
          <w:szCs w:val="28"/>
        </w:rPr>
        <w:t xml:space="preserve"> Universities of Sanctuary, an organisation dedicated to supporting refugee and asylum-seeking scholars, and through which we were accredited as a University of Sanctuary in 2019.</w:t>
      </w:r>
      <w:r w:rsidRPr="00EE694E">
        <w:rPr>
          <w:rFonts w:ascii="Times New Roman" w:hAnsi="Times New Roman" w:cs="Times New Roman"/>
          <w:bCs/>
          <w:sz w:val="28"/>
          <w:szCs w:val="28"/>
        </w:rPr>
        <w:t xml:space="preserve"> That role complements our </w:t>
      </w:r>
      <w:r w:rsidR="00CE3031">
        <w:rPr>
          <w:rFonts w:ascii="Times New Roman" w:hAnsi="Times New Roman" w:cs="Times New Roman"/>
          <w:bCs/>
          <w:sz w:val="28"/>
          <w:szCs w:val="28"/>
        </w:rPr>
        <w:t>ongoing</w:t>
      </w:r>
      <w:r w:rsidRPr="00EE694E">
        <w:rPr>
          <w:rFonts w:ascii="Times New Roman" w:hAnsi="Times New Roman" w:cs="Times New Roman"/>
          <w:bCs/>
          <w:sz w:val="28"/>
          <w:szCs w:val="28"/>
        </w:rPr>
        <w:t xml:space="preserve"> work to support refugee scholars, and we are undertaking a fundraising campaign </w:t>
      </w:r>
      <w:r w:rsidR="00CE3031">
        <w:rPr>
          <w:rFonts w:ascii="Times New Roman" w:hAnsi="Times New Roman" w:cs="Times New Roman"/>
          <w:bCs/>
          <w:sz w:val="28"/>
          <w:szCs w:val="28"/>
        </w:rPr>
        <w:t>specifically to support</w:t>
      </w:r>
      <w:r w:rsidRPr="00EE694E">
        <w:rPr>
          <w:rFonts w:ascii="Times New Roman" w:hAnsi="Times New Roman" w:cs="Times New Roman"/>
          <w:bCs/>
          <w:sz w:val="28"/>
          <w:szCs w:val="28"/>
        </w:rPr>
        <w:t xml:space="preserve"> displace</w:t>
      </w:r>
      <w:r w:rsidR="00EE694E" w:rsidRPr="00EE694E">
        <w:rPr>
          <w:rFonts w:ascii="Times New Roman" w:hAnsi="Times New Roman" w:cs="Times New Roman"/>
          <w:bCs/>
          <w:sz w:val="28"/>
          <w:szCs w:val="28"/>
        </w:rPr>
        <w:t>d</w:t>
      </w:r>
      <w:r w:rsidRPr="00EE694E">
        <w:rPr>
          <w:rFonts w:ascii="Times New Roman" w:hAnsi="Times New Roman" w:cs="Times New Roman"/>
          <w:bCs/>
          <w:sz w:val="28"/>
          <w:szCs w:val="28"/>
        </w:rPr>
        <w:t xml:space="preserve"> Afghan </w:t>
      </w:r>
      <w:r w:rsidR="00CE3031">
        <w:rPr>
          <w:rFonts w:ascii="Times New Roman" w:hAnsi="Times New Roman" w:cs="Times New Roman"/>
          <w:bCs/>
          <w:sz w:val="28"/>
          <w:szCs w:val="28"/>
        </w:rPr>
        <w:t>scholars</w:t>
      </w:r>
      <w:r w:rsidRPr="00EE694E">
        <w:rPr>
          <w:rFonts w:ascii="Times New Roman" w:hAnsi="Times New Roman" w:cs="Times New Roman"/>
          <w:bCs/>
          <w:sz w:val="28"/>
          <w:szCs w:val="28"/>
        </w:rPr>
        <w:t>.</w:t>
      </w:r>
    </w:p>
    <w:p w14:paraId="545D215D" w14:textId="77777777" w:rsidR="002A6622" w:rsidRPr="00EE694E" w:rsidRDefault="002A6622" w:rsidP="00EE694E">
      <w:pPr>
        <w:pStyle w:val="NoSpacing"/>
        <w:spacing w:line="360" w:lineRule="auto"/>
        <w:jc w:val="both"/>
        <w:rPr>
          <w:rFonts w:ascii="Times New Roman" w:hAnsi="Times New Roman" w:cs="Times New Roman"/>
          <w:sz w:val="28"/>
          <w:szCs w:val="28"/>
        </w:rPr>
      </w:pPr>
    </w:p>
    <w:p w14:paraId="7E5F3020" w14:textId="43265A4C" w:rsidR="00104E1B" w:rsidRPr="00EE694E" w:rsidRDefault="00104E1B" w:rsidP="00EE694E">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Global St Andrews</w:t>
      </w:r>
    </w:p>
    <w:p w14:paraId="6CDA39B5" w14:textId="5A445459" w:rsidR="00104E1B" w:rsidRPr="00EE694E" w:rsidRDefault="00104E1B" w:rsidP="00EE694E">
      <w:pPr>
        <w:pStyle w:val="NoSpacing"/>
        <w:spacing w:line="360" w:lineRule="auto"/>
        <w:jc w:val="both"/>
        <w:rPr>
          <w:rFonts w:ascii="Times New Roman" w:hAnsi="Times New Roman" w:cs="Times New Roman"/>
          <w:sz w:val="28"/>
          <w:szCs w:val="28"/>
        </w:rPr>
      </w:pPr>
    </w:p>
    <w:p w14:paraId="1B576F73" w14:textId="7CFB69DB" w:rsidR="002A6622" w:rsidRPr="00EE694E" w:rsidRDefault="0095638E" w:rsidP="00EE694E">
      <w:pPr>
        <w:pStyle w:val="NoSpacing"/>
        <w:spacing w:line="360" w:lineRule="auto"/>
        <w:jc w:val="both"/>
        <w:rPr>
          <w:rFonts w:ascii="Times New Roman" w:hAnsi="Times New Roman" w:cs="Times New Roman"/>
          <w:iCs/>
          <w:sz w:val="28"/>
          <w:szCs w:val="28"/>
        </w:rPr>
      </w:pPr>
      <w:r w:rsidRPr="00EE694E">
        <w:rPr>
          <w:rFonts w:ascii="Times New Roman" w:hAnsi="Times New Roman" w:cs="Times New Roman"/>
          <w:sz w:val="28"/>
          <w:szCs w:val="28"/>
        </w:rPr>
        <w:t>Limitations on travel posed an obvious challenge to the Global St Andrews theme and our aim to build connections with like</w:t>
      </w:r>
      <w:r w:rsidR="00EE694E" w:rsidRPr="00EE694E">
        <w:rPr>
          <w:rFonts w:ascii="Times New Roman" w:hAnsi="Times New Roman" w:cs="Times New Roman"/>
          <w:sz w:val="28"/>
          <w:szCs w:val="28"/>
        </w:rPr>
        <w:t>-</w:t>
      </w:r>
      <w:r w:rsidRPr="00EE694E">
        <w:rPr>
          <w:rFonts w:ascii="Times New Roman" w:hAnsi="Times New Roman" w:cs="Times New Roman"/>
          <w:sz w:val="28"/>
          <w:szCs w:val="28"/>
        </w:rPr>
        <w:t>minded institutions and networks around the world</w:t>
      </w:r>
      <w:r w:rsidR="002A6622" w:rsidRPr="00EE694E">
        <w:rPr>
          <w:rFonts w:ascii="Times New Roman" w:hAnsi="Times New Roman" w:cs="Times New Roman"/>
          <w:sz w:val="28"/>
          <w:szCs w:val="28"/>
        </w:rPr>
        <w:t>. B</w:t>
      </w:r>
      <w:r w:rsidRPr="00EE694E">
        <w:rPr>
          <w:rFonts w:ascii="Times New Roman" w:hAnsi="Times New Roman" w:cs="Times New Roman"/>
          <w:sz w:val="28"/>
          <w:szCs w:val="28"/>
        </w:rPr>
        <w:t>ut we have managed to build alliances regardless – as evidenced by</w:t>
      </w:r>
      <w:r w:rsidRPr="00EE694E">
        <w:rPr>
          <w:rFonts w:ascii="Times New Roman" w:hAnsi="Times New Roman" w:cs="Times New Roman"/>
          <w:bCs/>
          <w:sz w:val="28"/>
          <w:szCs w:val="28"/>
        </w:rPr>
        <w:t xml:space="preserve"> the memoranda of understanding we have created with institutions such as the Indian Institute of Technology Madras in Chennai, and the Institute of European Studies at the University of California, Berkeley. With the approval of the University’s Academic Senate, </w:t>
      </w:r>
      <w:r w:rsidR="00A866AC">
        <w:rPr>
          <w:rFonts w:ascii="Times New Roman" w:hAnsi="Times New Roman" w:cs="Times New Roman"/>
          <w:bCs/>
          <w:sz w:val="28"/>
          <w:szCs w:val="28"/>
        </w:rPr>
        <w:t>we have joined both</w:t>
      </w:r>
      <w:r w:rsidRPr="00EE694E">
        <w:rPr>
          <w:rFonts w:ascii="Times New Roman" w:hAnsi="Times New Roman" w:cs="Times New Roman"/>
          <w:bCs/>
          <w:sz w:val="28"/>
          <w:szCs w:val="28"/>
        </w:rPr>
        <w:t xml:space="preserve"> the Magna Charta Universitatum, a network of over 900 universities focused upon fostering academic freedom and cooperation, and the University of the Arctic network </w:t>
      </w:r>
      <w:r w:rsidR="00D1666E">
        <w:rPr>
          <w:rFonts w:ascii="Times New Roman" w:hAnsi="Times New Roman" w:cs="Times New Roman"/>
          <w:bCs/>
          <w:sz w:val="28"/>
          <w:szCs w:val="28"/>
        </w:rPr>
        <w:t>to create collaborative opportunities</w:t>
      </w:r>
      <w:r w:rsidRPr="00EE694E">
        <w:rPr>
          <w:rFonts w:ascii="Times New Roman" w:hAnsi="Times New Roman" w:cs="Times New Roman"/>
          <w:bCs/>
          <w:sz w:val="28"/>
          <w:szCs w:val="28"/>
        </w:rPr>
        <w:t xml:space="preserve"> on north-focused research.</w:t>
      </w:r>
      <w:r w:rsidR="002A6622" w:rsidRPr="00EE694E">
        <w:rPr>
          <w:rFonts w:ascii="Times New Roman" w:hAnsi="Times New Roman" w:cs="Times New Roman"/>
          <w:iCs/>
          <w:sz w:val="28"/>
          <w:szCs w:val="28"/>
        </w:rPr>
        <w:t xml:space="preserve"> </w:t>
      </w:r>
    </w:p>
    <w:p w14:paraId="3C938314" w14:textId="77777777" w:rsidR="002A6622" w:rsidRPr="00EE694E" w:rsidRDefault="002A6622" w:rsidP="00EE694E">
      <w:pPr>
        <w:pStyle w:val="NoSpacing"/>
        <w:spacing w:line="360" w:lineRule="auto"/>
        <w:jc w:val="both"/>
        <w:rPr>
          <w:rFonts w:ascii="Times New Roman" w:hAnsi="Times New Roman" w:cs="Times New Roman"/>
          <w:iCs/>
          <w:sz w:val="28"/>
          <w:szCs w:val="28"/>
        </w:rPr>
      </w:pPr>
    </w:p>
    <w:p w14:paraId="7D9A5899" w14:textId="5DB24712" w:rsidR="002A6622" w:rsidRPr="00EE694E" w:rsidRDefault="002A6622" w:rsidP="00EE694E">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iCs/>
          <w:sz w:val="28"/>
          <w:szCs w:val="28"/>
        </w:rPr>
        <w:t xml:space="preserve">As a trustee of the Europaeum, a network of eighteen universities including St Andrews, I delivered the opening address at the Europaeum’s annual conference in September, entitled Crises as an Opportunity for </w:t>
      </w:r>
      <w:r w:rsidR="00EE694E" w:rsidRPr="00EE694E">
        <w:rPr>
          <w:rFonts w:ascii="Times New Roman" w:hAnsi="Times New Roman" w:cs="Times New Roman"/>
          <w:iCs/>
          <w:sz w:val="28"/>
          <w:szCs w:val="28"/>
        </w:rPr>
        <w:t>Europe, and</w:t>
      </w:r>
      <w:r w:rsidRPr="00EE694E">
        <w:rPr>
          <w:rFonts w:ascii="Times New Roman" w:hAnsi="Times New Roman" w:cs="Times New Roman"/>
          <w:iCs/>
          <w:sz w:val="28"/>
          <w:szCs w:val="28"/>
        </w:rPr>
        <w:t xml:space="preserve"> chaired a subsequent discussion between Lord Patten of Barnes, Chancellor of the University of Oxford and the last Governor of Hong Kong, and Professor José Manuel Barroso, the former President of the European Commission.</w:t>
      </w:r>
    </w:p>
    <w:p w14:paraId="0DACD04F" w14:textId="77777777" w:rsidR="002A6622" w:rsidRPr="00EE694E" w:rsidRDefault="002A6622" w:rsidP="00EE694E">
      <w:pPr>
        <w:pStyle w:val="NoSpacing"/>
        <w:spacing w:line="360" w:lineRule="auto"/>
        <w:jc w:val="both"/>
        <w:rPr>
          <w:rFonts w:ascii="Times New Roman" w:hAnsi="Times New Roman" w:cs="Times New Roman"/>
          <w:sz w:val="28"/>
          <w:szCs w:val="28"/>
        </w:rPr>
      </w:pPr>
    </w:p>
    <w:p w14:paraId="72080CE0" w14:textId="14E20D90" w:rsidR="002A6622" w:rsidRPr="00EE694E" w:rsidRDefault="0095638E" w:rsidP="00EE694E">
      <w:pPr>
        <w:pStyle w:val="NoSpacing"/>
        <w:spacing w:line="360" w:lineRule="auto"/>
        <w:jc w:val="both"/>
        <w:rPr>
          <w:rFonts w:ascii="Times New Roman" w:hAnsi="Times New Roman" w:cs="Times New Roman"/>
          <w:bCs/>
          <w:sz w:val="28"/>
          <w:szCs w:val="28"/>
        </w:rPr>
      </w:pPr>
      <w:r w:rsidRPr="00EE694E">
        <w:rPr>
          <w:rFonts w:ascii="Times New Roman" w:hAnsi="Times New Roman" w:cs="Times New Roman"/>
          <w:bCs/>
          <w:sz w:val="28"/>
          <w:szCs w:val="28"/>
        </w:rPr>
        <w:t xml:space="preserve">These </w:t>
      </w:r>
      <w:r w:rsidR="002A6622" w:rsidRPr="00EE694E">
        <w:rPr>
          <w:rFonts w:ascii="Times New Roman" w:hAnsi="Times New Roman" w:cs="Times New Roman"/>
          <w:bCs/>
          <w:sz w:val="28"/>
          <w:szCs w:val="28"/>
        </w:rPr>
        <w:t xml:space="preserve">networks and </w:t>
      </w:r>
      <w:r w:rsidRPr="00EE694E">
        <w:rPr>
          <w:rFonts w:ascii="Times New Roman" w:hAnsi="Times New Roman" w:cs="Times New Roman"/>
          <w:bCs/>
          <w:sz w:val="28"/>
          <w:szCs w:val="28"/>
        </w:rPr>
        <w:t>partnerships foster the transmission of research and the creation of academic and professional links</w:t>
      </w:r>
      <w:r w:rsidR="00CE3031">
        <w:rPr>
          <w:rFonts w:ascii="Times New Roman" w:hAnsi="Times New Roman" w:cs="Times New Roman"/>
          <w:bCs/>
          <w:sz w:val="28"/>
          <w:szCs w:val="28"/>
        </w:rPr>
        <w:t>,</w:t>
      </w:r>
      <w:r w:rsidRPr="00EE694E">
        <w:rPr>
          <w:rFonts w:ascii="Times New Roman" w:hAnsi="Times New Roman" w:cs="Times New Roman"/>
          <w:bCs/>
          <w:sz w:val="28"/>
          <w:szCs w:val="28"/>
        </w:rPr>
        <w:t xml:space="preserve"> whilst enabling the broad study abroad opportunities for which we are renowned. Only around 100 students studied abroad for the last academic year due to travel difficulties, but we are seeing a resumption of study abroad programmes as vaccines become globally ubiquitous. The reacceleration of these programmes is accommodating a transition away from Erasmus following the finalisation of </w:t>
      </w:r>
      <w:r w:rsidR="00EE694E" w:rsidRPr="00EE694E">
        <w:rPr>
          <w:rFonts w:ascii="Times New Roman" w:hAnsi="Times New Roman" w:cs="Times New Roman"/>
          <w:bCs/>
          <w:sz w:val="28"/>
          <w:szCs w:val="28"/>
        </w:rPr>
        <w:t xml:space="preserve">the </w:t>
      </w:r>
      <w:r w:rsidRPr="00EE694E">
        <w:rPr>
          <w:rFonts w:ascii="Times New Roman" w:hAnsi="Times New Roman" w:cs="Times New Roman"/>
          <w:bCs/>
          <w:sz w:val="28"/>
          <w:szCs w:val="28"/>
        </w:rPr>
        <w:t>Brexit deal and the introduction of the UK Government’s new domestic mobility scheme, Turing – from which we have been allocated just over £500 k to support student mobility</w:t>
      </w:r>
      <w:r w:rsidR="00CE3031">
        <w:rPr>
          <w:rFonts w:ascii="Times New Roman" w:hAnsi="Times New Roman" w:cs="Times New Roman"/>
          <w:bCs/>
          <w:sz w:val="28"/>
          <w:szCs w:val="28"/>
        </w:rPr>
        <w:t>.</w:t>
      </w:r>
    </w:p>
    <w:p w14:paraId="76EA025D" w14:textId="0A69AF76" w:rsidR="00104E1B" w:rsidRPr="00EE694E" w:rsidRDefault="00104E1B" w:rsidP="00EE694E">
      <w:pPr>
        <w:pStyle w:val="NoSpacing"/>
        <w:spacing w:line="360" w:lineRule="auto"/>
        <w:jc w:val="both"/>
        <w:rPr>
          <w:rFonts w:ascii="Times New Roman" w:hAnsi="Times New Roman" w:cs="Times New Roman"/>
          <w:sz w:val="28"/>
          <w:szCs w:val="28"/>
        </w:rPr>
      </w:pPr>
    </w:p>
    <w:p w14:paraId="2CF9E4AD" w14:textId="0D6570CC" w:rsidR="00104E1B" w:rsidRPr="00EE694E" w:rsidRDefault="00104E1B" w:rsidP="00EE694E">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Entrepreneurial St Andrews</w:t>
      </w:r>
    </w:p>
    <w:p w14:paraId="1ECDD5CA" w14:textId="21755CEF" w:rsidR="00104E1B" w:rsidRPr="00EE694E" w:rsidRDefault="00104E1B" w:rsidP="00EE694E">
      <w:pPr>
        <w:pStyle w:val="NoSpacing"/>
        <w:spacing w:line="360" w:lineRule="auto"/>
        <w:jc w:val="both"/>
        <w:rPr>
          <w:rFonts w:ascii="Times New Roman" w:hAnsi="Times New Roman" w:cs="Times New Roman"/>
          <w:sz w:val="28"/>
          <w:szCs w:val="28"/>
        </w:rPr>
      </w:pPr>
    </w:p>
    <w:p w14:paraId="2ACEC5CE" w14:textId="128F330F" w:rsidR="0095638E" w:rsidRPr="00EE694E" w:rsidRDefault="0095638E" w:rsidP="00EE694E">
      <w:pPr>
        <w:pStyle w:val="NoSpacing"/>
        <w:spacing w:line="360" w:lineRule="auto"/>
        <w:jc w:val="both"/>
        <w:rPr>
          <w:rFonts w:ascii="Times New Roman" w:hAnsi="Times New Roman" w:cs="Times New Roman"/>
          <w:b/>
          <w:iCs/>
          <w:sz w:val="28"/>
          <w:szCs w:val="28"/>
        </w:rPr>
      </w:pPr>
      <w:r w:rsidRPr="00EE694E">
        <w:rPr>
          <w:rFonts w:ascii="Times New Roman" w:hAnsi="Times New Roman" w:cs="Times New Roman"/>
          <w:bCs/>
          <w:iCs/>
          <w:sz w:val="28"/>
          <w:szCs w:val="28"/>
        </w:rPr>
        <w:t>Many of you will know that work to support the Entrepreneurial St Andrews theme was transformed by the approval of our Full Business Case for the Eden Campus at Guardbridge by the UK and Scottish Governments in September 2019, thereby releasing £26.5 million of funding from the Tay Cities Deal to the University</w:t>
      </w:r>
      <w:r w:rsidRPr="00EE694E">
        <w:rPr>
          <w:rFonts w:ascii="Times New Roman" w:hAnsi="Times New Roman" w:cs="Times New Roman"/>
          <w:b/>
          <w:iCs/>
          <w:sz w:val="28"/>
          <w:szCs w:val="28"/>
        </w:rPr>
        <w:t xml:space="preserve">. </w:t>
      </w:r>
      <w:r w:rsidR="002A6622" w:rsidRPr="00EE694E">
        <w:rPr>
          <w:rFonts w:ascii="Times New Roman" w:hAnsi="Times New Roman" w:cs="Times New Roman"/>
          <w:bCs/>
          <w:iCs/>
          <w:sz w:val="28"/>
          <w:szCs w:val="28"/>
        </w:rPr>
        <w:t>O</w:t>
      </w:r>
      <w:r w:rsidRPr="00EE694E">
        <w:rPr>
          <w:rFonts w:ascii="Times New Roman" w:hAnsi="Times New Roman" w:cs="Times New Roman"/>
          <w:bCs/>
          <w:iCs/>
          <w:sz w:val="28"/>
          <w:szCs w:val="28"/>
        </w:rPr>
        <w:t xml:space="preserve">ur work in support of the theme has </w:t>
      </w:r>
      <w:r w:rsidR="002A6622" w:rsidRPr="00EE694E">
        <w:rPr>
          <w:rFonts w:ascii="Times New Roman" w:hAnsi="Times New Roman" w:cs="Times New Roman"/>
          <w:bCs/>
          <w:iCs/>
          <w:sz w:val="28"/>
          <w:szCs w:val="28"/>
        </w:rPr>
        <w:t xml:space="preserve">since </w:t>
      </w:r>
      <w:r w:rsidRPr="00EE694E">
        <w:rPr>
          <w:rFonts w:ascii="Times New Roman" w:hAnsi="Times New Roman" w:cs="Times New Roman"/>
          <w:bCs/>
          <w:iCs/>
          <w:sz w:val="28"/>
          <w:szCs w:val="28"/>
        </w:rPr>
        <w:t xml:space="preserve">accelerated, primarily via St Andrews Applied Research, or StAAR. </w:t>
      </w:r>
    </w:p>
    <w:p w14:paraId="598738BD" w14:textId="77777777" w:rsidR="0095638E" w:rsidRPr="00EE694E" w:rsidRDefault="0095638E" w:rsidP="00EE694E">
      <w:pPr>
        <w:pStyle w:val="NoSpacing"/>
        <w:spacing w:line="360" w:lineRule="auto"/>
        <w:jc w:val="both"/>
        <w:rPr>
          <w:rFonts w:ascii="Times New Roman" w:hAnsi="Times New Roman" w:cs="Times New Roman"/>
          <w:bCs/>
          <w:iCs/>
          <w:sz w:val="28"/>
          <w:szCs w:val="28"/>
        </w:rPr>
      </w:pPr>
    </w:p>
    <w:p w14:paraId="4AF615F4" w14:textId="77777777" w:rsidR="00EB0811" w:rsidRDefault="0095638E" w:rsidP="00EE694E">
      <w:pPr>
        <w:pStyle w:val="NoSpacing"/>
        <w:spacing w:line="360" w:lineRule="auto"/>
        <w:jc w:val="both"/>
        <w:rPr>
          <w:rFonts w:ascii="Times New Roman" w:hAnsi="Times New Roman" w:cs="Times New Roman"/>
          <w:bCs/>
          <w:sz w:val="28"/>
          <w:szCs w:val="28"/>
        </w:rPr>
      </w:pPr>
      <w:r w:rsidRPr="00EE694E">
        <w:rPr>
          <w:rFonts w:ascii="Times New Roman" w:hAnsi="Times New Roman" w:cs="Times New Roman"/>
          <w:bCs/>
          <w:iCs/>
          <w:sz w:val="28"/>
          <w:szCs w:val="28"/>
        </w:rPr>
        <w:t>StAAR is a wholly</w:t>
      </w:r>
      <w:r w:rsidR="00EE694E" w:rsidRPr="00EE694E">
        <w:rPr>
          <w:rFonts w:ascii="Times New Roman" w:hAnsi="Times New Roman" w:cs="Times New Roman"/>
          <w:bCs/>
          <w:iCs/>
          <w:sz w:val="28"/>
          <w:szCs w:val="28"/>
        </w:rPr>
        <w:t>-</w:t>
      </w:r>
      <w:r w:rsidRPr="00EE694E">
        <w:rPr>
          <w:rFonts w:ascii="Times New Roman" w:hAnsi="Times New Roman" w:cs="Times New Roman"/>
          <w:bCs/>
          <w:iCs/>
          <w:sz w:val="28"/>
          <w:szCs w:val="28"/>
        </w:rPr>
        <w:t xml:space="preserve">owned subsidiary of the University </w:t>
      </w:r>
      <w:r w:rsidR="00EE694E" w:rsidRPr="00EE694E">
        <w:rPr>
          <w:rFonts w:ascii="Times New Roman" w:hAnsi="Times New Roman" w:cs="Times New Roman"/>
          <w:bCs/>
          <w:iCs/>
          <w:sz w:val="28"/>
          <w:szCs w:val="28"/>
        </w:rPr>
        <w:t>that</w:t>
      </w:r>
      <w:r w:rsidRPr="00EE694E">
        <w:rPr>
          <w:rFonts w:ascii="Times New Roman" w:hAnsi="Times New Roman" w:cs="Times New Roman"/>
          <w:bCs/>
          <w:iCs/>
          <w:sz w:val="28"/>
          <w:szCs w:val="28"/>
        </w:rPr>
        <w:t xml:space="preserve"> provides oversight of all our entrepreneurial, spin-out, and commercial activities. </w:t>
      </w:r>
      <w:r w:rsidRPr="00EE694E">
        <w:rPr>
          <w:rFonts w:ascii="Times New Roman" w:hAnsi="Times New Roman" w:cs="Times New Roman"/>
          <w:bCs/>
          <w:sz w:val="28"/>
          <w:szCs w:val="28"/>
        </w:rPr>
        <w:t>The goal of StAAR is not only to encourage innovative thinking, but to facilitate the commercialisation of ideas by providing the skills and support structures required to capitalise upon inventions that arise from research activities</w:t>
      </w:r>
      <w:r w:rsidR="00CE3031">
        <w:rPr>
          <w:rFonts w:ascii="Times New Roman" w:hAnsi="Times New Roman" w:cs="Times New Roman"/>
          <w:bCs/>
          <w:sz w:val="28"/>
          <w:szCs w:val="28"/>
        </w:rPr>
        <w:t>.</w:t>
      </w:r>
      <w:r w:rsidRPr="00EE694E">
        <w:rPr>
          <w:rFonts w:ascii="Times New Roman" w:hAnsi="Times New Roman" w:cs="Times New Roman"/>
          <w:bCs/>
          <w:sz w:val="28"/>
          <w:szCs w:val="28"/>
        </w:rPr>
        <w:t xml:space="preserve"> </w:t>
      </w:r>
      <w:r w:rsidR="00CE3031">
        <w:rPr>
          <w:rFonts w:ascii="Times New Roman" w:hAnsi="Times New Roman" w:cs="Times New Roman"/>
          <w:bCs/>
          <w:sz w:val="28"/>
          <w:szCs w:val="28"/>
        </w:rPr>
        <w:t>S</w:t>
      </w:r>
      <w:r w:rsidRPr="00EE694E">
        <w:rPr>
          <w:rFonts w:ascii="Times New Roman" w:hAnsi="Times New Roman" w:cs="Times New Roman"/>
          <w:bCs/>
          <w:sz w:val="28"/>
          <w:szCs w:val="28"/>
        </w:rPr>
        <w:t>everal developments have moved this goal along</w:t>
      </w:r>
      <w:r w:rsidR="00CE3031">
        <w:rPr>
          <w:rFonts w:ascii="Times New Roman" w:hAnsi="Times New Roman" w:cs="Times New Roman"/>
          <w:bCs/>
          <w:sz w:val="28"/>
          <w:szCs w:val="28"/>
        </w:rPr>
        <w:t>, and we have</w:t>
      </w:r>
      <w:r w:rsidR="002A6622" w:rsidRPr="00EE694E">
        <w:rPr>
          <w:rFonts w:ascii="Times New Roman" w:hAnsi="Times New Roman" w:cs="Times New Roman"/>
          <w:bCs/>
          <w:sz w:val="28"/>
          <w:szCs w:val="28"/>
        </w:rPr>
        <w:t xml:space="preserve"> </w:t>
      </w:r>
      <w:r w:rsidRPr="00EE694E">
        <w:rPr>
          <w:rFonts w:ascii="Times New Roman" w:hAnsi="Times New Roman" w:cs="Times New Roman"/>
          <w:bCs/>
          <w:sz w:val="28"/>
          <w:szCs w:val="28"/>
        </w:rPr>
        <w:t xml:space="preserve">formed an ‘Industry Club’ around the Eden Campus led by Professor John Irvine of our School of Chemistry </w:t>
      </w:r>
      <w:r w:rsidR="00EE694E" w:rsidRPr="00EE694E">
        <w:rPr>
          <w:rFonts w:ascii="Times New Roman" w:hAnsi="Times New Roman" w:cs="Times New Roman"/>
          <w:bCs/>
          <w:sz w:val="28"/>
          <w:szCs w:val="28"/>
        </w:rPr>
        <w:t xml:space="preserve">to </w:t>
      </w:r>
      <w:r w:rsidR="00CE3031">
        <w:rPr>
          <w:rFonts w:ascii="Times New Roman" w:hAnsi="Times New Roman" w:cs="Times New Roman"/>
          <w:bCs/>
          <w:sz w:val="28"/>
          <w:szCs w:val="28"/>
        </w:rPr>
        <w:t>unite</w:t>
      </w:r>
      <w:r w:rsidRPr="00EE694E">
        <w:rPr>
          <w:rFonts w:ascii="Times New Roman" w:hAnsi="Times New Roman" w:cs="Times New Roman"/>
          <w:bCs/>
          <w:sz w:val="28"/>
          <w:szCs w:val="28"/>
        </w:rPr>
        <w:t xml:space="preserve"> companies and academics with the potential for shared working. </w:t>
      </w:r>
    </w:p>
    <w:p w14:paraId="0607998A" w14:textId="77777777" w:rsidR="00EB0811" w:rsidRDefault="00EB0811" w:rsidP="00EE694E">
      <w:pPr>
        <w:pStyle w:val="NoSpacing"/>
        <w:spacing w:line="360" w:lineRule="auto"/>
        <w:jc w:val="both"/>
        <w:rPr>
          <w:rFonts w:ascii="Times New Roman" w:hAnsi="Times New Roman" w:cs="Times New Roman"/>
          <w:bCs/>
          <w:sz w:val="28"/>
          <w:szCs w:val="28"/>
        </w:rPr>
      </w:pPr>
    </w:p>
    <w:p w14:paraId="15ACE1CD" w14:textId="1B4051CC" w:rsidR="00FB743F" w:rsidRPr="00EE694E" w:rsidRDefault="00FB743F" w:rsidP="00EE694E">
      <w:pPr>
        <w:pStyle w:val="NoSpacing"/>
        <w:spacing w:line="360" w:lineRule="auto"/>
        <w:jc w:val="both"/>
        <w:rPr>
          <w:rFonts w:ascii="Times New Roman" w:hAnsi="Times New Roman" w:cs="Times New Roman"/>
          <w:bCs/>
          <w:sz w:val="28"/>
          <w:szCs w:val="28"/>
        </w:rPr>
      </w:pPr>
      <w:r w:rsidRPr="00EE694E">
        <w:rPr>
          <w:rFonts w:ascii="Times New Roman" w:hAnsi="Times New Roman" w:cs="Times New Roman"/>
          <w:bCs/>
          <w:sz w:val="28"/>
          <w:szCs w:val="28"/>
        </w:rPr>
        <w:t>Professor Irvine leads in this by example</w:t>
      </w:r>
      <w:r w:rsidR="00EB0811">
        <w:rPr>
          <w:rFonts w:ascii="Times New Roman" w:hAnsi="Times New Roman" w:cs="Times New Roman"/>
          <w:bCs/>
          <w:sz w:val="28"/>
          <w:szCs w:val="28"/>
        </w:rPr>
        <w:t>.</w:t>
      </w:r>
      <w:r w:rsidR="00EB0811" w:rsidRPr="00EB0811">
        <w:rPr>
          <w:rFonts w:ascii="Times New Roman" w:hAnsi="Times New Roman" w:cs="Times New Roman"/>
          <w:bCs/>
          <w:sz w:val="28"/>
          <w:szCs w:val="28"/>
        </w:rPr>
        <w:t xml:space="preserve"> </w:t>
      </w:r>
      <w:r w:rsidR="00EB0811">
        <w:rPr>
          <w:rFonts w:ascii="Times New Roman" w:hAnsi="Times New Roman" w:cs="Times New Roman"/>
          <w:bCs/>
          <w:sz w:val="28"/>
          <w:szCs w:val="28"/>
        </w:rPr>
        <w:t xml:space="preserve">Irvine is a world authority on the development and implementation of </w:t>
      </w:r>
      <w:r w:rsidR="00767593">
        <w:rPr>
          <w:rFonts w:ascii="Times New Roman" w:hAnsi="Times New Roman" w:cs="Times New Roman"/>
          <w:bCs/>
          <w:sz w:val="28"/>
          <w:szCs w:val="28"/>
        </w:rPr>
        <w:t>h</w:t>
      </w:r>
      <w:r w:rsidR="00EB0811">
        <w:rPr>
          <w:rFonts w:ascii="Times New Roman" w:hAnsi="Times New Roman" w:cs="Times New Roman"/>
          <w:bCs/>
          <w:sz w:val="28"/>
          <w:szCs w:val="28"/>
        </w:rPr>
        <w:t xml:space="preserve">ydrogen fuel cells as a clean-energy alternative to fossil fuels, </w:t>
      </w:r>
      <w:r w:rsidRPr="00EE694E">
        <w:rPr>
          <w:rFonts w:ascii="Times New Roman" w:hAnsi="Times New Roman" w:cs="Times New Roman"/>
          <w:bCs/>
          <w:sz w:val="28"/>
          <w:szCs w:val="28"/>
        </w:rPr>
        <w:t>and his JTSI</w:t>
      </w:r>
      <w:r w:rsidR="00A866AC">
        <w:rPr>
          <w:rFonts w:ascii="Times New Roman" w:hAnsi="Times New Roman" w:cs="Times New Roman"/>
          <w:bCs/>
          <w:sz w:val="28"/>
          <w:szCs w:val="28"/>
        </w:rPr>
        <w:t xml:space="preserve"> </w:t>
      </w:r>
      <w:r w:rsidRPr="00EE694E">
        <w:rPr>
          <w:rFonts w:ascii="Times New Roman" w:hAnsi="Times New Roman" w:cs="Times New Roman"/>
          <w:bCs/>
          <w:sz w:val="28"/>
          <w:szCs w:val="28"/>
        </w:rPr>
        <w:t>Group recently showcased their hydrogen</w:t>
      </w:r>
      <w:r w:rsidR="00EE694E" w:rsidRPr="00EE694E">
        <w:rPr>
          <w:rFonts w:ascii="Times New Roman" w:hAnsi="Times New Roman" w:cs="Times New Roman"/>
          <w:bCs/>
          <w:sz w:val="28"/>
          <w:szCs w:val="28"/>
        </w:rPr>
        <w:t>-powered</w:t>
      </w:r>
      <w:r w:rsidRPr="00EE694E">
        <w:rPr>
          <w:rFonts w:ascii="Times New Roman" w:hAnsi="Times New Roman" w:cs="Times New Roman"/>
          <w:bCs/>
          <w:sz w:val="28"/>
          <w:szCs w:val="28"/>
        </w:rPr>
        <w:t xml:space="preserve"> train</w:t>
      </w:r>
      <w:r w:rsidR="00EE694E" w:rsidRPr="00EE694E">
        <w:rPr>
          <w:rFonts w:ascii="Times New Roman" w:hAnsi="Times New Roman" w:cs="Times New Roman"/>
          <w:bCs/>
          <w:sz w:val="28"/>
          <w:szCs w:val="28"/>
        </w:rPr>
        <w:t xml:space="preserve"> as part of COP26</w:t>
      </w:r>
      <w:r w:rsidRPr="00EE694E">
        <w:rPr>
          <w:rFonts w:ascii="Times New Roman" w:hAnsi="Times New Roman" w:cs="Times New Roman"/>
          <w:bCs/>
          <w:sz w:val="28"/>
          <w:szCs w:val="28"/>
        </w:rPr>
        <w:t xml:space="preserve"> – an enterprise </w:t>
      </w:r>
      <w:r w:rsidR="00EE694E" w:rsidRPr="00EE694E">
        <w:rPr>
          <w:rFonts w:ascii="Times New Roman" w:hAnsi="Times New Roman" w:cs="Times New Roman"/>
          <w:bCs/>
          <w:sz w:val="28"/>
          <w:szCs w:val="28"/>
        </w:rPr>
        <w:t>that</w:t>
      </w:r>
      <w:r w:rsidRPr="00EE694E">
        <w:rPr>
          <w:rFonts w:ascii="Times New Roman" w:hAnsi="Times New Roman" w:cs="Times New Roman"/>
          <w:bCs/>
          <w:sz w:val="28"/>
          <w:szCs w:val="28"/>
        </w:rPr>
        <w:t xml:space="preserve"> builds upon the hydrogen accelerator work located at the Eden Campus.</w:t>
      </w:r>
      <w:r w:rsidR="00066D10">
        <w:rPr>
          <w:rFonts w:ascii="Times New Roman" w:hAnsi="Times New Roman" w:cs="Times New Roman"/>
          <w:bCs/>
          <w:sz w:val="28"/>
          <w:szCs w:val="28"/>
        </w:rPr>
        <w:t xml:space="preserve"> The train is just one example o</w:t>
      </w:r>
      <w:r w:rsidR="00EB0811">
        <w:rPr>
          <w:rFonts w:ascii="Times New Roman" w:hAnsi="Times New Roman" w:cs="Times New Roman"/>
          <w:bCs/>
          <w:sz w:val="28"/>
          <w:szCs w:val="28"/>
        </w:rPr>
        <w:t>f Irvine’s impact and he</w:t>
      </w:r>
      <w:r w:rsidR="00066D10">
        <w:rPr>
          <w:rFonts w:ascii="Times New Roman" w:hAnsi="Times New Roman" w:cs="Times New Roman"/>
          <w:bCs/>
          <w:sz w:val="28"/>
          <w:szCs w:val="28"/>
        </w:rPr>
        <w:t xml:space="preserve"> has </w:t>
      </w:r>
      <w:r w:rsidR="00767593">
        <w:rPr>
          <w:rFonts w:ascii="Times New Roman" w:hAnsi="Times New Roman" w:cs="Times New Roman"/>
          <w:bCs/>
          <w:sz w:val="28"/>
          <w:szCs w:val="28"/>
        </w:rPr>
        <w:t>led and engaged</w:t>
      </w:r>
      <w:r w:rsidR="00066D10">
        <w:rPr>
          <w:rFonts w:ascii="Times New Roman" w:hAnsi="Times New Roman" w:cs="Times New Roman"/>
          <w:bCs/>
          <w:sz w:val="28"/>
          <w:szCs w:val="28"/>
        </w:rPr>
        <w:t xml:space="preserve"> with other pioneering infrastructure projects, including the H2 Aberdeen project which saw £21 million</w:t>
      </w:r>
      <w:r w:rsidR="00EB0811">
        <w:rPr>
          <w:rFonts w:ascii="Times New Roman" w:hAnsi="Times New Roman" w:cs="Times New Roman"/>
          <w:bCs/>
          <w:sz w:val="28"/>
          <w:szCs w:val="28"/>
        </w:rPr>
        <w:t xml:space="preserve"> of</w:t>
      </w:r>
      <w:r w:rsidR="00066D10">
        <w:rPr>
          <w:rFonts w:ascii="Times New Roman" w:hAnsi="Times New Roman" w:cs="Times New Roman"/>
          <w:bCs/>
          <w:sz w:val="28"/>
          <w:szCs w:val="28"/>
        </w:rPr>
        <w:t xml:space="preserve"> investment to develop the world’s largest hydrogen</w:t>
      </w:r>
      <w:r w:rsidR="00767593">
        <w:rPr>
          <w:rFonts w:ascii="Times New Roman" w:hAnsi="Times New Roman" w:cs="Times New Roman"/>
          <w:bCs/>
          <w:sz w:val="28"/>
          <w:szCs w:val="28"/>
        </w:rPr>
        <w:t>-</w:t>
      </w:r>
      <w:r w:rsidR="00066D10">
        <w:rPr>
          <w:rFonts w:ascii="Times New Roman" w:hAnsi="Times New Roman" w:cs="Times New Roman"/>
          <w:bCs/>
          <w:sz w:val="28"/>
          <w:szCs w:val="28"/>
        </w:rPr>
        <w:t>powere</w:t>
      </w:r>
      <w:r w:rsidR="00EB0811">
        <w:rPr>
          <w:rFonts w:ascii="Times New Roman" w:hAnsi="Times New Roman" w:cs="Times New Roman"/>
          <w:bCs/>
          <w:sz w:val="28"/>
          <w:szCs w:val="28"/>
        </w:rPr>
        <w:t xml:space="preserve">d </w:t>
      </w:r>
      <w:r w:rsidR="00066D10">
        <w:rPr>
          <w:rFonts w:ascii="Times New Roman" w:hAnsi="Times New Roman" w:cs="Times New Roman"/>
          <w:bCs/>
          <w:sz w:val="28"/>
          <w:szCs w:val="28"/>
        </w:rPr>
        <w:t>public transport system</w:t>
      </w:r>
      <w:r w:rsidR="00EB0811">
        <w:rPr>
          <w:rFonts w:ascii="Times New Roman" w:hAnsi="Times New Roman" w:cs="Times New Roman"/>
          <w:bCs/>
          <w:sz w:val="28"/>
          <w:szCs w:val="28"/>
        </w:rPr>
        <w:t xml:space="preserve"> – a model which is being spread across Scotland</w:t>
      </w:r>
      <w:r w:rsidR="00066D10">
        <w:rPr>
          <w:rFonts w:ascii="Times New Roman" w:hAnsi="Times New Roman" w:cs="Times New Roman"/>
          <w:bCs/>
          <w:sz w:val="28"/>
          <w:szCs w:val="28"/>
        </w:rPr>
        <w:t>.</w:t>
      </w:r>
      <w:r w:rsidR="00EB0811">
        <w:rPr>
          <w:rFonts w:ascii="Times New Roman" w:hAnsi="Times New Roman" w:cs="Times New Roman"/>
          <w:bCs/>
          <w:sz w:val="28"/>
          <w:szCs w:val="28"/>
        </w:rPr>
        <w:t xml:space="preserve"> H</w:t>
      </w:r>
      <w:r w:rsidR="00066D10">
        <w:rPr>
          <w:rFonts w:ascii="Times New Roman" w:hAnsi="Times New Roman" w:cs="Times New Roman"/>
          <w:bCs/>
          <w:sz w:val="28"/>
          <w:szCs w:val="28"/>
        </w:rPr>
        <w:t xml:space="preserve">aving conquered </w:t>
      </w:r>
      <w:r w:rsidR="00EB0811">
        <w:rPr>
          <w:rFonts w:ascii="Times New Roman" w:hAnsi="Times New Roman" w:cs="Times New Roman"/>
          <w:bCs/>
          <w:sz w:val="28"/>
          <w:szCs w:val="28"/>
        </w:rPr>
        <w:t>road and r</w:t>
      </w:r>
      <w:r w:rsidR="00066D10">
        <w:rPr>
          <w:rFonts w:ascii="Times New Roman" w:hAnsi="Times New Roman" w:cs="Times New Roman"/>
          <w:bCs/>
          <w:sz w:val="28"/>
          <w:szCs w:val="28"/>
        </w:rPr>
        <w:t xml:space="preserve">ail, Irvine and his team are now </w:t>
      </w:r>
      <w:r w:rsidR="00EB0811">
        <w:rPr>
          <w:rFonts w:ascii="Times New Roman" w:hAnsi="Times New Roman" w:cs="Times New Roman"/>
          <w:bCs/>
          <w:sz w:val="28"/>
          <w:szCs w:val="28"/>
        </w:rPr>
        <w:t>focusing</w:t>
      </w:r>
      <w:r w:rsidR="00066D10">
        <w:rPr>
          <w:rFonts w:ascii="Times New Roman" w:hAnsi="Times New Roman" w:cs="Times New Roman"/>
          <w:bCs/>
          <w:sz w:val="28"/>
          <w:szCs w:val="28"/>
        </w:rPr>
        <w:t xml:space="preserve"> on a £25 million project </w:t>
      </w:r>
      <w:r w:rsidR="00EB0811">
        <w:rPr>
          <w:rFonts w:ascii="Times New Roman" w:hAnsi="Times New Roman" w:cs="Times New Roman"/>
          <w:bCs/>
          <w:sz w:val="28"/>
          <w:szCs w:val="28"/>
        </w:rPr>
        <w:t>to d</w:t>
      </w:r>
      <w:r w:rsidR="00066D10">
        <w:rPr>
          <w:rFonts w:ascii="Times New Roman" w:hAnsi="Times New Roman" w:cs="Times New Roman"/>
          <w:bCs/>
          <w:sz w:val="28"/>
          <w:szCs w:val="28"/>
        </w:rPr>
        <w:t>eliver the world’s first zero-emission ferry.</w:t>
      </w:r>
      <w:r w:rsidR="00EB0811">
        <w:rPr>
          <w:rFonts w:ascii="Times New Roman" w:hAnsi="Times New Roman" w:cs="Times New Roman"/>
          <w:bCs/>
          <w:sz w:val="28"/>
          <w:szCs w:val="28"/>
        </w:rPr>
        <w:t xml:space="preserve"> The Eden is a catalyst for this utterly transformative work.</w:t>
      </w:r>
    </w:p>
    <w:p w14:paraId="74B52149" w14:textId="77777777" w:rsidR="00FB743F" w:rsidRPr="00EE694E" w:rsidRDefault="00FB743F" w:rsidP="00EE694E">
      <w:pPr>
        <w:pStyle w:val="NoSpacing"/>
        <w:spacing w:line="360" w:lineRule="auto"/>
        <w:jc w:val="both"/>
        <w:rPr>
          <w:rFonts w:ascii="Times New Roman" w:hAnsi="Times New Roman" w:cs="Times New Roman"/>
          <w:bCs/>
          <w:sz w:val="28"/>
          <w:szCs w:val="28"/>
        </w:rPr>
      </w:pPr>
    </w:p>
    <w:p w14:paraId="3398A0C0" w14:textId="25FB26E4" w:rsidR="0095638E" w:rsidRPr="00EE694E" w:rsidRDefault="002A6622" w:rsidP="00EE694E">
      <w:pPr>
        <w:pStyle w:val="NoSpacing"/>
        <w:spacing w:line="360" w:lineRule="auto"/>
        <w:jc w:val="both"/>
        <w:rPr>
          <w:rFonts w:ascii="Times New Roman" w:hAnsi="Times New Roman" w:cs="Times New Roman"/>
          <w:bCs/>
          <w:sz w:val="28"/>
          <w:szCs w:val="28"/>
        </w:rPr>
      </w:pPr>
      <w:r w:rsidRPr="00EE694E">
        <w:rPr>
          <w:rFonts w:ascii="Times New Roman" w:hAnsi="Times New Roman" w:cs="Times New Roman"/>
          <w:bCs/>
          <w:sz w:val="28"/>
          <w:szCs w:val="28"/>
        </w:rPr>
        <w:t>A</w:t>
      </w:r>
      <w:r w:rsidR="0095638E" w:rsidRPr="00EE694E">
        <w:rPr>
          <w:rFonts w:ascii="Times New Roman" w:hAnsi="Times New Roman" w:cs="Times New Roman"/>
          <w:bCs/>
          <w:sz w:val="28"/>
          <w:szCs w:val="28"/>
        </w:rPr>
        <w:t xml:space="preserve"> Centre for Entrepreneurship</w:t>
      </w:r>
      <w:r w:rsidR="00FB743F" w:rsidRPr="00EE694E">
        <w:rPr>
          <w:rFonts w:ascii="Times New Roman" w:hAnsi="Times New Roman" w:cs="Times New Roman"/>
          <w:bCs/>
          <w:sz w:val="28"/>
          <w:szCs w:val="28"/>
        </w:rPr>
        <w:t xml:space="preserve"> also</w:t>
      </w:r>
      <w:r w:rsidR="0095638E" w:rsidRPr="00EE694E">
        <w:rPr>
          <w:rFonts w:ascii="Times New Roman" w:hAnsi="Times New Roman" w:cs="Times New Roman"/>
          <w:bCs/>
          <w:sz w:val="28"/>
          <w:szCs w:val="28"/>
        </w:rPr>
        <w:t xml:space="preserve"> launched in September at the Campus’ Walter Bower House, which trains and supports academics and students in turning their start-ups into scalable and impactful businesses. The Centre’s first programme, FastStart, easily attracted over 100 staff and students to its first wave of courses. </w:t>
      </w:r>
    </w:p>
    <w:p w14:paraId="52C6F327" w14:textId="356B1003" w:rsidR="002A6622" w:rsidRPr="00EE694E" w:rsidRDefault="002A6622" w:rsidP="00EE694E">
      <w:pPr>
        <w:pStyle w:val="NoSpacing"/>
        <w:spacing w:line="360" w:lineRule="auto"/>
        <w:jc w:val="both"/>
        <w:rPr>
          <w:rFonts w:ascii="Times New Roman" w:hAnsi="Times New Roman" w:cs="Times New Roman"/>
          <w:bCs/>
          <w:sz w:val="28"/>
          <w:szCs w:val="28"/>
        </w:rPr>
      </w:pPr>
    </w:p>
    <w:p w14:paraId="4820FBCF" w14:textId="4F4B5C72" w:rsidR="00575DCD" w:rsidRPr="00EE694E" w:rsidRDefault="00FB743F" w:rsidP="00CE3031">
      <w:pPr>
        <w:pStyle w:val="NoSpacing"/>
        <w:spacing w:line="360" w:lineRule="auto"/>
        <w:jc w:val="both"/>
        <w:rPr>
          <w:rFonts w:ascii="Times New Roman" w:hAnsi="Times New Roman" w:cs="Times New Roman"/>
          <w:bCs/>
          <w:sz w:val="28"/>
          <w:szCs w:val="28"/>
        </w:rPr>
      </w:pPr>
      <w:r w:rsidRPr="00EE694E">
        <w:rPr>
          <w:rFonts w:ascii="Times New Roman" w:hAnsi="Times New Roman" w:cs="Times New Roman"/>
          <w:bCs/>
          <w:sz w:val="28"/>
          <w:szCs w:val="28"/>
        </w:rPr>
        <w:t>Entrepreneurial activities are just a small part of the work taking place at the Campus. The £25 million biomass plant provides clean energy to 43 buildings and 2,500 student rooms in St Andrews, and</w:t>
      </w:r>
      <w:r w:rsidR="00F61F22" w:rsidRPr="00EE694E">
        <w:rPr>
          <w:rFonts w:ascii="Times New Roman" w:hAnsi="Times New Roman" w:cs="Times New Roman"/>
          <w:bCs/>
          <w:sz w:val="28"/>
          <w:szCs w:val="28"/>
        </w:rPr>
        <w:t xml:space="preserve"> a solar PV presence has been established</w:t>
      </w:r>
      <w:r w:rsidR="00CE3031">
        <w:rPr>
          <w:rFonts w:ascii="Times New Roman" w:hAnsi="Times New Roman" w:cs="Times New Roman"/>
          <w:bCs/>
          <w:sz w:val="28"/>
          <w:szCs w:val="28"/>
        </w:rPr>
        <w:t xml:space="preserve"> this year</w:t>
      </w:r>
      <w:r w:rsidR="00F61F22" w:rsidRPr="00EE694E">
        <w:rPr>
          <w:rFonts w:ascii="Times New Roman" w:hAnsi="Times New Roman" w:cs="Times New Roman"/>
          <w:bCs/>
          <w:sz w:val="28"/>
          <w:szCs w:val="28"/>
        </w:rPr>
        <w:t xml:space="preserve"> to provide the Campus with its energy supply. Elsewhere on</w:t>
      </w:r>
      <w:r w:rsidR="00D1666E">
        <w:rPr>
          <w:rFonts w:ascii="Times New Roman" w:hAnsi="Times New Roman" w:cs="Times New Roman"/>
          <w:bCs/>
          <w:sz w:val="28"/>
          <w:szCs w:val="28"/>
        </w:rPr>
        <w:t>site</w:t>
      </w:r>
      <w:r w:rsidR="00EE694E" w:rsidRPr="00EE694E">
        <w:rPr>
          <w:rFonts w:ascii="Times New Roman" w:hAnsi="Times New Roman" w:cs="Times New Roman"/>
          <w:bCs/>
          <w:sz w:val="28"/>
          <w:szCs w:val="28"/>
        </w:rPr>
        <w:t>,</w:t>
      </w:r>
      <w:r w:rsidR="00F61F22" w:rsidRPr="00EE694E">
        <w:rPr>
          <w:rFonts w:ascii="Times New Roman" w:hAnsi="Times New Roman" w:cs="Times New Roman"/>
          <w:bCs/>
          <w:sz w:val="28"/>
          <w:szCs w:val="28"/>
        </w:rPr>
        <w:t xml:space="preserve"> we have completed our </w:t>
      </w:r>
      <w:r w:rsidR="00CE3031">
        <w:rPr>
          <w:rFonts w:ascii="Times New Roman" w:hAnsi="Times New Roman" w:cs="Times New Roman"/>
          <w:bCs/>
          <w:sz w:val="28"/>
          <w:szCs w:val="28"/>
        </w:rPr>
        <w:t>relocation</w:t>
      </w:r>
      <w:r w:rsidR="00F61F22" w:rsidRPr="00EE694E">
        <w:rPr>
          <w:rFonts w:ascii="Times New Roman" w:hAnsi="Times New Roman" w:cs="Times New Roman"/>
          <w:bCs/>
          <w:sz w:val="28"/>
          <w:szCs w:val="28"/>
        </w:rPr>
        <w:t xml:space="preserve"> of </w:t>
      </w:r>
      <w:r w:rsidR="00CE3031">
        <w:rPr>
          <w:rFonts w:ascii="Times New Roman" w:hAnsi="Times New Roman" w:cs="Times New Roman"/>
          <w:bCs/>
          <w:sz w:val="28"/>
          <w:szCs w:val="28"/>
        </w:rPr>
        <w:t xml:space="preserve">some </w:t>
      </w:r>
      <w:r w:rsidR="00F61F22" w:rsidRPr="00EE694E">
        <w:rPr>
          <w:rFonts w:ascii="Times New Roman" w:hAnsi="Times New Roman" w:cs="Times New Roman"/>
          <w:bCs/>
          <w:sz w:val="28"/>
          <w:szCs w:val="28"/>
        </w:rPr>
        <w:t xml:space="preserve">Library collections to a purpose-built storage centre </w:t>
      </w:r>
      <w:r w:rsidR="00D1666E">
        <w:rPr>
          <w:rFonts w:ascii="Times New Roman" w:hAnsi="Times New Roman" w:cs="Times New Roman"/>
          <w:bCs/>
          <w:sz w:val="28"/>
          <w:szCs w:val="28"/>
        </w:rPr>
        <w:t>via</w:t>
      </w:r>
      <w:r w:rsidR="00F61F22" w:rsidRPr="00EE694E">
        <w:rPr>
          <w:rFonts w:ascii="Times New Roman" w:hAnsi="Times New Roman" w:cs="Times New Roman"/>
          <w:bCs/>
          <w:sz w:val="28"/>
          <w:szCs w:val="28"/>
        </w:rPr>
        <w:t xml:space="preserve"> a ten</w:t>
      </w:r>
      <w:r w:rsidR="00EE694E" w:rsidRPr="00EE694E">
        <w:rPr>
          <w:rFonts w:ascii="Times New Roman" w:hAnsi="Times New Roman" w:cs="Times New Roman"/>
          <w:bCs/>
          <w:sz w:val="28"/>
          <w:szCs w:val="28"/>
        </w:rPr>
        <w:t>-</w:t>
      </w:r>
      <w:r w:rsidR="00F61F22" w:rsidRPr="00EE694E">
        <w:rPr>
          <w:rFonts w:ascii="Times New Roman" w:hAnsi="Times New Roman" w:cs="Times New Roman"/>
          <w:bCs/>
          <w:sz w:val="28"/>
          <w:szCs w:val="28"/>
        </w:rPr>
        <w:t xml:space="preserve">week programme that </w:t>
      </w:r>
      <w:r w:rsidR="00CE3031">
        <w:rPr>
          <w:rFonts w:ascii="Times New Roman" w:hAnsi="Times New Roman" w:cs="Times New Roman"/>
          <w:bCs/>
          <w:sz w:val="28"/>
          <w:szCs w:val="28"/>
        </w:rPr>
        <w:t>moved</w:t>
      </w:r>
      <w:r w:rsidR="00F61F22" w:rsidRPr="00EE694E">
        <w:rPr>
          <w:rFonts w:ascii="Times New Roman" w:hAnsi="Times New Roman" w:cs="Times New Roman"/>
          <w:bCs/>
          <w:sz w:val="28"/>
          <w:szCs w:val="28"/>
        </w:rPr>
        <w:t xml:space="preserve"> 14 km of books and journals. And Walter Bower House, an office space </w:t>
      </w:r>
      <w:r w:rsidR="00EE694E" w:rsidRPr="00EE694E">
        <w:rPr>
          <w:rFonts w:ascii="Times New Roman" w:hAnsi="Times New Roman" w:cs="Times New Roman"/>
          <w:bCs/>
          <w:sz w:val="28"/>
          <w:szCs w:val="28"/>
        </w:rPr>
        <w:t>that</w:t>
      </w:r>
      <w:r w:rsidR="00F61F22" w:rsidRPr="00EE694E">
        <w:rPr>
          <w:rFonts w:ascii="Times New Roman" w:hAnsi="Times New Roman" w:cs="Times New Roman"/>
          <w:bCs/>
          <w:sz w:val="28"/>
          <w:szCs w:val="28"/>
        </w:rPr>
        <w:t xml:space="preserve"> opened on the Campus last year, has been so popular with staff for its quality provision, and onsite gym and cafeteria, that I am struggling to keep members of the Principal’s Office from evacuating College Gate.</w:t>
      </w:r>
    </w:p>
    <w:p w14:paraId="642AC9D8" w14:textId="77777777" w:rsidR="002837AE" w:rsidRPr="00EE694E" w:rsidRDefault="002837AE" w:rsidP="00CE3031">
      <w:pPr>
        <w:pStyle w:val="NoSpacing"/>
        <w:spacing w:line="360" w:lineRule="auto"/>
        <w:jc w:val="both"/>
        <w:rPr>
          <w:rFonts w:ascii="Times New Roman" w:hAnsi="Times New Roman" w:cs="Times New Roman"/>
          <w:i/>
          <w:iCs/>
          <w:sz w:val="28"/>
          <w:szCs w:val="28"/>
        </w:rPr>
      </w:pPr>
    </w:p>
    <w:p w14:paraId="5C750251" w14:textId="13E8C719" w:rsidR="00104E1B" w:rsidRPr="00EE694E" w:rsidRDefault="00104E1B" w:rsidP="00CE3031">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Social Responsibility</w:t>
      </w:r>
    </w:p>
    <w:p w14:paraId="15FD1529" w14:textId="77777777" w:rsidR="00F61F22" w:rsidRPr="00EE694E" w:rsidRDefault="00F61F22" w:rsidP="00CE3031">
      <w:pPr>
        <w:pStyle w:val="NoSpacing"/>
        <w:spacing w:line="360" w:lineRule="auto"/>
        <w:jc w:val="both"/>
        <w:rPr>
          <w:rFonts w:ascii="Times New Roman" w:hAnsi="Times New Roman" w:cs="Times New Roman"/>
          <w:sz w:val="28"/>
          <w:szCs w:val="28"/>
        </w:rPr>
      </w:pPr>
    </w:p>
    <w:p w14:paraId="51FF98CB" w14:textId="2921868F" w:rsidR="0095638E" w:rsidRPr="00EE694E" w:rsidRDefault="0095638E" w:rsidP="00CE3031">
      <w:pPr>
        <w:pStyle w:val="NoSpacing"/>
        <w:spacing w:line="360" w:lineRule="auto"/>
        <w:jc w:val="both"/>
        <w:rPr>
          <w:rFonts w:ascii="Times New Roman" w:hAnsi="Times New Roman" w:cs="Times New Roman"/>
          <w:bCs/>
          <w:iCs/>
          <w:sz w:val="28"/>
          <w:szCs w:val="28"/>
        </w:rPr>
      </w:pPr>
      <w:r w:rsidRPr="00EE694E">
        <w:rPr>
          <w:rFonts w:ascii="Times New Roman" w:hAnsi="Times New Roman" w:cs="Times New Roman"/>
          <w:bCs/>
          <w:sz w:val="28"/>
          <w:szCs w:val="28"/>
        </w:rPr>
        <w:t>Sustainability is central to the social responsibility statement that underpins the Strategy. Our commitment to that was reaffirmed at the beginning of the year when the University Court approved our new environmental strategy and its headline aspiration</w:t>
      </w:r>
      <w:r w:rsidRPr="00EE694E">
        <w:rPr>
          <w:rFonts w:ascii="Times New Roman" w:hAnsi="Times New Roman" w:cs="Times New Roman"/>
          <w:bCs/>
          <w:iCs/>
          <w:sz w:val="28"/>
          <w:szCs w:val="28"/>
        </w:rPr>
        <w:t xml:space="preserve"> to become ‘Net-Zero by 2035,’ with net-zero referring both to carbon emissions as well as all forms of environmental degradation. </w:t>
      </w:r>
    </w:p>
    <w:p w14:paraId="559597D9" w14:textId="77777777" w:rsidR="0095638E" w:rsidRPr="00EE694E" w:rsidRDefault="0095638E" w:rsidP="00CE3031">
      <w:pPr>
        <w:pStyle w:val="NoSpacing"/>
        <w:spacing w:line="360" w:lineRule="auto"/>
        <w:jc w:val="both"/>
        <w:rPr>
          <w:rFonts w:ascii="Times New Roman" w:hAnsi="Times New Roman" w:cs="Times New Roman"/>
          <w:bCs/>
          <w:iCs/>
          <w:sz w:val="28"/>
          <w:szCs w:val="28"/>
        </w:rPr>
      </w:pPr>
    </w:p>
    <w:p w14:paraId="66EF37CC" w14:textId="70FD4D78" w:rsidR="0095638E" w:rsidRPr="00EE694E" w:rsidRDefault="0095638E" w:rsidP="00CE3031">
      <w:pPr>
        <w:pStyle w:val="NoSpacing"/>
        <w:spacing w:line="360" w:lineRule="auto"/>
        <w:jc w:val="both"/>
        <w:rPr>
          <w:rFonts w:ascii="Times New Roman" w:hAnsi="Times New Roman" w:cs="Times New Roman"/>
          <w:bCs/>
          <w:iCs/>
          <w:sz w:val="28"/>
          <w:szCs w:val="28"/>
        </w:rPr>
      </w:pPr>
      <w:r w:rsidRPr="00EE694E">
        <w:rPr>
          <w:rFonts w:ascii="Times New Roman" w:hAnsi="Times New Roman" w:cs="Times New Roman"/>
          <w:bCs/>
          <w:iCs/>
          <w:sz w:val="28"/>
          <w:szCs w:val="28"/>
        </w:rPr>
        <w:t xml:space="preserve">The Environmental Strategy is the product of extensive inter- and extra-University consultation and it provides a sustainability vision around which we can collectively mobilise. Our work in support of this continues to be led by the Environmental Sustainability Board and its Chair, Professor Sir Ian Boyd. St Andrews-based leadership on sustainability </w:t>
      </w:r>
      <w:r w:rsidR="00CE3031">
        <w:rPr>
          <w:rFonts w:ascii="Times New Roman" w:hAnsi="Times New Roman" w:cs="Times New Roman"/>
          <w:bCs/>
          <w:iCs/>
          <w:sz w:val="28"/>
          <w:szCs w:val="28"/>
        </w:rPr>
        <w:t>was</w:t>
      </w:r>
      <w:r w:rsidRPr="00EE694E">
        <w:rPr>
          <w:rFonts w:ascii="Times New Roman" w:hAnsi="Times New Roman" w:cs="Times New Roman"/>
          <w:bCs/>
          <w:iCs/>
          <w:sz w:val="28"/>
          <w:szCs w:val="28"/>
        </w:rPr>
        <w:t xml:space="preserve"> recognised through our attainment of Observer Status at the 2021 United Nations Climate Change Conference, which enabled us to send a delegation to the landmark event. </w:t>
      </w:r>
    </w:p>
    <w:p w14:paraId="023C7065" w14:textId="77777777" w:rsidR="0095638E" w:rsidRPr="00EE694E" w:rsidRDefault="0095638E" w:rsidP="00CE3031">
      <w:pPr>
        <w:pStyle w:val="NoSpacing"/>
        <w:spacing w:line="360" w:lineRule="auto"/>
        <w:jc w:val="both"/>
        <w:rPr>
          <w:rFonts w:ascii="Times New Roman" w:hAnsi="Times New Roman" w:cs="Times New Roman"/>
          <w:bCs/>
          <w:iCs/>
          <w:sz w:val="28"/>
          <w:szCs w:val="28"/>
        </w:rPr>
      </w:pPr>
    </w:p>
    <w:p w14:paraId="63B079A7" w14:textId="63E1D180" w:rsidR="0095638E" w:rsidRPr="00EE694E" w:rsidRDefault="0095638E" w:rsidP="00CE3031">
      <w:pPr>
        <w:pStyle w:val="NoSpacing"/>
        <w:spacing w:line="360" w:lineRule="auto"/>
        <w:jc w:val="both"/>
        <w:rPr>
          <w:rFonts w:ascii="Times New Roman" w:hAnsi="Times New Roman" w:cs="Times New Roman"/>
          <w:bCs/>
          <w:iCs/>
          <w:sz w:val="28"/>
          <w:szCs w:val="28"/>
        </w:rPr>
      </w:pPr>
      <w:bookmarkStart w:id="0" w:name="_Hlk85384035"/>
      <w:r w:rsidRPr="00EE694E">
        <w:rPr>
          <w:rFonts w:ascii="Times New Roman" w:hAnsi="Times New Roman" w:cs="Times New Roman"/>
          <w:bCs/>
          <w:iCs/>
          <w:sz w:val="28"/>
          <w:szCs w:val="28"/>
        </w:rPr>
        <w:t xml:space="preserve">Our international environmental leadership continues via the St Andrews Prize for the Environment, our flagship global initiative, now in its twenty-third year, which rewards innovative approaches to environmental change. I lead on this at St Andrews and the 2021 final, which took place online at the beginning of October, saw Snowchange Cooperative receive the $100,000 grand prize for its landscape rewilding work focusing on indigenous communities in Finland. </w:t>
      </w:r>
    </w:p>
    <w:bookmarkEnd w:id="0"/>
    <w:p w14:paraId="0437E6E6" w14:textId="77777777" w:rsidR="0095638E" w:rsidRPr="00EE694E" w:rsidRDefault="0095638E" w:rsidP="00CE3031">
      <w:pPr>
        <w:pStyle w:val="NoSpacing"/>
        <w:spacing w:line="360" w:lineRule="auto"/>
        <w:jc w:val="both"/>
        <w:rPr>
          <w:rFonts w:ascii="Times New Roman" w:hAnsi="Times New Roman" w:cs="Times New Roman"/>
          <w:bCs/>
          <w:iCs/>
          <w:sz w:val="28"/>
          <w:szCs w:val="28"/>
        </w:rPr>
      </w:pPr>
    </w:p>
    <w:p w14:paraId="7BFC2A1E" w14:textId="4DD98A7D" w:rsidR="002837AE" w:rsidRPr="00D1666E" w:rsidRDefault="0095638E" w:rsidP="00CE3031">
      <w:pPr>
        <w:pStyle w:val="NoSpacing"/>
        <w:spacing w:line="360" w:lineRule="auto"/>
        <w:jc w:val="both"/>
        <w:rPr>
          <w:rFonts w:ascii="Times New Roman" w:hAnsi="Times New Roman" w:cs="Times New Roman"/>
          <w:bCs/>
          <w:iCs/>
          <w:sz w:val="28"/>
          <w:szCs w:val="28"/>
        </w:rPr>
      </w:pPr>
      <w:r w:rsidRPr="00EE694E">
        <w:rPr>
          <w:rFonts w:ascii="Times New Roman" w:hAnsi="Times New Roman" w:cs="Times New Roman"/>
          <w:bCs/>
          <w:iCs/>
          <w:sz w:val="28"/>
          <w:szCs w:val="28"/>
        </w:rPr>
        <w:t>St Andrews has, itself, been recognised with several awards for the quality of our environmental work.</w:t>
      </w:r>
      <w:r w:rsidR="00D1666E">
        <w:rPr>
          <w:rFonts w:ascii="Times New Roman" w:hAnsi="Times New Roman" w:cs="Times New Roman"/>
          <w:bCs/>
          <w:iCs/>
          <w:sz w:val="28"/>
          <w:szCs w:val="28"/>
        </w:rPr>
        <w:t xml:space="preserve"> </w:t>
      </w:r>
      <w:r w:rsidR="00D1666E" w:rsidRPr="00D1666E">
        <w:rPr>
          <w:rFonts w:ascii="Times New Roman" w:hAnsi="Times New Roman" w:cs="Times New Roman"/>
          <w:bCs/>
          <w:iCs/>
          <w:sz w:val="28"/>
          <w:szCs w:val="28"/>
        </w:rPr>
        <w:t xml:space="preserve">I am delighted to </w:t>
      </w:r>
      <w:r w:rsidR="00A74F1B">
        <w:rPr>
          <w:rFonts w:ascii="Times New Roman" w:hAnsi="Times New Roman" w:cs="Times New Roman"/>
          <w:bCs/>
          <w:iCs/>
          <w:sz w:val="28"/>
          <w:szCs w:val="28"/>
        </w:rPr>
        <w:t>share with you</w:t>
      </w:r>
      <w:r w:rsidR="00A74F1B" w:rsidRPr="00D1666E">
        <w:rPr>
          <w:rFonts w:ascii="Times New Roman" w:hAnsi="Times New Roman" w:cs="Times New Roman"/>
          <w:bCs/>
          <w:iCs/>
          <w:sz w:val="28"/>
          <w:szCs w:val="28"/>
        </w:rPr>
        <w:t xml:space="preserve"> </w:t>
      </w:r>
      <w:r w:rsidR="00D1666E" w:rsidRPr="00D1666E">
        <w:rPr>
          <w:rFonts w:ascii="Times New Roman" w:hAnsi="Times New Roman" w:cs="Times New Roman"/>
          <w:bCs/>
          <w:iCs/>
          <w:sz w:val="28"/>
          <w:szCs w:val="28"/>
        </w:rPr>
        <w:t>that just last week, the University was announced as the winner of both the Sustainability Institution of the Year award and the Student Engagement award at the Green Gown Awards which recognise environmental work in the UK and Irish higher education sectors.</w:t>
      </w:r>
      <w:r w:rsidRPr="00EE694E">
        <w:rPr>
          <w:rFonts w:ascii="Times New Roman" w:hAnsi="Times New Roman" w:cs="Times New Roman"/>
          <w:bCs/>
          <w:iCs/>
          <w:sz w:val="28"/>
          <w:szCs w:val="28"/>
        </w:rPr>
        <w:t xml:space="preserve"> We have</w:t>
      </w:r>
      <w:r w:rsidR="00D1666E">
        <w:rPr>
          <w:rFonts w:ascii="Times New Roman" w:hAnsi="Times New Roman" w:cs="Times New Roman"/>
          <w:bCs/>
          <w:iCs/>
          <w:sz w:val="28"/>
          <w:szCs w:val="28"/>
        </w:rPr>
        <w:t xml:space="preserve"> also</w:t>
      </w:r>
      <w:r w:rsidRPr="00EE694E">
        <w:rPr>
          <w:rFonts w:ascii="Times New Roman" w:hAnsi="Times New Roman" w:cs="Times New Roman"/>
          <w:bCs/>
          <w:iCs/>
          <w:sz w:val="28"/>
          <w:szCs w:val="28"/>
        </w:rPr>
        <w:t xml:space="preserve"> received £1.2</w:t>
      </w:r>
      <w:r w:rsidR="002837AE" w:rsidRPr="00EE694E">
        <w:rPr>
          <w:rFonts w:ascii="Times New Roman" w:hAnsi="Times New Roman" w:cs="Times New Roman"/>
          <w:bCs/>
          <w:iCs/>
          <w:sz w:val="28"/>
          <w:szCs w:val="28"/>
        </w:rPr>
        <w:t xml:space="preserve"> million</w:t>
      </w:r>
      <w:r w:rsidRPr="00EE694E">
        <w:rPr>
          <w:rFonts w:ascii="Times New Roman" w:hAnsi="Times New Roman" w:cs="Times New Roman"/>
          <w:bCs/>
          <w:iCs/>
          <w:sz w:val="28"/>
          <w:szCs w:val="28"/>
        </w:rPr>
        <w:t xml:space="preserve"> from Scottish Enterprise’s Low Carbon Challenge Fund, in partnership with the University of Strathclyde, to support the development of Scotland’s hydrogen energy industry at </w:t>
      </w:r>
      <w:r w:rsidR="00CE3031">
        <w:rPr>
          <w:rFonts w:ascii="Times New Roman" w:hAnsi="Times New Roman" w:cs="Times New Roman"/>
          <w:bCs/>
          <w:iCs/>
          <w:sz w:val="28"/>
          <w:szCs w:val="28"/>
        </w:rPr>
        <w:t>the</w:t>
      </w:r>
      <w:r w:rsidRPr="00EE694E">
        <w:rPr>
          <w:rFonts w:ascii="Times New Roman" w:hAnsi="Times New Roman" w:cs="Times New Roman"/>
          <w:bCs/>
          <w:iCs/>
          <w:sz w:val="28"/>
          <w:szCs w:val="28"/>
        </w:rPr>
        <w:t xml:space="preserve"> Eden; and a </w:t>
      </w:r>
      <w:r w:rsidRPr="00EE694E">
        <w:rPr>
          <w:rFonts w:ascii="Times New Roman" w:hAnsi="Times New Roman" w:cs="Times New Roman"/>
          <w:sz w:val="28"/>
          <w:szCs w:val="28"/>
        </w:rPr>
        <w:t xml:space="preserve">grant of £140K from NatureScot to support the creation of urban meadows and woodland across eight hectares of University land. This rewilding programme will contribute to the St Andrews Forest which was formally launched by Their Royal Highnesses The Duke and Duchess of Cambridge on their visit to the University in May. </w:t>
      </w:r>
    </w:p>
    <w:p w14:paraId="61033510" w14:textId="77777777" w:rsidR="00EE694E" w:rsidRPr="00EE694E" w:rsidRDefault="00EE694E" w:rsidP="00CE3031">
      <w:pPr>
        <w:pStyle w:val="NoSpacing"/>
        <w:spacing w:line="360" w:lineRule="auto"/>
        <w:jc w:val="both"/>
        <w:rPr>
          <w:rFonts w:ascii="Times New Roman" w:hAnsi="Times New Roman" w:cs="Times New Roman"/>
          <w:sz w:val="28"/>
          <w:szCs w:val="28"/>
        </w:rPr>
      </w:pPr>
    </w:p>
    <w:p w14:paraId="1F0DEE70" w14:textId="6B0A838C" w:rsidR="00104E1B" w:rsidRPr="00EE694E" w:rsidRDefault="00104E1B" w:rsidP="00CE3031">
      <w:pPr>
        <w:pStyle w:val="NoSpacing"/>
        <w:spacing w:line="360" w:lineRule="auto"/>
        <w:jc w:val="both"/>
        <w:rPr>
          <w:rFonts w:ascii="Times New Roman" w:hAnsi="Times New Roman" w:cs="Times New Roman"/>
          <w:i/>
          <w:iCs/>
          <w:sz w:val="28"/>
          <w:szCs w:val="28"/>
        </w:rPr>
      </w:pPr>
      <w:r w:rsidRPr="00EE694E">
        <w:rPr>
          <w:rFonts w:ascii="Times New Roman" w:hAnsi="Times New Roman" w:cs="Times New Roman"/>
          <w:i/>
          <w:iCs/>
          <w:sz w:val="28"/>
          <w:szCs w:val="28"/>
        </w:rPr>
        <w:t>Conclusion</w:t>
      </w:r>
    </w:p>
    <w:p w14:paraId="42507193" w14:textId="77777777" w:rsidR="00104E1B" w:rsidRPr="00EE694E" w:rsidRDefault="00104E1B" w:rsidP="00CE3031">
      <w:pPr>
        <w:pStyle w:val="NoSpacing"/>
        <w:spacing w:line="360" w:lineRule="auto"/>
        <w:jc w:val="both"/>
        <w:rPr>
          <w:rFonts w:ascii="Times New Roman" w:hAnsi="Times New Roman" w:cs="Times New Roman"/>
          <w:sz w:val="28"/>
          <w:szCs w:val="28"/>
        </w:rPr>
      </w:pPr>
    </w:p>
    <w:p w14:paraId="210D9E98" w14:textId="2BE82C20" w:rsidR="00D30AEF" w:rsidRPr="00EE694E" w:rsidRDefault="0095638E" w:rsidP="00CE3031">
      <w:pPr>
        <w:pStyle w:val="NoSpacing"/>
        <w:spacing w:line="360" w:lineRule="auto"/>
        <w:jc w:val="both"/>
        <w:rPr>
          <w:rFonts w:ascii="Times New Roman" w:hAnsi="Times New Roman" w:cs="Times New Roman"/>
          <w:sz w:val="28"/>
          <w:szCs w:val="28"/>
        </w:rPr>
      </w:pPr>
      <w:r w:rsidRPr="00EE694E">
        <w:rPr>
          <w:rFonts w:ascii="Times New Roman" w:hAnsi="Times New Roman" w:cs="Times New Roman"/>
          <w:sz w:val="28"/>
          <w:szCs w:val="28"/>
        </w:rPr>
        <w:t xml:space="preserve">What I hope you are gaining is a sense that we are moving forward with great momentum and ambition, boosted by external recognition and supported valuably by our alumni and friends. </w:t>
      </w:r>
      <w:r w:rsidR="002837AE" w:rsidRPr="00EE694E">
        <w:rPr>
          <w:rFonts w:ascii="Times New Roman" w:hAnsi="Times New Roman" w:cs="Times New Roman"/>
          <w:sz w:val="28"/>
          <w:szCs w:val="28"/>
        </w:rPr>
        <w:t xml:space="preserve">The past two years have required us to look at our operations, to examine what we do and how we do it, and to ask ourselves where and how we can improve. The result is the continuation of the teaching and research </w:t>
      </w:r>
      <w:r w:rsidR="00CE3031">
        <w:rPr>
          <w:rFonts w:ascii="Times New Roman" w:hAnsi="Times New Roman" w:cs="Times New Roman"/>
          <w:sz w:val="28"/>
          <w:szCs w:val="28"/>
        </w:rPr>
        <w:t>for which we are renowned</w:t>
      </w:r>
      <w:r w:rsidR="002837AE" w:rsidRPr="00EE694E">
        <w:rPr>
          <w:rFonts w:ascii="Times New Roman" w:hAnsi="Times New Roman" w:cs="Times New Roman"/>
          <w:sz w:val="28"/>
          <w:szCs w:val="28"/>
        </w:rPr>
        <w:t xml:space="preserve">, </w:t>
      </w:r>
      <w:r w:rsidR="00CE3031">
        <w:rPr>
          <w:rFonts w:ascii="Times New Roman" w:hAnsi="Times New Roman" w:cs="Times New Roman"/>
          <w:sz w:val="28"/>
          <w:szCs w:val="28"/>
        </w:rPr>
        <w:t xml:space="preserve">and an affirmation of our aspiration to be global leaders </w:t>
      </w:r>
      <w:r w:rsidR="002837AE" w:rsidRPr="00EE694E">
        <w:rPr>
          <w:rFonts w:ascii="Times New Roman" w:hAnsi="Times New Roman" w:cs="Times New Roman"/>
          <w:sz w:val="28"/>
          <w:szCs w:val="28"/>
        </w:rPr>
        <w:t xml:space="preserve">in terms of sustainability, </w:t>
      </w:r>
      <w:r w:rsidR="00D1666E">
        <w:rPr>
          <w:rFonts w:ascii="Times New Roman" w:hAnsi="Times New Roman" w:cs="Times New Roman"/>
          <w:sz w:val="28"/>
          <w:szCs w:val="28"/>
        </w:rPr>
        <w:t>digital</w:t>
      </w:r>
      <w:r w:rsidR="002837AE" w:rsidRPr="00EE694E">
        <w:rPr>
          <w:rFonts w:ascii="Times New Roman" w:hAnsi="Times New Roman" w:cs="Times New Roman"/>
          <w:sz w:val="28"/>
          <w:szCs w:val="28"/>
        </w:rPr>
        <w:t>, equality and inclusion, and student and staff learning and development</w:t>
      </w:r>
      <w:r w:rsidR="00CE3031">
        <w:rPr>
          <w:rFonts w:ascii="Times New Roman" w:hAnsi="Times New Roman" w:cs="Times New Roman"/>
          <w:sz w:val="28"/>
          <w:szCs w:val="28"/>
        </w:rPr>
        <w:t xml:space="preserve">, and to lead </w:t>
      </w:r>
      <w:r w:rsidR="00D1666E">
        <w:rPr>
          <w:rFonts w:ascii="Times New Roman" w:hAnsi="Times New Roman" w:cs="Times New Roman"/>
          <w:sz w:val="28"/>
          <w:szCs w:val="28"/>
        </w:rPr>
        <w:t xml:space="preserve">in these areas </w:t>
      </w:r>
      <w:r w:rsidR="00CE3031">
        <w:rPr>
          <w:rFonts w:ascii="Times New Roman" w:hAnsi="Times New Roman" w:cs="Times New Roman"/>
          <w:sz w:val="28"/>
          <w:szCs w:val="28"/>
        </w:rPr>
        <w:t>by example.</w:t>
      </w:r>
      <w:r w:rsidR="00A74F1B">
        <w:rPr>
          <w:rFonts w:ascii="Times New Roman" w:hAnsi="Times New Roman" w:cs="Times New Roman"/>
          <w:sz w:val="28"/>
          <w:szCs w:val="28"/>
        </w:rPr>
        <w:t xml:space="preserve"> </w:t>
      </w:r>
    </w:p>
    <w:p w14:paraId="2F0ACC16" w14:textId="4C4427FB" w:rsidR="002837AE" w:rsidRPr="00EE694E" w:rsidRDefault="002837AE" w:rsidP="00CE3031">
      <w:pPr>
        <w:pStyle w:val="NoSpacing"/>
        <w:spacing w:line="360" w:lineRule="auto"/>
        <w:jc w:val="both"/>
        <w:rPr>
          <w:rFonts w:ascii="Times New Roman" w:hAnsi="Times New Roman" w:cs="Times New Roman"/>
          <w:sz w:val="28"/>
          <w:szCs w:val="28"/>
        </w:rPr>
      </w:pPr>
    </w:p>
    <w:p w14:paraId="6DBEA6AA" w14:textId="75933616" w:rsidR="002837AE" w:rsidRPr="00EE694E" w:rsidRDefault="00CE3031" w:rsidP="00CE3031">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Next week’s</w:t>
      </w:r>
      <w:r w:rsidR="002837AE" w:rsidRPr="00EE694E">
        <w:rPr>
          <w:rFonts w:ascii="Times New Roman" w:hAnsi="Times New Roman" w:cs="Times New Roman"/>
          <w:sz w:val="28"/>
          <w:szCs w:val="28"/>
        </w:rPr>
        <w:t xml:space="preserve"> graduation ceremonies serve as a</w:t>
      </w:r>
      <w:r>
        <w:rPr>
          <w:rFonts w:ascii="Times New Roman" w:hAnsi="Times New Roman" w:cs="Times New Roman"/>
          <w:sz w:val="28"/>
          <w:szCs w:val="28"/>
        </w:rPr>
        <w:t xml:space="preserve"> </w:t>
      </w:r>
      <w:r w:rsidR="002837AE" w:rsidRPr="00EE694E">
        <w:rPr>
          <w:rFonts w:ascii="Times New Roman" w:hAnsi="Times New Roman" w:cs="Times New Roman"/>
          <w:sz w:val="28"/>
          <w:szCs w:val="28"/>
        </w:rPr>
        <w:t xml:space="preserve">reminder of our mission and </w:t>
      </w:r>
      <w:r>
        <w:rPr>
          <w:rFonts w:ascii="Times New Roman" w:hAnsi="Times New Roman" w:cs="Times New Roman"/>
          <w:sz w:val="28"/>
          <w:szCs w:val="28"/>
        </w:rPr>
        <w:t>its</w:t>
      </w:r>
      <w:r w:rsidR="002837AE" w:rsidRPr="00EE694E">
        <w:rPr>
          <w:rFonts w:ascii="Times New Roman" w:hAnsi="Times New Roman" w:cs="Times New Roman"/>
          <w:sz w:val="28"/>
          <w:szCs w:val="28"/>
        </w:rPr>
        <w:t xml:space="preserve"> rewards. As Vice-Chancellor, I will bestow degrees upon 1078 students from 82 countries. The optimism and ambition with which </w:t>
      </w:r>
      <w:r w:rsidR="00EE694E" w:rsidRPr="00EE694E">
        <w:rPr>
          <w:rFonts w:ascii="Times New Roman" w:hAnsi="Times New Roman" w:cs="Times New Roman"/>
          <w:sz w:val="28"/>
          <w:szCs w:val="28"/>
        </w:rPr>
        <w:t xml:space="preserve">these new graduates collect </w:t>
      </w:r>
      <w:r w:rsidR="00767593">
        <w:rPr>
          <w:rFonts w:ascii="Times New Roman" w:hAnsi="Times New Roman" w:cs="Times New Roman"/>
          <w:sz w:val="28"/>
          <w:szCs w:val="28"/>
        </w:rPr>
        <w:t>these</w:t>
      </w:r>
      <w:r w:rsidR="00EE694E" w:rsidRPr="00EE694E">
        <w:rPr>
          <w:rFonts w:ascii="Times New Roman" w:hAnsi="Times New Roman" w:cs="Times New Roman"/>
          <w:sz w:val="28"/>
          <w:szCs w:val="28"/>
        </w:rPr>
        <w:t xml:space="preserve"> and </w:t>
      </w:r>
      <w:r w:rsidR="002837AE" w:rsidRPr="00EE694E">
        <w:rPr>
          <w:rFonts w:ascii="Times New Roman" w:hAnsi="Times New Roman" w:cs="Times New Roman"/>
          <w:sz w:val="28"/>
          <w:szCs w:val="28"/>
        </w:rPr>
        <w:t xml:space="preserve">venture toward careers and further study </w:t>
      </w:r>
      <w:r>
        <w:rPr>
          <w:rFonts w:ascii="Times New Roman" w:hAnsi="Times New Roman" w:cs="Times New Roman"/>
          <w:sz w:val="28"/>
          <w:szCs w:val="28"/>
        </w:rPr>
        <w:t xml:space="preserve">– </w:t>
      </w:r>
      <w:r w:rsidR="002837AE" w:rsidRPr="00EE694E">
        <w:rPr>
          <w:rFonts w:ascii="Times New Roman" w:hAnsi="Times New Roman" w:cs="Times New Roman"/>
          <w:sz w:val="28"/>
          <w:szCs w:val="28"/>
        </w:rPr>
        <w:t>despite the gravity of the social and climate challenge</w:t>
      </w:r>
      <w:r>
        <w:rPr>
          <w:rFonts w:ascii="Times New Roman" w:hAnsi="Times New Roman" w:cs="Times New Roman"/>
          <w:sz w:val="28"/>
          <w:szCs w:val="28"/>
        </w:rPr>
        <w:t>s</w:t>
      </w:r>
      <w:r w:rsidR="002837AE" w:rsidRPr="00EE694E">
        <w:rPr>
          <w:rFonts w:ascii="Times New Roman" w:hAnsi="Times New Roman" w:cs="Times New Roman"/>
          <w:sz w:val="28"/>
          <w:szCs w:val="28"/>
        </w:rPr>
        <w:t xml:space="preserve"> their generation inherits</w:t>
      </w:r>
      <w:r>
        <w:rPr>
          <w:rFonts w:ascii="Times New Roman" w:hAnsi="Times New Roman" w:cs="Times New Roman"/>
          <w:sz w:val="28"/>
          <w:szCs w:val="28"/>
        </w:rPr>
        <w:t xml:space="preserve"> –</w:t>
      </w:r>
      <w:r w:rsidR="002837AE" w:rsidRPr="00EE694E">
        <w:rPr>
          <w:rFonts w:ascii="Times New Roman" w:hAnsi="Times New Roman" w:cs="Times New Roman"/>
          <w:sz w:val="28"/>
          <w:szCs w:val="28"/>
        </w:rPr>
        <w:t xml:space="preserve"> is an inspiration to us all.</w:t>
      </w:r>
    </w:p>
    <w:p w14:paraId="4182493B" w14:textId="3E40367F" w:rsidR="002837AE" w:rsidRPr="00EE694E" w:rsidRDefault="002837AE" w:rsidP="00CE3031">
      <w:pPr>
        <w:pStyle w:val="NoSpacing"/>
        <w:spacing w:line="360" w:lineRule="auto"/>
        <w:jc w:val="both"/>
        <w:rPr>
          <w:rFonts w:ascii="Times New Roman" w:hAnsi="Times New Roman" w:cs="Times New Roman"/>
          <w:sz w:val="28"/>
          <w:szCs w:val="28"/>
        </w:rPr>
      </w:pPr>
    </w:p>
    <w:p w14:paraId="12A3D877" w14:textId="4DAB01A1" w:rsidR="002837AE" w:rsidRPr="00767593" w:rsidRDefault="00A74F1B" w:rsidP="0076759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University undoubtedly does not quite look the way it did when many of you were its students. That is necessary. </w:t>
      </w:r>
      <w:r w:rsidR="00CE3031">
        <w:rPr>
          <w:rFonts w:ascii="Times New Roman" w:hAnsi="Times New Roman" w:cs="Times New Roman"/>
          <w:sz w:val="28"/>
          <w:szCs w:val="28"/>
        </w:rPr>
        <w:t>G</w:t>
      </w:r>
      <w:r w:rsidR="00EE694E" w:rsidRPr="00EE694E">
        <w:rPr>
          <w:rFonts w:ascii="Times New Roman" w:hAnsi="Times New Roman" w:cs="Times New Roman"/>
          <w:sz w:val="28"/>
          <w:szCs w:val="28"/>
        </w:rPr>
        <w:t>reat universities never stand still</w:t>
      </w:r>
      <w:r w:rsidR="00CE3031">
        <w:rPr>
          <w:rFonts w:ascii="Times New Roman" w:hAnsi="Times New Roman" w:cs="Times New Roman"/>
          <w:sz w:val="28"/>
          <w:szCs w:val="28"/>
        </w:rPr>
        <w:t xml:space="preserve">, but people do and indeed must, and we all deserve </w:t>
      </w:r>
      <w:r w:rsidR="00EE694E" w:rsidRPr="00EE694E">
        <w:rPr>
          <w:rFonts w:ascii="Times New Roman" w:hAnsi="Times New Roman" w:cs="Times New Roman"/>
          <w:sz w:val="28"/>
          <w:szCs w:val="28"/>
        </w:rPr>
        <w:t>to take stock and rest. The festive season ahead will be marked by the joyful return of much-missed in-person traditions, including the Alumni Carol Service on 6 December and the University Carol Service on 11 December. To members of the General Council here and across the world, I hope t</w:t>
      </w:r>
      <w:r w:rsidR="00CE3031">
        <w:rPr>
          <w:rFonts w:ascii="Times New Roman" w:hAnsi="Times New Roman" w:cs="Times New Roman"/>
          <w:sz w:val="28"/>
          <w:szCs w:val="28"/>
        </w:rPr>
        <w:t xml:space="preserve">hat the </w:t>
      </w:r>
      <w:r w:rsidR="00EE694E" w:rsidRPr="00EE694E">
        <w:rPr>
          <w:rFonts w:ascii="Times New Roman" w:hAnsi="Times New Roman" w:cs="Times New Roman"/>
          <w:sz w:val="28"/>
          <w:szCs w:val="28"/>
        </w:rPr>
        <w:t>season ahead is one of happy respite and pursuits and that 2022 proves to be an excellent vintage</w:t>
      </w:r>
      <w:r w:rsidR="00CE3031">
        <w:rPr>
          <w:rFonts w:ascii="Times New Roman" w:hAnsi="Times New Roman" w:cs="Times New Roman"/>
          <w:sz w:val="28"/>
          <w:szCs w:val="28"/>
        </w:rPr>
        <w:t xml:space="preserve"> for you all</w:t>
      </w:r>
      <w:r w:rsidR="00EE694E" w:rsidRPr="00EE694E">
        <w:rPr>
          <w:rFonts w:ascii="Times New Roman" w:hAnsi="Times New Roman" w:cs="Times New Roman"/>
          <w:sz w:val="28"/>
          <w:szCs w:val="28"/>
        </w:rPr>
        <w:t xml:space="preserve">. </w:t>
      </w:r>
    </w:p>
    <w:sectPr w:rsidR="002837AE" w:rsidRPr="0076759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12C21" w14:textId="77777777" w:rsidR="009C0F93" w:rsidRDefault="009C0F93" w:rsidP="00B72994">
      <w:pPr>
        <w:spacing w:after="0" w:line="240" w:lineRule="auto"/>
      </w:pPr>
      <w:r>
        <w:separator/>
      </w:r>
    </w:p>
  </w:endnote>
  <w:endnote w:type="continuationSeparator" w:id="0">
    <w:p w14:paraId="0C2456E2" w14:textId="77777777" w:rsidR="009C0F93" w:rsidRDefault="009C0F93" w:rsidP="00B7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FAD9" w14:textId="77777777" w:rsidR="00200A53" w:rsidRDefault="00200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40A5" w14:textId="1BE95315" w:rsidR="002A6622" w:rsidRPr="00104E1B" w:rsidRDefault="002A6622" w:rsidP="00104E1B">
    <w:pPr>
      <w:pStyle w:val="Footer"/>
      <w:jc w:val="right"/>
      <w:rPr>
        <w:rFonts w:ascii="Times New Roman" w:hAnsi="Times New Roman" w:cs="Times New Roman"/>
      </w:rPr>
    </w:pPr>
    <w:r w:rsidRPr="00104E1B">
      <w:rPr>
        <w:rFonts w:ascii="Times New Roman" w:hAnsi="Times New Roman" w:cs="Times New Roman"/>
      </w:rPr>
      <w:t xml:space="preserve"> </w:t>
    </w:r>
    <w:sdt>
      <w:sdtPr>
        <w:rPr>
          <w:rFonts w:ascii="Times New Roman" w:hAnsi="Times New Roman" w:cs="Times New Roman"/>
        </w:rPr>
        <w:id w:val="-1769616900"/>
        <w:docPartObj>
          <w:docPartGallery w:val="Page Numbers (Top of Page)"/>
          <w:docPartUnique/>
        </w:docPartObj>
      </w:sdtPr>
      <w:sdtEndPr/>
      <w:sdtContent>
        <w:r w:rsidRPr="00B72994">
          <w:rPr>
            <w:rFonts w:ascii="Times New Roman" w:hAnsi="Times New Roman" w:cs="Times New Roman"/>
          </w:rPr>
          <w:t xml:space="preserve">Page </w:t>
        </w:r>
        <w:r w:rsidRPr="00B72994">
          <w:rPr>
            <w:rFonts w:ascii="Times New Roman" w:hAnsi="Times New Roman" w:cs="Times New Roman"/>
            <w:b/>
            <w:bCs/>
            <w:sz w:val="24"/>
            <w:szCs w:val="24"/>
          </w:rPr>
          <w:fldChar w:fldCharType="begin"/>
        </w:r>
        <w:r w:rsidRPr="00B72994">
          <w:rPr>
            <w:rFonts w:ascii="Times New Roman" w:hAnsi="Times New Roman" w:cs="Times New Roman"/>
            <w:b/>
            <w:bCs/>
          </w:rPr>
          <w:instrText xml:space="preserve"> PAGE </w:instrText>
        </w:r>
        <w:r w:rsidRPr="00B72994">
          <w:rPr>
            <w:rFonts w:ascii="Times New Roman" w:hAnsi="Times New Roman" w:cs="Times New Roman"/>
            <w:b/>
            <w:bCs/>
            <w:sz w:val="24"/>
            <w:szCs w:val="24"/>
          </w:rPr>
          <w:fldChar w:fldCharType="separate"/>
        </w:r>
        <w:r w:rsidR="00200A53">
          <w:rPr>
            <w:rFonts w:ascii="Times New Roman" w:hAnsi="Times New Roman" w:cs="Times New Roman"/>
            <w:b/>
            <w:bCs/>
            <w:noProof/>
          </w:rPr>
          <w:t>1</w:t>
        </w:r>
        <w:r w:rsidRPr="00B72994">
          <w:rPr>
            <w:rFonts w:ascii="Times New Roman" w:hAnsi="Times New Roman" w:cs="Times New Roman"/>
            <w:b/>
            <w:bCs/>
            <w:sz w:val="24"/>
            <w:szCs w:val="24"/>
          </w:rPr>
          <w:fldChar w:fldCharType="end"/>
        </w:r>
        <w:r w:rsidRPr="00B72994">
          <w:rPr>
            <w:rFonts w:ascii="Times New Roman" w:hAnsi="Times New Roman" w:cs="Times New Roman"/>
          </w:rPr>
          <w:t xml:space="preserve"> of </w:t>
        </w:r>
        <w:r w:rsidRPr="00B72994">
          <w:rPr>
            <w:rFonts w:ascii="Times New Roman" w:hAnsi="Times New Roman" w:cs="Times New Roman"/>
            <w:b/>
            <w:bCs/>
            <w:sz w:val="24"/>
            <w:szCs w:val="24"/>
          </w:rPr>
          <w:fldChar w:fldCharType="begin"/>
        </w:r>
        <w:r w:rsidRPr="00B72994">
          <w:rPr>
            <w:rFonts w:ascii="Times New Roman" w:hAnsi="Times New Roman" w:cs="Times New Roman"/>
            <w:b/>
            <w:bCs/>
          </w:rPr>
          <w:instrText xml:space="preserve"> NUMPAGES  </w:instrText>
        </w:r>
        <w:r w:rsidRPr="00B72994">
          <w:rPr>
            <w:rFonts w:ascii="Times New Roman" w:hAnsi="Times New Roman" w:cs="Times New Roman"/>
            <w:b/>
            <w:bCs/>
            <w:sz w:val="24"/>
            <w:szCs w:val="24"/>
          </w:rPr>
          <w:fldChar w:fldCharType="separate"/>
        </w:r>
        <w:r w:rsidR="00200A53">
          <w:rPr>
            <w:rFonts w:ascii="Times New Roman" w:hAnsi="Times New Roman" w:cs="Times New Roman"/>
            <w:b/>
            <w:bCs/>
            <w:noProof/>
          </w:rPr>
          <w:t>14</w:t>
        </w:r>
        <w:r w:rsidRPr="00B72994">
          <w:rPr>
            <w:rFonts w:ascii="Times New Roman" w:hAnsi="Times New Roman" w:cs="Times New Roman"/>
            <w:b/>
            <w:bCs/>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9D212" w14:textId="77777777" w:rsidR="00200A53" w:rsidRDefault="0020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87E2" w14:textId="77777777" w:rsidR="009C0F93" w:rsidRDefault="009C0F93" w:rsidP="00B72994">
      <w:pPr>
        <w:spacing w:after="0" w:line="240" w:lineRule="auto"/>
      </w:pPr>
      <w:r>
        <w:separator/>
      </w:r>
    </w:p>
  </w:footnote>
  <w:footnote w:type="continuationSeparator" w:id="0">
    <w:p w14:paraId="4FBFC02F" w14:textId="77777777" w:rsidR="009C0F93" w:rsidRDefault="009C0F93" w:rsidP="00B7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B3592" w14:textId="77777777" w:rsidR="00200A53" w:rsidRDefault="0020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42CE" w14:textId="5A4B0728" w:rsidR="002A6622" w:rsidRDefault="002A6622" w:rsidP="00DD42BE">
    <w:pPr>
      <w:pStyle w:val="Header"/>
      <w:jc w:val="center"/>
      <w:rPr>
        <w:rFonts w:ascii="Times New Roman" w:hAnsi="Times New Roman" w:cs="Times New Roman"/>
      </w:rPr>
    </w:pPr>
    <w:r>
      <w:rPr>
        <w:rFonts w:ascii="Times New Roman" w:hAnsi="Times New Roman" w:cs="Times New Roman"/>
      </w:rPr>
      <w:t>General Council</w:t>
    </w:r>
    <w:r w:rsidR="00200A53">
      <w:rPr>
        <w:rFonts w:ascii="Times New Roman" w:hAnsi="Times New Roman" w:cs="Times New Roman"/>
      </w:rPr>
      <w:t xml:space="preserve"> meeting: 27 November 2021</w:t>
    </w:r>
    <w:bookmarkStart w:id="1" w:name="_GoBack"/>
    <w:bookmarkEnd w:id="1"/>
  </w:p>
  <w:p w14:paraId="6FC7CA33" w14:textId="19C5F7D3" w:rsidR="002A6622" w:rsidRPr="00B72994" w:rsidRDefault="00200A53" w:rsidP="00200A53">
    <w:pPr>
      <w:pStyle w:val="Header"/>
      <w:jc w:val="center"/>
      <w:rPr>
        <w:rFonts w:ascii="Times New Roman" w:hAnsi="Times New Roman" w:cs="Times New Roman"/>
      </w:rPr>
    </w:pPr>
    <w:r>
      <w:rPr>
        <w:rFonts w:ascii="Times New Roman" w:hAnsi="Times New Roman" w:cs="Times New Roman"/>
      </w:rPr>
      <w:t xml:space="preserve">University </w:t>
    </w:r>
    <w:r w:rsidR="002A6622">
      <w:rPr>
        <w:rFonts w:ascii="Times New Roman" w:hAnsi="Times New Roman" w:cs="Times New Roman"/>
      </w:rPr>
      <w:t>Address</w:t>
    </w:r>
    <w:r>
      <w:rPr>
        <w:rFonts w:ascii="Times New Roman" w:hAnsi="Times New Roman" w:cs="Times New Roman"/>
      </w:rPr>
      <w:t xml:space="preserve"> by Professor Sally Mapstone, Principal and Vice-Chancellor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CF53" w14:textId="77777777" w:rsidR="00200A53" w:rsidRDefault="0020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5771"/>
    <w:multiLevelType w:val="hybridMultilevel"/>
    <w:tmpl w:val="90FA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E298B"/>
    <w:multiLevelType w:val="hybridMultilevel"/>
    <w:tmpl w:val="DA187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00B06"/>
    <w:multiLevelType w:val="hybridMultilevel"/>
    <w:tmpl w:val="475E4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7D02F4"/>
    <w:multiLevelType w:val="hybridMultilevel"/>
    <w:tmpl w:val="4BCE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446A2A"/>
    <w:multiLevelType w:val="hybridMultilevel"/>
    <w:tmpl w:val="4EB6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2MjM3tzS0NDc1NjFW0lEKTi0uzszPAykwtKwFAAGTAQ0tAAAA"/>
  </w:docVars>
  <w:rsids>
    <w:rsidRoot w:val="00B72994"/>
    <w:rsid w:val="00017476"/>
    <w:rsid w:val="00017D19"/>
    <w:rsid w:val="00025A1D"/>
    <w:rsid w:val="00031C43"/>
    <w:rsid w:val="000337E3"/>
    <w:rsid w:val="00050A0E"/>
    <w:rsid w:val="00053F87"/>
    <w:rsid w:val="00066D10"/>
    <w:rsid w:val="00067C02"/>
    <w:rsid w:val="00075B88"/>
    <w:rsid w:val="0008775A"/>
    <w:rsid w:val="000936FD"/>
    <w:rsid w:val="000A0A49"/>
    <w:rsid w:val="000C1AB6"/>
    <w:rsid w:val="000E4A94"/>
    <w:rsid w:val="000F17EF"/>
    <w:rsid w:val="00104E1B"/>
    <w:rsid w:val="00123BE5"/>
    <w:rsid w:val="00132F00"/>
    <w:rsid w:val="00134778"/>
    <w:rsid w:val="0015166C"/>
    <w:rsid w:val="00176FB4"/>
    <w:rsid w:val="00181DAA"/>
    <w:rsid w:val="001958FB"/>
    <w:rsid w:val="001A1EA2"/>
    <w:rsid w:val="001A3129"/>
    <w:rsid w:val="001B1DE3"/>
    <w:rsid w:val="001C0302"/>
    <w:rsid w:val="001E425D"/>
    <w:rsid w:val="00200A53"/>
    <w:rsid w:val="0021143E"/>
    <w:rsid w:val="00231123"/>
    <w:rsid w:val="00233176"/>
    <w:rsid w:val="00237A20"/>
    <w:rsid w:val="0024122E"/>
    <w:rsid w:val="0024342A"/>
    <w:rsid w:val="00264466"/>
    <w:rsid w:val="0027636B"/>
    <w:rsid w:val="002837AE"/>
    <w:rsid w:val="00295B1D"/>
    <w:rsid w:val="002A0BEB"/>
    <w:rsid w:val="002A26EC"/>
    <w:rsid w:val="002A6622"/>
    <w:rsid w:val="00302BBA"/>
    <w:rsid w:val="00320E84"/>
    <w:rsid w:val="00326108"/>
    <w:rsid w:val="0034432F"/>
    <w:rsid w:val="00375E95"/>
    <w:rsid w:val="003921B1"/>
    <w:rsid w:val="003A2A26"/>
    <w:rsid w:val="003B0129"/>
    <w:rsid w:val="003B6972"/>
    <w:rsid w:val="003C5417"/>
    <w:rsid w:val="003E072F"/>
    <w:rsid w:val="003E7773"/>
    <w:rsid w:val="004151BF"/>
    <w:rsid w:val="00435BD4"/>
    <w:rsid w:val="004460D3"/>
    <w:rsid w:val="004A5093"/>
    <w:rsid w:val="004E5352"/>
    <w:rsid w:val="005000BE"/>
    <w:rsid w:val="00502A66"/>
    <w:rsid w:val="00503131"/>
    <w:rsid w:val="00505735"/>
    <w:rsid w:val="005065CA"/>
    <w:rsid w:val="00524075"/>
    <w:rsid w:val="00524621"/>
    <w:rsid w:val="0056178D"/>
    <w:rsid w:val="00575DCD"/>
    <w:rsid w:val="00584A39"/>
    <w:rsid w:val="00587202"/>
    <w:rsid w:val="005D675D"/>
    <w:rsid w:val="005F061E"/>
    <w:rsid w:val="005F6D31"/>
    <w:rsid w:val="00600D31"/>
    <w:rsid w:val="00610E1C"/>
    <w:rsid w:val="00617596"/>
    <w:rsid w:val="006225EC"/>
    <w:rsid w:val="00645ACF"/>
    <w:rsid w:val="006467A6"/>
    <w:rsid w:val="00646F65"/>
    <w:rsid w:val="006476A8"/>
    <w:rsid w:val="00655082"/>
    <w:rsid w:val="00662CCF"/>
    <w:rsid w:val="006637AE"/>
    <w:rsid w:val="00665A25"/>
    <w:rsid w:val="006B7AB0"/>
    <w:rsid w:val="006E4DA1"/>
    <w:rsid w:val="006F232D"/>
    <w:rsid w:val="0071276A"/>
    <w:rsid w:val="007175E7"/>
    <w:rsid w:val="00767593"/>
    <w:rsid w:val="007724DD"/>
    <w:rsid w:val="007732B3"/>
    <w:rsid w:val="007A0BA2"/>
    <w:rsid w:val="007A52B0"/>
    <w:rsid w:val="007A5405"/>
    <w:rsid w:val="007B3B59"/>
    <w:rsid w:val="007D47BE"/>
    <w:rsid w:val="007E1B7A"/>
    <w:rsid w:val="00800A17"/>
    <w:rsid w:val="00801ED5"/>
    <w:rsid w:val="0082448C"/>
    <w:rsid w:val="0083270F"/>
    <w:rsid w:val="008339BF"/>
    <w:rsid w:val="008346D3"/>
    <w:rsid w:val="00863D1F"/>
    <w:rsid w:val="00882EA2"/>
    <w:rsid w:val="00890DDE"/>
    <w:rsid w:val="0089284B"/>
    <w:rsid w:val="00896E7C"/>
    <w:rsid w:val="008A24E7"/>
    <w:rsid w:val="008A682B"/>
    <w:rsid w:val="008B15C3"/>
    <w:rsid w:val="008B6953"/>
    <w:rsid w:val="008D41B0"/>
    <w:rsid w:val="009005F6"/>
    <w:rsid w:val="0091758E"/>
    <w:rsid w:val="00921A59"/>
    <w:rsid w:val="009319C0"/>
    <w:rsid w:val="0093328F"/>
    <w:rsid w:val="00936139"/>
    <w:rsid w:val="009475C7"/>
    <w:rsid w:val="0095638E"/>
    <w:rsid w:val="00957286"/>
    <w:rsid w:val="00957C98"/>
    <w:rsid w:val="00997186"/>
    <w:rsid w:val="009B2194"/>
    <w:rsid w:val="009C0F93"/>
    <w:rsid w:val="009C7736"/>
    <w:rsid w:val="009D3CC7"/>
    <w:rsid w:val="009D6FB2"/>
    <w:rsid w:val="009E5D71"/>
    <w:rsid w:val="009F589B"/>
    <w:rsid w:val="00A52566"/>
    <w:rsid w:val="00A61E4B"/>
    <w:rsid w:val="00A74F1B"/>
    <w:rsid w:val="00A866AC"/>
    <w:rsid w:val="00A86E62"/>
    <w:rsid w:val="00AA6C8B"/>
    <w:rsid w:val="00AC08FF"/>
    <w:rsid w:val="00AF0404"/>
    <w:rsid w:val="00B03F83"/>
    <w:rsid w:val="00B06593"/>
    <w:rsid w:val="00B10504"/>
    <w:rsid w:val="00B16429"/>
    <w:rsid w:val="00B26843"/>
    <w:rsid w:val="00B401B0"/>
    <w:rsid w:val="00B41E2C"/>
    <w:rsid w:val="00B429BB"/>
    <w:rsid w:val="00B47A00"/>
    <w:rsid w:val="00B63521"/>
    <w:rsid w:val="00B63CAD"/>
    <w:rsid w:val="00B651B4"/>
    <w:rsid w:val="00B72994"/>
    <w:rsid w:val="00B8056F"/>
    <w:rsid w:val="00B940B5"/>
    <w:rsid w:val="00B964D8"/>
    <w:rsid w:val="00BB44CC"/>
    <w:rsid w:val="00BC62C8"/>
    <w:rsid w:val="00BF1D24"/>
    <w:rsid w:val="00BF4042"/>
    <w:rsid w:val="00C032AB"/>
    <w:rsid w:val="00C145B2"/>
    <w:rsid w:val="00C200FB"/>
    <w:rsid w:val="00C36A4B"/>
    <w:rsid w:val="00C44455"/>
    <w:rsid w:val="00C505C8"/>
    <w:rsid w:val="00C807B6"/>
    <w:rsid w:val="00C8219B"/>
    <w:rsid w:val="00CA4BD5"/>
    <w:rsid w:val="00CB6D6E"/>
    <w:rsid w:val="00CC14FF"/>
    <w:rsid w:val="00CE2068"/>
    <w:rsid w:val="00CE3031"/>
    <w:rsid w:val="00CF05DF"/>
    <w:rsid w:val="00CF1693"/>
    <w:rsid w:val="00D054D0"/>
    <w:rsid w:val="00D1666E"/>
    <w:rsid w:val="00D30AEF"/>
    <w:rsid w:val="00D350D3"/>
    <w:rsid w:val="00D40D1C"/>
    <w:rsid w:val="00D845DD"/>
    <w:rsid w:val="00DC187B"/>
    <w:rsid w:val="00DC766A"/>
    <w:rsid w:val="00DD2131"/>
    <w:rsid w:val="00DD3E52"/>
    <w:rsid w:val="00DD42BE"/>
    <w:rsid w:val="00DD63CE"/>
    <w:rsid w:val="00DD6AD0"/>
    <w:rsid w:val="00DE7A29"/>
    <w:rsid w:val="00DE7C29"/>
    <w:rsid w:val="00DF0071"/>
    <w:rsid w:val="00E01360"/>
    <w:rsid w:val="00E05BC0"/>
    <w:rsid w:val="00E13F90"/>
    <w:rsid w:val="00E2298B"/>
    <w:rsid w:val="00E24FBC"/>
    <w:rsid w:val="00E34711"/>
    <w:rsid w:val="00E632AB"/>
    <w:rsid w:val="00E7243B"/>
    <w:rsid w:val="00E77E6B"/>
    <w:rsid w:val="00EB0811"/>
    <w:rsid w:val="00EB60F4"/>
    <w:rsid w:val="00EC4980"/>
    <w:rsid w:val="00EE12F5"/>
    <w:rsid w:val="00EE2E4F"/>
    <w:rsid w:val="00EE694E"/>
    <w:rsid w:val="00EF09E0"/>
    <w:rsid w:val="00EF5AD5"/>
    <w:rsid w:val="00F03C84"/>
    <w:rsid w:val="00F03E91"/>
    <w:rsid w:val="00F04B4B"/>
    <w:rsid w:val="00F225FC"/>
    <w:rsid w:val="00F34A69"/>
    <w:rsid w:val="00F5638D"/>
    <w:rsid w:val="00F61F22"/>
    <w:rsid w:val="00F90538"/>
    <w:rsid w:val="00F96784"/>
    <w:rsid w:val="00F97453"/>
    <w:rsid w:val="00FB319F"/>
    <w:rsid w:val="00FB743F"/>
    <w:rsid w:val="00FC561E"/>
    <w:rsid w:val="00FF4320"/>
    <w:rsid w:val="00FF4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E5CC0"/>
  <w15:chartTrackingRefBased/>
  <w15:docId w15:val="{4FEE45ED-4991-46C4-9E27-A4AEB35A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D8"/>
    <w:pPr>
      <w:spacing w:line="256" w:lineRule="auto"/>
    </w:pPr>
  </w:style>
  <w:style w:type="paragraph" w:styleId="Heading1">
    <w:name w:val="heading 1"/>
    <w:basedOn w:val="Normal"/>
    <w:next w:val="Normal"/>
    <w:link w:val="Heading1Char"/>
    <w:uiPriority w:val="9"/>
    <w:qFormat/>
    <w:rsid w:val="002331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72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994"/>
    <w:pPr>
      <w:spacing w:after="0" w:line="240" w:lineRule="auto"/>
    </w:pPr>
  </w:style>
  <w:style w:type="paragraph" w:styleId="Header">
    <w:name w:val="header"/>
    <w:basedOn w:val="Normal"/>
    <w:link w:val="HeaderChar"/>
    <w:uiPriority w:val="99"/>
    <w:unhideWhenUsed/>
    <w:rsid w:val="00B72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994"/>
  </w:style>
  <w:style w:type="paragraph" w:styleId="Footer">
    <w:name w:val="footer"/>
    <w:basedOn w:val="Normal"/>
    <w:link w:val="FooterChar"/>
    <w:uiPriority w:val="99"/>
    <w:unhideWhenUsed/>
    <w:rsid w:val="00B72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94"/>
  </w:style>
  <w:style w:type="paragraph" w:styleId="PlainText">
    <w:name w:val="Plain Text"/>
    <w:basedOn w:val="Normal"/>
    <w:link w:val="PlainTextChar"/>
    <w:uiPriority w:val="99"/>
    <w:unhideWhenUsed/>
    <w:rsid w:val="009332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3328F"/>
    <w:rPr>
      <w:rFonts w:ascii="Calibri" w:hAnsi="Calibri" w:cs="Consolas"/>
      <w:szCs w:val="21"/>
    </w:rPr>
  </w:style>
  <w:style w:type="character" w:styleId="CommentReference">
    <w:name w:val="annotation reference"/>
    <w:basedOn w:val="DefaultParagraphFont"/>
    <w:uiPriority w:val="99"/>
    <w:semiHidden/>
    <w:unhideWhenUsed/>
    <w:rsid w:val="00EF09E0"/>
    <w:rPr>
      <w:sz w:val="16"/>
      <w:szCs w:val="16"/>
    </w:rPr>
  </w:style>
  <w:style w:type="paragraph" w:styleId="CommentText">
    <w:name w:val="annotation text"/>
    <w:basedOn w:val="Normal"/>
    <w:link w:val="CommentTextChar"/>
    <w:uiPriority w:val="99"/>
    <w:semiHidden/>
    <w:unhideWhenUsed/>
    <w:rsid w:val="00EF09E0"/>
    <w:pPr>
      <w:spacing w:line="240" w:lineRule="auto"/>
    </w:pPr>
    <w:rPr>
      <w:sz w:val="20"/>
      <w:szCs w:val="20"/>
    </w:rPr>
  </w:style>
  <w:style w:type="character" w:customStyle="1" w:styleId="CommentTextChar">
    <w:name w:val="Comment Text Char"/>
    <w:basedOn w:val="DefaultParagraphFont"/>
    <w:link w:val="CommentText"/>
    <w:uiPriority w:val="99"/>
    <w:semiHidden/>
    <w:rsid w:val="00EF09E0"/>
    <w:rPr>
      <w:sz w:val="20"/>
      <w:szCs w:val="20"/>
    </w:rPr>
  </w:style>
  <w:style w:type="paragraph" w:styleId="CommentSubject">
    <w:name w:val="annotation subject"/>
    <w:basedOn w:val="CommentText"/>
    <w:next w:val="CommentText"/>
    <w:link w:val="CommentSubjectChar"/>
    <w:uiPriority w:val="99"/>
    <w:semiHidden/>
    <w:unhideWhenUsed/>
    <w:rsid w:val="00EF09E0"/>
    <w:rPr>
      <w:b/>
      <w:bCs/>
    </w:rPr>
  </w:style>
  <w:style w:type="character" w:customStyle="1" w:styleId="CommentSubjectChar">
    <w:name w:val="Comment Subject Char"/>
    <w:basedOn w:val="CommentTextChar"/>
    <w:link w:val="CommentSubject"/>
    <w:uiPriority w:val="99"/>
    <w:semiHidden/>
    <w:rsid w:val="00EF09E0"/>
    <w:rPr>
      <w:b/>
      <w:bCs/>
      <w:sz w:val="20"/>
      <w:szCs w:val="20"/>
    </w:rPr>
  </w:style>
  <w:style w:type="paragraph" w:styleId="BalloonText">
    <w:name w:val="Balloon Text"/>
    <w:basedOn w:val="Normal"/>
    <w:link w:val="BalloonTextChar"/>
    <w:uiPriority w:val="99"/>
    <w:semiHidden/>
    <w:unhideWhenUsed/>
    <w:rsid w:val="00EF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9E0"/>
    <w:rPr>
      <w:rFonts w:ascii="Segoe UI" w:hAnsi="Segoe UI" w:cs="Segoe UI"/>
      <w:sz w:val="18"/>
      <w:szCs w:val="18"/>
    </w:rPr>
  </w:style>
  <w:style w:type="paragraph" w:styleId="Revision">
    <w:name w:val="Revision"/>
    <w:hidden/>
    <w:uiPriority w:val="99"/>
    <w:semiHidden/>
    <w:rsid w:val="00DC766A"/>
    <w:pPr>
      <w:spacing w:after="0" w:line="240" w:lineRule="auto"/>
    </w:pPr>
  </w:style>
  <w:style w:type="character" w:customStyle="1" w:styleId="Heading1Char">
    <w:name w:val="Heading 1 Char"/>
    <w:basedOn w:val="DefaultParagraphFont"/>
    <w:link w:val="Heading1"/>
    <w:uiPriority w:val="9"/>
    <w:rsid w:val="002331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5728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C187B"/>
    <w:rPr>
      <w:color w:val="0563C1" w:themeColor="hyperlink"/>
      <w:u w:val="single"/>
    </w:rPr>
  </w:style>
  <w:style w:type="character" w:customStyle="1" w:styleId="UnresolvedMention">
    <w:name w:val="Unresolved Mention"/>
    <w:basedOn w:val="DefaultParagraphFont"/>
    <w:uiPriority w:val="99"/>
    <w:semiHidden/>
    <w:unhideWhenUsed/>
    <w:rsid w:val="00DC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736">
      <w:bodyDiv w:val="1"/>
      <w:marLeft w:val="0"/>
      <w:marRight w:val="0"/>
      <w:marTop w:val="0"/>
      <w:marBottom w:val="0"/>
      <w:divBdr>
        <w:top w:val="none" w:sz="0" w:space="0" w:color="auto"/>
        <w:left w:val="none" w:sz="0" w:space="0" w:color="auto"/>
        <w:bottom w:val="none" w:sz="0" w:space="0" w:color="auto"/>
        <w:right w:val="none" w:sz="0" w:space="0" w:color="auto"/>
      </w:divBdr>
    </w:div>
    <w:div w:id="48462236">
      <w:bodyDiv w:val="1"/>
      <w:marLeft w:val="0"/>
      <w:marRight w:val="0"/>
      <w:marTop w:val="0"/>
      <w:marBottom w:val="0"/>
      <w:divBdr>
        <w:top w:val="none" w:sz="0" w:space="0" w:color="auto"/>
        <w:left w:val="none" w:sz="0" w:space="0" w:color="auto"/>
        <w:bottom w:val="none" w:sz="0" w:space="0" w:color="auto"/>
        <w:right w:val="none" w:sz="0" w:space="0" w:color="auto"/>
      </w:divBdr>
    </w:div>
    <w:div w:id="81070674">
      <w:bodyDiv w:val="1"/>
      <w:marLeft w:val="0"/>
      <w:marRight w:val="0"/>
      <w:marTop w:val="0"/>
      <w:marBottom w:val="0"/>
      <w:divBdr>
        <w:top w:val="none" w:sz="0" w:space="0" w:color="auto"/>
        <w:left w:val="none" w:sz="0" w:space="0" w:color="auto"/>
        <w:bottom w:val="none" w:sz="0" w:space="0" w:color="auto"/>
        <w:right w:val="none" w:sz="0" w:space="0" w:color="auto"/>
      </w:divBdr>
    </w:div>
    <w:div w:id="140194085">
      <w:bodyDiv w:val="1"/>
      <w:marLeft w:val="0"/>
      <w:marRight w:val="0"/>
      <w:marTop w:val="0"/>
      <w:marBottom w:val="0"/>
      <w:divBdr>
        <w:top w:val="none" w:sz="0" w:space="0" w:color="auto"/>
        <w:left w:val="none" w:sz="0" w:space="0" w:color="auto"/>
        <w:bottom w:val="none" w:sz="0" w:space="0" w:color="auto"/>
        <w:right w:val="none" w:sz="0" w:space="0" w:color="auto"/>
      </w:divBdr>
    </w:div>
    <w:div w:id="155195433">
      <w:bodyDiv w:val="1"/>
      <w:marLeft w:val="0"/>
      <w:marRight w:val="0"/>
      <w:marTop w:val="0"/>
      <w:marBottom w:val="0"/>
      <w:divBdr>
        <w:top w:val="none" w:sz="0" w:space="0" w:color="auto"/>
        <w:left w:val="none" w:sz="0" w:space="0" w:color="auto"/>
        <w:bottom w:val="none" w:sz="0" w:space="0" w:color="auto"/>
        <w:right w:val="none" w:sz="0" w:space="0" w:color="auto"/>
      </w:divBdr>
    </w:div>
    <w:div w:id="218713546">
      <w:bodyDiv w:val="1"/>
      <w:marLeft w:val="0"/>
      <w:marRight w:val="0"/>
      <w:marTop w:val="0"/>
      <w:marBottom w:val="0"/>
      <w:divBdr>
        <w:top w:val="none" w:sz="0" w:space="0" w:color="auto"/>
        <w:left w:val="none" w:sz="0" w:space="0" w:color="auto"/>
        <w:bottom w:val="none" w:sz="0" w:space="0" w:color="auto"/>
        <w:right w:val="none" w:sz="0" w:space="0" w:color="auto"/>
      </w:divBdr>
    </w:div>
    <w:div w:id="229777703">
      <w:bodyDiv w:val="1"/>
      <w:marLeft w:val="0"/>
      <w:marRight w:val="0"/>
      <w:marTop w:val="0"/>
      <w:marBottom w:val="0"/>
      <w:divBdr>
        <w:top w:val="none" w:sz="0" w:space="0" w:color="auto"/>
        <w:left w:val="none" w:sz="0" w:space="0" w:color="auto"/>
        <w:bottom w:val="none" w:sz="0" w:space="0" w:color="auto"/>
        <w:right w:val="none" w:sz="0" w:space="0" w:color="auto"/>
      </w:divBdr>
    </w:div>
    <w:div w:id="278879419">
      <w:bodyDiv w:val="1"/>
      <w:marLeft w:val="0"/>
      <w:marRight w:val="0"/>
      <w:marTop w:val="0"/>
      <w:marBottom w:val="0"/>
      <w:divBdr>
        <w:top w:val="none" w:sz="0" w:space="0" w:color="auto"/>
        <w:left w:val="none" w:sz="0" w:space="0" w:color="auto"/>
        <w:bottom w:val="none" w:sz="0" w:space="0" w:color="auto"/>
        <w:right w:val="none" w:sz="0" w:space="0" w:color="auto"/>
      </w:divBdr>
    </w:div>
    <w:div w:id="359622259">
      <w:bodyDiv w:val="1"/>
      <w:marLeft w:val="0"/>
      <w:marRight w:val="0"/>
      <w:marTop w:val="0"/>
      <w:marBottom w:val="0"/>
      <w:divBdr>
        <w:top w:val="none" w:sz="0" w:space="0" w:color="auto"/>
        <w:left w:val="none" w:sz="0" w:space="0" w:color="auto"/>
        <w:bottom w:val="none" w:sz="0" w:space="0" w:color="auto"/>
        <w:right w:val="none" w:sz="0" w:space="0" w:color="auto"/>
      </w:divBdr>
    </w:div>
    <w:div w:id="389771389">
      <w:bodyDiv w:val="1"/>
      <w:marLeft w:val="0"/>
      <w:marRight w:val="0"/>
      <w:marTop w:val="0"/>
      <w:marBottom w:val="0"/>
      <w:divBdr>
        <w:top w:val="none" w:sz="0" w:space="0" w:color="auto"/>
        <w:left w:val="none" w:sz="0" w:space="0" w:color="auto"/>
        <w:bottom w:val="none" w:sz="0" w:space="0" w:color="auto"/>
        <w:right w:val="none" w:sz="0" w:space="0" w:color="auto"/>
      </w:divBdr>
    </w:div>
    <w:div w:id="480658836">
      <w:bodyDiv w:val="1"/>
      <w:marLeft w:val="0"/>
      <w:marRight w:val="0"/>
      <w:marTop w:val="0"/>
      <w:marBottom w:val="0"/>
      <w:divBdr>
        <w:top w:val="none" w:sz="0" w:space="0" w:color="auto"/>
        <w:left w:val="none" w:sz="0" w:space="0" w:color="auto"/>
        <w:bottom w:val="none" w:sz="0" w:space="0" w:color="auto"/>
        <w:right w:val="none" w:sz="0" w:space="0" w:color="auto"/>
      </w:divBdr>
    </w:div>
    <w:div w:id="516426715">
      <w:bodyDiv w:val="1"/>
      <w:marLeft w:val="0"/>
      <w:marRight w:val="0"/>
      <w:marTop w:val="0"/>
      <w:marBottom w:val="0"/>
      <w:divBdr>
        <w:top w:val="none" w:sz="0" w:space="0" w:color="auto"/>
        <w:left w:val="none" w:sz="0" w:space="0" w:color="auto"/>
        <w:bottom w:val="none" w:sz="0" w:space="0" w:color="auto"/>
        <w:right w:val="none" w:sz="0" w:space="0" w:color="auto"/>
      </w:divBdr>
    </w:div>
    <w:div w:id="542058516">
      <w:bodyDiv w:val="1"/>
      <w:marLeft w:val="0"/>
      <w:marRight w:val="0"/>
      <w:marTop w:val="0"/>
      <w:marBottom w:val="0"/>
      <w:divBdr>
        <w:top w:val="none" w:sz="0" w:space="0" w:color="auto"/>
        <w:left w:val="none" w:sz="0" w:space="0" w:color="auto"/>
        <w:bottom w:val="none" w:sz="0" w:space="0" w:color="auto"/>
        <w:right w:val="none" w:sz="0" w:space="0" w:color="auto"/>
      </w:divBdr>
    </w:div>
    <w:div w:id="545143512">
      <w:bodyDiv w:val="1"/>
      <w:marLeft w:val="0"/>
      <w:marRight w:val="0"/>
      <w:marTop w:val="0"/>
      <w:marBottom w:val="0"/>
      <w:divBdr>
        <w:top w:val="none" w:sz="0" w:space="0" w:color="auto"/>
        <w:left w:val="none" w:sz="0" w:space="0" w:color="auto"/>
        <w:bottom w:val="none" w:sz="0" w:space="0" w:color="auto"/>
        <w:right w:val="none" w:sz="0" w:space="0" w:color="auto"/>
      </w:divBdr>
    </w:div>
    <w:div w:id="628322221">
      <w:bodyDiv w:val="1"/>
      <w:marLeft w:val="0"/>
      <w:marRight w:val="0"/>
      <w:marTop w:val="0"/>
      <w:marBottom w:val="0"/>
      <w:divBdr>
        <w:top w:val="none" w:sz="0" w:space="0" w:color="auto"/>
        <w:left w:val="none" w:sz="0" w:space="0" w:color="auto"/>
        <w:bottom w:val="none" w:sz="0" w:space="0" w:color="auto"/>
        <w:right w:val="none" w:sz="0" w:space="0" w:color="auto"/>
      </w:divBdr>
    </w:div>
    <w:div w:id="643775210">
      <w:bodyDiv w:val="1"/>
      <w:marLeft w:val="0"/>
      <w:marRight w:val="0"/>
      <w:marTop w:val="0"/>
      <w:marBottom w:val="0"/>
      <w:divBdr>
        <w:top w:val="none" w:sz="0" w:space="0" w:color="auto"/>
        <w:left w:val="none" w:sz="0" w:space="0" w:color="auto"/>
        <w:bottom w:val="none" w:sz="0" w:space="0" w:color="auto"/>
        <w:right w:val="none" w:sz="0" w:space="0" w:color="auto"/>
      </w:divBdr>
    </w:div>
    <w:div w:id="688524473">
      <w:bodyDiv w:val="1"/>
      <w:marLeft w:val="0"/>
      <w:marRight w:val="0"/>
      <w:marTop w:val="0"/>
      <w:marBottom w:val="0"/>
      <w:divBdr>
        <w:top w:val="none" w:sz="0" w:space="0" w:color="auto"/>
        <w:left w:val="none" w:sz="0" w:space="0" w:color="auto"/>
        <w:bottom w:val="none" w:sz="0" w:space="0" w:color="auto"/>
        <w:right w:val="none" w:sz="0" w:space="0" w:color="auto"/>
      </w:divBdr>
    </w:div>
    <w:div w:id="691809551">
      <w:bodyDiv w:val="1"/>
      <w:marLeft w:val="0"/>
      <w:marRight w:val="0"/>
      <w:marTop w:val="0"/>
      <w:marBottom w:val="0"/>
      <w:divBdr>
        <w:top w:val="none" w:sz="0" w:space="0" w:color="auto"/>
        <w:left w:val="none" w:sz="0" w:space="0" w:color="auto"/>
        <w:bottom w:val="none" w:sz="0" w:space="0" w:color="auto"/>
        <w:right w:val="none" w:sz="0" w:space="0" w:color="auto"/>
      </w:divBdr>
    </w:div>
    <w:div w:id="693844020">
      <w:bodyDiv w:val="1"/>
      <w:marLeft w:val="0"/>
      <w:marRight w:val="0"/>
      <w:marTop w:val="0"/>
      <w:marBottom w:val="0"/>
      <w:divBdr>
        <w:top w:val="none" w:sz="0" w:space="0" w:color="auto"/>
        <w:left w:val="none" w:sz="0" w:space="0" w:color="auto"/>
        <w:bottom w:val="none" w:sz="0" w:space="0" w:color="auto"/>
        <w:right w:val="none" w:sz="0" w:space="0" w:color="auto"/>
      </w:divBdr>
    </w:div>
    <w:div w:id="757142080">
      <w:bodyDiv w:val="1"/>
      <w:marLeft w:val="0"/>
      <w:marRight w:val="0"/>
      <w:marTop w:val="0"/>
      <w:marBottom w:val="0"/>
      <w:divBdr>
        <w:top w:val="none" w:sz="0" w:space="0" w:color="auto"/>
        <w:left w:val="none" w:sz="0" w:space="0" w:color="auto"/>
        <w:bottom w:val="none" w:sz="0" w:space="0" w:color="auto"/>
        <w:right w:val="none" w:sz="0" w:space="0" w:color="auto"/>
      </w:divBdr>
    </w:div>
    <w:div w:id="830096701">
      <w:bodyDiv w:val="1"/>
      <w:marLeft w:val="0"/>
      <w:marRight w:val="0"/>
      <w:marTop w:val="0"/>
      <w:marBottom w:val="0"/>
      <w:divBdr>
        <w:top w:val="none" w:sz="0" w:space="0" w:color="auto"/>
        <w:left w:val="none" w:sz="0" w:space="0" w:color="auto"/>
        <w:bottom w:val="none" w:sz="0" w:space="0" w:color="auto"/>
        <w:right w:val="none" w:sz="0" w:space="0" w:color="auto"/>
      </w:divBdr>
    </w:div>
    <w:div w:id="901597419">
      <w:bodyDiv w:val="1"/>
      <w:marLeft w:val="0"/>
      <w:marRight w:val="0"/>
      <w:marTop w:val="0"/>
      <w:marBottom w:val="0"/>
      <w:divBdr>
        <w:top w:val="none" w:sz="0" w:space="0" w:color="auto"/>
        <w:left w:val="none" w:sz="0" w:space="0" w:color="auto"/>
        <w:bottom w:val="none" w:sz="0" w:space="0" w:color="auto"/>
        <w:right w:val="none" w:sz="0" w:space="0" w:color="auto"/>
      </w:divBdr>
    </w:div>
    <w:div w:id="915162341">
      <w:bodyDiv w:val="1"/>
      <w:marLeft w:val="0"/>
      <w:marRight w:val="0"/>
      <w:marTop w:val="0"/>
      <w:marBottom w:val="0"/>
      <w:divBdr>
        <w:top w:val="none" w:sz="0" w:space="0" w:color="auto"/>
        <w:left w:val="none" w:sz="0" w:space="0" w:color="auto"/>
        <w:bottom w:val="none" w:sz="0" w:space="0" w:color="auto"/>
        <w:right w:val="none" w:sz="0" w:space="0" w:color="auto"/>
      </w:divBdr>
    </w:div>
    <w:div w:id="920532034">
      <w:bodyDiv w:val="1"/>
      <w:marLeft w:val="0"/>
      <w:marRight w:val="0"/>
      <w:marTop w:val="0"/>
      <w:marBottom w:val="0"/>
      <w:divBdr>
        <w:top w:val="none" w:sz="0" w:space="0" w:color="auto"/>
        <w:left w:val="none" w:sz="0" w:space="0" w:color="auto"/>
        <w:bottom w:val="none" w:sz="0" w:space="0" w:color="auto"/>
        <w:right w:val="none" w:sz="0" w:space="0" w:color="auto"/>
      </w:divBdr>
    </w:div>
    <w:div w:id="948048722">
      <w:bodyDiv w:val="1"/>
      <w:marLeft w:val="0"/>
      <w:marRight w:val="0"/>
      <w:marTop w:val="0"/>
      <w:marBottom w:val="0"/>
      <w:divBdr>
        <w:top w:val="none" w:sz="0" w:space="0" w:color="auto"/>
        <w:left w:val="none" w:sz="0" w:space="0" w:color="auto"/>
        <w:bottom w:val="none" w:sz="0" w:space="0" w:color="auto"/>
        <w:right w:val="none" w:sz="0" w:space="0" w:color="auto"/>
      </w:divBdr>
    </w:div>
    <w:div w:id="951130640">
      <w:bodyDiv w:val="1"/>
      <w:marLeft w:val="0"/>
      <w:marRight w:val="0"/>
      <w:marTop w:val="0"/>
      <w:marBottom w:val="0"/>
      <w:divBdr>
        <w:top w:val="none" w:sz="0" w:space="0" w:color="auto"/>
        <w:left w:val="none" w:sz="0" w:space="0" w:color="auto"/>
        <w:bottom w:val="none" w:sz="0" w:space="0" w:color="auto"/>
        <w:right w:val="none" w:sz="0" w:space="0" w:color="auto"/>
      </w:divBdr>
    </w:div>
    <w:div w:id="957680854">
      <w:bodyDiv w:val="1"/>
      <w:marLeft w:val="0"/>
      <w:marRight w:val="0"/>
      <w:marTop w:val="0"/>
      <w:marBottom w:val="0"/>
      <w:divBdr>
        <w:top w:val="none" w:sz="0" w:space="0" w:color="auto"/>
        <w:left w:val="none" w:sz="0" w:space="0" w:color="auto"/>
        <w:bottom w:val="none" w:sz="0" w:space="0" w:color="auto"/>
        <w:right w:val="none" w:sz="0" w:space="0" w:color="auto"/>
      </w:divBdr>
    </w:div>
    <w:div w:id="962152078">
      <w:bodyDiv w:val="1"/>
      <w:marLeft w:val="0"/>
      <w:marRight w:val="0"/>
      <w:marTop w:val="0"/>
      <w:marBottom w:val="0"/>
      <w:divBdr>
        <w:top w:val="none" w:sz="0" w:space="0" w:color="auto"/>
        <w:left w:val="none" w:sz="0" w:space="0" w:color="auto"/>
        <w:bottom w:val="none" w:sz="0" w:space="0" w:color="auto"/>
        <w:right w:val="none" w:sz="0" w:space="0" w:color="auto"/>
      </w:divBdr>
    </w:div>
    <w:div w:id="977148288">
      <w:bodyDiv w:val="1"/>
      <w:marLeft w:val="0"/>
      <w:marRight w:val="0"/>
      <w:marTop w:val="0"/>
      <w:marBottom w:val="0"/>
      <w:divBdr>
        <w:top w:val="none" w:sz="0" w:space="0" w:color="auto"/>
        <w:left w:val="none" w:sz="0" w:space="0" w:color="auto"/>
        <w:bottom w:val="none" w:sz="0" w:space="0" w:color="auto"/>
        <w:right w:val="none" w:sz="0" w:space="0" w:color="auto"/>
      </w:divBdr>
    </w:div>
    <w:div w:id="1027681002">
      <w:bodyDiv w:val="1"/>
      <w:marLeft w:val="0"/>
      <w:marRight w:val="0"/>
      <w:marTop w:val="0"/>
      <w:marBottom w:val="0"/>
      <w:divBdr>
        <w:top w:val="none" w:sz="0" w:space="0" w:color="auto"/>
        <w:left w:val="none" w:sz="0" w:space="0" w:color="auto"/>
        <w:bottom w:val="none" w:sz="0" w:space="0" w:color="auto"/>
        <w:right w:val="none" w:sz="0" w:space="0" w:color="auto"/>
      </w:divBdr>
    </w:div>
    <w:div w:id="1091508328">
      <w:bodyDiv w:val="1"/>
      <w:marLeft w:val="0"/>
      <w:marRight w:val="0"/>
      <w:marTop w:val="0"/>
      <w:marBottom w:val="0"/>
      <w:divBdr>
        <w:top w:val="none" w:sz="0" w:space="0" w:color="auto"/>
        <w:left w:val="none" w:sz="0" w:space="0" w:color="auto"/>
        <w:bottom w:val="none" w:sz="0" w:space="0" w:color="auto"/>
        <w:right w:val="none" w:sz="0" w:space="0" w:color="auto"/>
      </w:divBdr>
    </w:div>
    <w:div w:id="1212035711">
      <w:bodyDiv w:val="1"/>
      <w:marLeft w:val="0"/>
      <w:marRight w:val="0"/>
      <w:marTop w:val="0"/>
      <w:marBottom w:val="0"/>
      <w:divBdr>
        <w:top w:val="none" w:sz="0" w:space="0" w:color="auto"/>
        <w:left w:val="none" w:sz="0" w:space="0" w:color="auto"/>
        <w:bottom w:val="none" w:sz="0" w:space="0" w:color="auto"/>
        <w:right w:val="none" w:sz="0" w:space="0" w:color="auto"/>
      </w:divBdr>
    </w:div>
    <w:div w:id="1218276163">
      <w:bodyDiv w:val="1"/>
      <w:marLeft w:val="0"/>
      <w:marRight w:val="0"/>
      <w:marTop w:val="0"/>
      <w:marBottom w:val="0"/>
      <w:divBdr>
        <w:top w:val="none" w:sz="0" w:space="0" w:color="auto"/>
        <w:left w:val="none" w:sz="0" w:space="0" w:color="auto"/>
        <w:bottom w:val="none" w:sz="0" w:space="0" w:color="auto"/>
        <w:right w:val="none" w:sz="0" w:space="0" w:color="auto"/>
      </w:divBdr>
    </w:div>
    <w:div w:id="1227379046">
      <w:bodyDiv w:val="1"/>
      <w:marLeft w:val="0"/>
      <w:marRight w:val="0"/>
      <w:marTop w:val="0"/>
      <w:marBottom w:val="0"/>
      <w:divBdr>
        <w:top w:val="none" w:sz="0" w:space="0" w:color="auto"/>
        <w:left w:val="none" w:sz="0" w:space="0" w:color="auto"/>
        <w:bottom w:val="none" w:sz="0" w:space="0" w:color="auto"/>
        <w:right w:val="none" w:sz="0" w:space="0" w:color="auto"/>
      </w:divBdr>
    </w:div>
    <w:div w:id="1230339042">
      <w:bodyDiv w:val="1"/>
      <w:marLeft w:val="0"/>
      <w:marRight w:val="0"/>
      <w:marTop w:val="0"/>
      <w:marBottom w:val="0"/>
      <w:divBdr>
        <w:top w:val="none" w:sz="0" w:space="0" w:color="auto"/>
        <w:left w:val="none" w:sz="0" w:space="0" w:color="auto"/>
        <w:bottom w:val="none" w:sz="0" w:space="0" w:color="auto"/>
        <w:right w:val="none" w:sz="0" w:space="0" w:color="auto"/>
      </w:divBdr>
    </w:div>
    <w:div w:id="1262103871">
      <w:bodyDiv w:val="1"/>
      <w:marLeft w:val="0"/>
      <w:marRight w:val="0"/>
      <w:marTop w:val="0"/>
      <w:marBottom w:val="0"/>
      <w:divBdr>
        <w:top w:val="none" w:sz="0" w:space="0" w:color="auto"/>
        <w:left w:val="none" w:sz="0" w:space="0" w:color="auto"/>
        <w:bottom w:val="none" w:sz="0" w:space="0" w:color="auto"/>
        <w:right w:val="none" w:sz="0" w:space="0" w:color="auto"/>
      </w:divBdr>
    </w:div>
    <w:div w:id="1282228932">
      <w:bodyDiv w:val="1"/>
      <w:marLeft w:val="0"/>
      <w:marRight w:val="0"/>
      <w:marTop w:val="0"/>
      <w:marBottom w:val="0"/>
      <w:divBdr>
        <w:top w:val="none" w:sz="0" w:space="0" w:color="auto"/>
        <w:left w:val="none" w:sz="0" w:space="0" w:color="auto"/>
        <w:bottom w:val="none" w:sz="0" w:space="0" w:color="auto"/>
        <w:right w:val="none" w:sz="0" w:space="0" w:color="auto"/>
      </w:divBdr>
    </w:div>
    <w:div w:id="1320959179">
      <w:bodyDiv w:val="1"/>
      <w:marLeft w:val="0"/>
      <w:marRight w:val="0"/>
      <w:marTop w:val="0"/>
      <w:marBottom w:val="0"/>
      <w:divBdr>
        <w:top w:val="none" w:sz="0" w:space="0" w:color="auto"/>
        <w:left w:val="none" w:sz="0" w:space="0" w:color="auto"/>
        <w:bottom w:val="none" w:sz="0" w:space="0" w:color="auto"/>
        <w:right w:val="none" w:sz="0" w:space="0" w:color="auto"/>
      </w:divBdr>
    </w:div>
    <w:div w:id="1354644964">
      <w:bodyDiv w:val="1"/>
      <w:marLeft w:val="0"/>
      <w:marRight w:val="0"/>
      <w:marTop w:val="0"/>
      <w:marBottom w:val="0"/>
      <w:divBdr>
        <w:top w:val="none" w:sz="0" w:space="0" w:color="auto"/>
        <w:left w:val="none" w:sz="0" w:space="0" w:color="auto"/>
        <w:bottom w:val="none" w:sz="0" w:space="0" w:color="auto"/>
        <w:right w:val="none" w:sz="0" w:space="0" w:color="auto"/>
      </w:divBdr>
    </w:div>
    <w:div w:id="1356342097">
      <w:bodyDiv w:val="1"/>
      <w:marLeft w:val="0"/>
      <w:marRight w:val="0"/>
      <w:marTop w:val="0"/>
      <w:marBottom w:val="0"/>
      <w:divBdr>
        <w:top w:val="none" w:sz="0" w:space="0" w:color="auto"/>
        <w:left w:val="none" w:sz="0" w:space="0" w:color="auto"/>
        <w:bottom w:val="none" w:sz="0" w:space="0" w:color="auto"/>
        <w:right w:val="none" w:sz="0" w:space="0" w:color="auto"/>
      </w:divBdr>
    </w:div>
    <w:div w:id="1399743456">
      <w:bodyDiv w:val="1"/>
      <w:marLeft w:val="0"/>
      <w:marRight w:val="0"/>
      <w:marTop w:val="0"/>
      <w:marBottom w:val="0"/>
      <w:divBdr>
        <w:top w:val="none" w:sz="0" w:space="0" w:color="auto"/>
        <w:left w:val="none" w:sz="0" w:space="0" w:color="auto"/>
        <w:bottom w:val="none" w:sz="0" w:space="0" w:color="auto"/>
        <w:right w:val="none" w:sz="0" w:space="0" w:color="auto"/>
      </w:divBdr>
    </w:div>
    <w:div w:id="1421873277">
      <w:bodyDiv w:val="1"/>
      <w:marLeft w:val="0"/>
      <w:marRight w:val="0"/>
      <w:marTop w:val="0"/>
      <w:marBottom w:val="0"/>
      <w:divBdr>
        <w:top w:val="none" w:sz="0" w:space="0" w:color="auto"/>
        <w:left w:val="none" w:sz="0" w:space="0" w:color="auto"/>
        <w:bottom w:val="none" w:sz="0" w:space="0" w:color="auto"/>
        <w:right w:val="none" w:sz="0" w:space="0" w:color="auto"/>
      </w:divBdr>
    </w:div>
    <w:div w:id="1439446296">
      <w:bodyDiv w:val="1"/>
      <w:marLeft w:val="0"/>
      <w:marRight w:val="0"/>
      <w:marTop w:val="0"/>
      <w:marBottom w:val="0"/>
      <w:divBdr>
        <w:top w:val="none" w:sz="0" w:space="0" w:color="auto"/>
        <w:left w:val="none" w:sz="0" w:space="0" w:color="auto"/>
        <w:bottom w:val="none" w:sz="0" w:space="0" w:color="auto"/>
        <w:right w:val="none" w:sz="0" w:space="0" w:color="auto"/>
      </w:divBdr>
    </w:div>
    <w:div w:id="1476677084">
      <w:bodyDiv w:val="1"/>
      <w:marLeft w:val="0"/>
      <w:marRight w:val="0"/>
      <w:marTop w:val="0"/>
      <w:marBottom w:val="0"/>
      <w:divBdr>
        <w:top w:val="none" w:sz="0" w:space="0" w:color="auto"/>
        <w:left w:val="none" w:sz="0" w:space="0" w:color="auto"/>
        <w:bottom w:val="none" w:sz="0" w:space="0" w:color="auto"/>
        <w:right w:val="none" w:sz="0" w:space="0" w:color="auto"/>
      </w:divBdr>
    </w:div>
    <w:div w:id="1536041732">
      <w:bodyDiv w:val="1"/>
      <w:marLeft w:val="0"/>
      <w:marRight w:val="0"/>
      <w:marTop w:val="0"/>
      <w:marBottom w:val="0"/>
      <w:divBdr>
        <w:top w:val="none" w:sz="0" w:space="0" w:color="auto"/>
        <w:left w:val="none" w:sz="0" w:space="0" w:color="auto"/>
        <w:bottom w:val="none" w:sz="0" w:space="0" w:color="auto"/>
        <w:right w:val="none" w:sz="0" w:space="0" w:color="auto"/>
      </w:divBdr>
    </w:div>
    <w:div w:id="1600022106">
      <w:bodyDiv w:val="1"/>
      <w:marLeft w:val="0"/>
      <w:marRight w:val="0"/>
      <w:marTop w:val="0"/>
      <w:marBottom w:val="0"/>
      <w:divBdr>
        <w:top w:val="none" w:sz="0" w:space="0" w:color="auto"/>
        <w:left w:val="none" w:sz="0" w:space="0" w:color="auto"/>
        <w:bottom w:val="none" w:sz="0" w:space="0" w:color="auto"/>
        <w:right w:val="none" w:sz="0" w:space="0" w:color="auto"/>
      </w:divBdr>
    </w:div>
    <w:div w:id="1640067401">
      <w:bodyDiv w:val="1"/>
      <w:marLeft w:val="0"/>
      <w:marRight w:val="0"/>
      <w:marTop w:val="0"/>
      <w:marBottom w:val="0"/>
      <w:divBdr>
        <w:top w:val="none" w:sz="0" w:space="0" w:color="auto"/>
        <w:left w:val="none" w:sz="0" w:space="0" w:color="auto"/>
        <w:bottom w:val="none" w:sz="0" w:space="0" w:color="auto"/>
        <w:right w:val="none" w:sz="0" w:space="0" w:color="auto"/>
      </w:divBdr>
    </w:div>
    <w:div w:id="1718122247">
      <w:bodyDiv w:val="1"/>
      <w:marLeft w:val="0"/>
      <w:marRight w:val="0"/>
      <w:marTop w:val="0"/>
      <w:marBottom w:val="0"/>
      <w:divBdr>
        <w:top w:val="none" w:sz="0" w:space="0" w:color="auto"/>
        <w:left w:val="none" w:sz="0" w:space="0" w:color="auto"/>
        <w:bottom w:val="none" w:sz="0" w:space="0" w:color="auto"/>
        <w:right w:val="none" w:sz="0" w:space="0" w:color="auto"/>
      </w:divBdr>
    </w:div>
    <w:div w:id="1882982425">
      <w:bodyDiv w:val="1"/>
      <w:marLeft w:val="0"/>
      <w:marRight w:val="0"/>
      <w:marTop w:val="0"/>
      <w:marBottom w:val="0"/>
      <w:divBdr>
        <w:top w:val="none" w:sz="0" w:space="0" w:color="auto"/>
        <w:left w:val="none" w:sz="0" w:space="0" w:color="auto"/>
        <w:bottom w:val="none" w:sz="0" w:space="0" w:color="auto"/>
        <w:right w:val="none" w:sz="0" w:space="0" w:color="auto"/>
      </w:divBdr>
    </w:div>
    <w:div w:id="1919628567">
      <w:bodyDiv w:val="1"/>
      <w:marLeft w:val="0"/>
      <w:marRight w:val="0"/>
      <w:marTop w:val="0"/>
      <w:marBottom w:val="0"/>
      <w:divBdr>
        <w:top w:val="none" w:sz="0" w:space="0" w:color="auto"/>
        <w:left w:val="none" w:sz="0" w:space="0" w:color="auto"/>
        <w:bottom w:val="none" w:sz="0" w:space="0" w:color="auto"/>
        <w:right w:val="none" w:sz="0" w:space="0" w:color="auto"/>
      </w:divBdr>
    </w:div>
    <w:div w:id="1935243120">
      <w:bodyDiv w:val="1"/>
      <w:marLeft w:val="0"/>
      <w:marRight w:val="0"/>
      <w:marTop w:val="0"/>
      <w:marBottom w:val="0"/>
      <w:divBdr>
        <w:top w:val="none" w:sz="0" w:space="0" w:color="auto"/>
        <w:left w:val="none" w:sz="0" w:space="0" w:color="auto"/>
        <w:bottom w:val="none" w:sz="0" w:space="0" w:color="auto"/>
        <w:right w:val="none" w:sz="0" w:space="0" w:color="auto"/>
      </w:divBdr>
    </w:div>
    <w:div w:id="2010330328">
      <w:bodyDiv w:val="1"/>
      <w:marLeft w:val="0"/>
      <w:marRight w:val="0"/>
      <w:marTop w:val="0"/>
      <w:marBottom w:val="0"/>
      <w:divBdr>
        <w:top w:val="none" w:sz="0" w:space="0" w:color="auto"/>
        <w:left w:val="none" w:sz="0" w:space="0" w:color="auto"/>
        <w:bottom w:val="none" w:sz="0" w:space="0" w:color="auto"/>
        <w:right w:val="none" w:sz="0" w:space="0" w:color="auto"/>
      </w:divBdr>
    </w:div>
    <w:div w:id="2020963893">
      <w:bodyDiv w:val="1"/>
      <w:marLeft w:val="0"/>
      <w:marRight w:val="0"/>
      <w:marTop w:val="0"/>
      <w:marBottom w:val="0"/>
      <w:divBdr>
        <w:top w:val="none" w:sz="0" w:space="0" w:color="auto"/>
        <w:left w:val="none" w:sz="0" w:space="0" w:color="auto"/>
        <w:bottom w:val="none" w:sz="0" w:space="0" w:color="auto"/>
        <w:right w:val="none" w:sz="0" w:space="0" w:color="auto"/>
      </w:divBdr>
    </w:div>
    <w:div w:id="20979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34E5-9306-4616-88B7-3DCC78BF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14</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Wood</dc:creator>
  <cp:keywords/>
  <dc:description/>
  <cp:lastModifiedBy>Elaine Cartwright</cp:lastModifiedBy>
  <cp:revision>109</cp:revision>
  <cp:lastPrinted>2021-11-25T15:28:00Z</cp:lastPrinted>
  <dcterms:created xsi:type="dcterms:W3CDTF">2019-08-28T13:22:00Z</dcterms:created>
  <dcterms:modified xsi:type="dcterms:W3CDTF">2021-12-02T14:54:00Z</dcterms:modified>
</cp:coreProperties>
</file>