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6537" w14:textId="42FF31F9" w:rsidR="0063270F" w:rsidRPr="00120E80" w:rsidRDefault="00DC56AA" w:rsidP="00E17895">
      <w:pPr>
        <w:pStyle w:val="NoSpacing"/>
        <w:rPr>
          <w:rFonts w:ascii="Palatino Linotype" w:eastAsia="Helvetica Neue" w:hAnsi="Palatino Linotype" w:cs="Helvetica Neue"/>
          <w:u w:color="454545"/>
        </w:rPr>
      </w:pPr>
      <w:r w:rsidRPr="00120E80">
        <w:rPr>
          <w:rStyle w:val="Heading1Char"/>
          <w:rFonts w:ascii="Palatino Linotype" w:hAnsi="Palatino Linotype"/>
          <w:sz w:val="24"/>
          <w:szCs w:val="24"/>
        </w:rPr>
        <w:t>BUSINESS COMMITTEE OF THE GENERAL COUNCIL</w:t>
      </w:r>
      <w:r w:rsidR="00DC75B4" w:rsidRPr="00120E80">
        <w:rPr>
          <w:rFonts w:ascii="Palatino Linotype" w:hAnsi="Palatino Linotype"/>
          <w:u w:color="454545"/>
        </w:rPr>
        <w:br/>
      </w:r>
      <w:r w:rsidR="00DC75B4" w:rsidRPr="00120E80">
        <w:rPr>
          <w:rFonts w:ascii="Palatino Linotype" w:hAnsi="Palatino Linotype"/>
          <w:u w:color="454545"/>
        </w:rPr>
        <w:br/>
      </w:r>
      <w:r w:rsidRPr="00120E80">
        <w:rPr>
          <w:rStyle w:val="Heading2Char"/>
          <w:rFonts w:ascii="Palatino Linotype" w:hAnsi="Palatino Linotype"/>
          <w:sz w:val="24"/>
          <w:szCs w:val="24"/>
        </w:rPr>
        <w:t>MINUTE OF MEETING HELD ONLINE ON ZOOM</w:t>
      </w:r>
      <w:r w:rsidR="00DC75B4" w:rsidRPr="00120E80">
        <w:rPr>
          <w:rFonts w:ascii="Palatino Linotype" w:hAnsi="Palatino Linotype"/>
        </w:rPr>
        <w:br/>
      </w:r>
      <w:r w:rsidR="00DC75B4" w:rsidRPr="00120E80">
        <w:rPr>
          <w:rFonts w:ascii="Palatino Linotype" w:hAnsi="Palatino Linotype"/>
        </w:rPr>
        <w:br/>
      </w:r>
      <w:r w:rsidRPr="00120E80">
        <w:rPr>
          <w:rFonts w:ascii="Palatino Linotype" w:hAnsi="Palatino Linotype"/>
          <w:b/>
          <w:bCs/>
          <w:u w:color="454545"/>
        </w:rPr>
        <w:t>Saturday 29</w:t>
      </w:r>
      <w:r w:rsidR="00DC75B4" w:rsidRPr="00120E80">
        <w:rPr>
          <w:rFonts w:ascii="Palatino Linotype" w:hAnsi="Palatino Linotype"/>
          <w:b/>
          <w:bCs/>
          <w:u w:color="454545"/>
          <w:vertAlign w:val="superscript"/>
        </w:rPr>
        <w:t xml:space="preserve"> </w:t>
      </w:r>
      <w:r w:rsidRPr="00120E80">
        <w:rPr>
          <w:rFonts w:ascii="Palatino Linotype" w:hAnsi="Palatino Linotype"/>
          <w:b/>
          <w:bCs/>
          <w:u w:color="454545"/>
        </w:rPr>
        <w:t>October 2022</w:t>
      </w:r>
      <w:r w:rsidR="00155E4B" w:rsidRPr="00120E80">
        <w:rPr>
          <w:rFonts w:ascii="Palatino Linotype" w:hAnsi="Palatino Linotype"/>
          <w:b/>
          <w:bCs/>
          <w:u w:color="454545"/>
        </w:rPr>
        <w:t xml:space="preserve">: </w:t>
      </w:r>
      <w:r w:rsidRPr="00120E80">
        <w:rPr>
          <w:rFonts w:ascii="Palatino Linotype" w:hAnsi="Palatino Linotype"/>
          <w:b/>
          <w:bCs/>
          <w:u w:color="454545"/>
        </w:rPr>
        <w:t>10.00am – 12.30pm</w:t>
      </w:r>
      <w:r w:rsidR="00155E4B" w:rsidRPr="00120E80">
        <w:rPr>
          <w:rFonts w:ascii="Palatino Linotype" w:hAnsi="Palatino Linotype"/>
          <w:u w:color="454545"/>
        </w:rPr>
        <w:br/>
      </w:r>
      <w:r w:rsidR="00155E4B" w:rsidRPr="00120E80">
        <w:rPr>
          <w:rFonts w:ascii="Palatino Linotype" w:hAnsi="Palatino Linotype"/>
          <w:u w:color="454545"/>
        </w:rPr>
        <w:br/>
      </w:r>
      <w:r w:rsidRPr="00120E80">
        <w:rPr>
          <w:rFonts w:ascii="Palatino Linotype" w:hAnsi="Palatino Linotype"/>
          <w:b/>
          <w:bCs/>
          <w:u w:color="454545"/>
        </w:rPr>
        <w:t>Present online via Zoom:</w:t>
      </w:r>
      <w:r w:rsidRPr="00120E80">
        <w:rPr>
          <w:rFonts w:ascii="Palatino Linotype" w:hAnsi="Palatino Linotype"/>
          <w:u w:color="454545"/>
        </w:rPr>
        <w:t xml:space="preserve"> Iain Anderson (IA), John Edward (JE), Matthew Lawson (ML), Grace Lyon (GL), Ralitza Nikolaeva (RN), Wendy Russell (Convener) (WR)  </w:t>
      </w:r>
      <w:r w:rsidR="00155E4B" w:rsidRPr="00120E80">
        <w:rPr>
          <w:rFonts w:ascii="Palatino Linotype" w:hAnsi="Palatino Linotype"/>
          <w:u w:color="454545"/>
        </w:rPr>
        <w:br/>
      </w:r>
      <w:r w:rsidR="00155E4B" w:rsidRPr="00120E80">
        <w:rPr>
          <w:rFonts w:ascii="Palatino Linotype" w:hAnsi="Palatino Linotype"/>
          <w:u w:color="454545"/>
        </w:rPr>
        <w:br/>
      </w:r>
      <w:r w:rsidRPr="00120E80">
        <w:rPr>
          <w:rFonts w:ascii="Palatino Linotype" w:hAnsi="Palatino Linotype"/>
          <w:b/>
          <w:bCs/>
          <w:u w:color="454545"/>
        </w:rPr>
        <w:t>In attendance:</w:t>
      </w:r>
      <w:r w:rsidRPr="00120E80">
        <w:rPr>
          <w:rFonts w:ascii="Palatino Linotype" w:hAnsi="Palatino Linotype"/>
          <w:u w:color="454545"/>
        </w:rPr>
        <w:t xml:space="preserve"> Alastair Merrill (Registrar &amp; Clerk and Vice-Principal (Governance) (AM) </w:t>
      </w:r>
      <w:r w:rsidR="0063270F" w:rsidRPr="00120E80">
        <w:rPr>
          <w:rFonts w:ascii="Palatino Linotype" w:hAnsi="Palatino Linotype"/>
          <w:u w:color="454545"/>
        </w:rPr>
        <w:br/>
      </w:r>
      <w:r w:rsidR="0063270F" w:rsidRPr="00120E80">
        <w:rPr>
          <w:rFonts w:ascii="Palatino Linotype" w:hAnsi="Palatino Linotype"/>
          <w:u w:color="454545"/>
        </w:rPr>
        <w:br/>
      </w:r>
      <w:r w:rsidR="0063270F" w:rsidRPr="00120E80">
        <w:rPr>
          <w:rFonts w:ascii="Palatino Linotype" w:hAnsi="Palatino Linotype"/>
          <w:b/>
          <w:bCs/>
          <w:u w:color="454545"/>
        </w:rPr>
        <w:t>Apologies:</w:t>
      </w:r>
      <w:r w:rsidR="0063270F" w:rsidRPr="00120E80">
        <w:rPr>
          <w:rFonts w:ascii="Palatino Linotype" w:hAnsi="Palatino Linotype"/>
          <w:u w:color="454545"/>
        </w:rPr>
        <w:t xml:space="preserve"> The Principal, Adrian Greer (Chancellor’s Assessor), Annabel Hamid, Jonathan Hewitt (General Council Assessor), Callum Mac</w:t>
      </w:r>
      <w:r w:rsidR="00E17895" w:rsidRPr="00120E80">
        <w:rPr>
          <w:rFonts w:ascii="Palatino Linotype" w:hAnsi="Palatino Linotype"/>
          <w:u w:color="454545"/>
        </w:rPr>
        <w:t>L</w:t>
      </w:r>
      <w:r w:rsidR="0063270F" w:rsidRPr="00120E80">
        <w:rPr>
          <w:rFonts w:ascii="Palatino Linotype" w:hAnsi="Palatino Linotype"/>
          <w:u w:color="454545"/>
        </w:rPr>
        <w:t>eod, Gregory Newman, Stephanie O’Rourke, Lauren Stewart</w:t>
      </w:r>
    </w:p>
    <w:p w14:paraId="26A92BB9" w14:textId="77777777" w:rsidR="00E17895" w:rsidRPr="00120E80" w:rsidRDefault="00E17895" w:rsidP="00E17895">
      <w:pPr>
        <w:pStyle w:val="NoSpacing"/>
        <w:rPr>
          <w:rFonts w:ascii="Palatino Linotype" w:hAnsi="Palatino Linotype"/>
          <w:u w:color="454545"/>
        </w:rPr>
      </w:pPr>
    </w:p>
    <w:p w14:paraId="20299235" w14:textId="229E1C1C" w:rsidR="00597ABC" w:rsidRPr="00120E80" w:rsidRDefault="00DC56AA" w:rsidP="00E17895">
      <w:pPr>
        <w:pStyle w:val="NoSpacing"/>
        <w:rPr>
          <w:rFonts w:ascii="Palatino Linotype" w:eastAsia="Helvetica Neue" w:hAnsi="Palatino Linotype" w:cs="Helvetica Neue"/>
          <w:color w:val="FF0000"/>
          <w:u w:color="454545"/>
        </w:rPr>
      </w:pPr>
      <w:r w:rsidRPr="00120E80">
        <w:rPr>
          <w:rFonts w:ascii="Palatino Linotype" w:hAnsi="Palatino Linotype"/>
          <w:b/>
          <w:bCs/>
          <w:u w:color="454545"/>
        </w:rPr>
        <w:t>Abbreviations</w:t>
      </w:r>
      <w:r w:rsidR="00DC75B4" w:rsidRPr="00120E80">
        <w:rPr>
          <w:rFonts w:ascii="Palatino Linotype" w:hAnsi="Palatino Linotype"/>
          <w:b/>
          <w:bCs/>
          <w:u w:color="454545"/>
        </w:rPr>
        <w:t>:</w:t>
      </w:r>
      <w:r w:rsidR="00155E4B" w:rsidRPr="00120E80">
        <w:rPr>
          <w:rFonts w:ascii="Palatino Linotype" w:hAnsi="Palatino Linotype"/>
          <w:u w:color="454545"/>
        </w:rPr>
        <w:br/>
      </w:r>
      <w:r w:rsidRPr="00120E80">
        <w:rPr>
          <w:rFonts w:ascii="Palatino Linotype" w:hAnsi="Palatino Linotype"/>
          <w:u w:color="454545"/>
        </w:rPr>
        <w:t>BC = Business Committee of the General Council</w:t>
      </w:r>
      <w:r w:rsidR="00DC75B4" w:rsidRPr="00120E80">
        <w:rPr>
          <w:rFonts w:ascii="Palatino Linotype" w:hAnsi="Palatino Linotype"/>
          <w:u w:color="454545"/>
        </w:rPr>
        <w:br/>
      </w:r>
      <w:r w:rsidRPr="00120E80">
        <w:rPr>
          <w:rFonts w:ascii="Palatino Linotype" w:hAnsi="Palatino Linotype"/>
          <w:u w:color="454545"/>
        </w:rPr>
        <w:t>GC = General Council</w:t>
      </w:r>
      <w:r w:rsidR="00DC75B4" w:rsidRPr="00120E80">
        <w:rPr>
          <w:rFonts w:ascii="Palatino Linotype" w:hAnsi="Palatino Linotype"/>
          <w:u w:color="454545"/>
        </w:rPr>
        <w:br/>
      </w:r>
      <w:proofErr w:type="spellStart"/>
      <w:r w:rsidRPr="00120E80">
        <w:rPr>
          <w:rFonts w:ascii="Palatino Linotype" w:hAnsi="Palatino Linotype"/>
          <w:u w:color="454545"/>
        </w:rPr>
        <w:t>StA</w:t>
      </w:r>
      <w:proofErr w:type="spellEnd"/>
      <w:r w:rsidRPr="00120E80">
        <w:rPr>
          <w:rFonts w:ascii="Palatino Linotype" w:hAnsi="Palatino Linotype"/>
          <w:u w:color="454545"/>
        </w:rPr>
        <w:t xml:space="preserve"> = St Andrews University</w:t>
      </w:r>
      <w:r w:rsidR="00896AA9" w:rsidRPr="00120E80">
        <w:rPr>
          <w:rFonts w:ascii="Palatino Linotype" w:hAnsi="Palatino Linotype"/>
          <w:u w:color="454545"/>
        </w:rPr>
        <w:br/>
      </w:r>
    </w:p>
    <w:p w14:paraId="75DAC98D" w14:textId="720DDFAF"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 xml:space="preserve">Introduction, including appointment of minute </w:t>
      </w:r>
      <w:proofErr w:type="gramStart"/>
      <w:r w:rsidRPr="00120E80">
        <w:rPr>
          <w:rFonts w:ascii="Palatino Linotype" w:hAnsi="Palatino Linotype"/>
          <w:u w:color="454545"/>
        </w:rPr>
        <w:t>secretary</w:t>
      </w:r>
      <w:proofErr w:type="gramEnd"/>
    </w:p>
    <w:p w14:paraId="65731F4E" w14:textId="0BEAFA4B" w:rsidR="00597ABC" w:rsidRPr="00120E80" w:rsidRDefault="00DC56AA" w:rsidP="00E17895">
      <w:pPr>
        <w:pStyle w:val="NoSpacing"/>
        <w:rPr>
          <w:rFonts w:ascii="Palatino Linotype" w:hAnsi="Palatino Linotype"/>
          <w:u w:color="454545"/>
          <w:shd w:val="clear" w:color="auto" w:fill="FFFFFF"/>
        </w:rPr>
      </w:pPr>
      <w:r w:rsidRPr="00120E80">
        <w:rPr>
          <w:rFonts w:ascii="Palatino Linotype" w:hAnsi="Palatino Linotype"/>
          <w:shd w:val="clear" w:color="auto" w:fill="FFFFFF"/>
        </w:rPr>
        <w:t xml:space="preserve">WR welcomed everyone to the </w:t>
      </w:r>
      <w:r w:rsidR="00821EC0">
        <w:rPr>
          <w:rFonts w:ascii="Palatino Linotype" w:hAnsi="Palatino Linotype"/>
          <w:shd w:val="clear" w:color="auto" w:fill="FFFFFF"/>
        </w:rPr>
        <w:t>m</w:t>
      </w:r>
      <w:r w:rsidRPr="00120E80">
        <w:rPr>
          <w:rFonts w:ascii="Palatino Linotype" w:hAnsi="Palatino Linotype"/>
          <w:shd w:val="clear" w:color="auto" w:fill="FFFFFF"/>
        </w:rPr>
        <w:t xml:space="preserve">eeting which was held online. </w:t>
      </w:r>
      <w:r w:rsidRPr="00120E80">
        <w:rPr>
          <w:rFonts w:ascii="Palatino Linotype" w:hAnsi="Palatino Linotype"/>
          <w:u w:color="454545"/>
          <w:shd w:val="clear" w:color="auto" w:fill="FFFFFF"/>
        </w:rPr>
        <w:t xml:space="preserve">The agenda was agreed as circulated and no further items of competent business were added. It was agreed that RN would act as </w:t>
      </w:r>
      <w:r w:rsidR="00821EC0">
        <w:rPr>
          <w:rFonts w:ascii="Palatino Linotype" w:hAnsi="Palatino Linotype"/>
          <w:u w:color="454545"/>
          <w:shd w:val="clear" w:color="auto" w:fill="FFFFFF"/>
        </w:rPr>
        <w:t>m</w:t>
      </w:r>
      <w:r w:rsidRPr="00120E80">
        <w:rPr>
          <w:rFonts w:ascii="Palatino Linotype" w:hAnsi="Palatino Linotype"/>
          <w:u w:color="454545"/>
          <w:shd w:val="clear" w:color="auto" w:fill="FFFFFF"/>
        </w:rPr>
        <w:t xml:space="preserve">inute </w:t>
      </w:r>
      <w:r w:rsidR="00821EC0">
        <w:rPr>
          <w:rFonts w:ascii="Palatino Linotype" w:hAnsi="Palatino Linotype"/>
          <w:u w:color="454545"/>
          <w:shd w:val="clear" w:color="auto" w:fill="FFFFFF"/>
        </w:rPr>
        <w:t>s</w:t>
      </w:r>
      <w:r w:rsidRPr="00120E80">
        <w:rPr>
          <w:rFonts w:ascii="Palatino Linotype" w:hAnsi="Palatino Linotype"/>
          <w:u w:color="454545"/>
          <w:shd w:val="clear" w:color="auto" w:fill="FFFFFF"/>
        </w:rPr>
        <w:t xml:space="preserve">ecretary for the </w:t>
      </w:r>
      <w:r w:rsidR="00821EC0">
        <w:rPr>
          <w:rFonts w:ascii="Palatino Linotype" w:hAnsi="Palatino Linotype"/>
          <w:u w:color="454545"/>
          <w:shd w:val="clear" w:color="auto" w:fill="FFFFFF"/>
        </w:rPr>
        <w:t>m</w:t>
      </w:r>
      <w:r w:rsidRPr="00120E80">
        <w:rPr>
          <w:rFonts w:ascii="Palatino Linotype" w:hAnsi="Palatino Linotype"/>
          <w:u w:color="454545"/>
          <w:shd w:val="clear" w:color="auto" w:fill="FFFFFF"/>
        </w:rPr>
        <w:t xml:space="preserve">eeting. </w:t>
      </w:r>
    </w:p>
    <w:p w14:paraId="60AE2733" w14:textId="77777777" w:rsidR="00E17895" w:rsidRPr="00120E80" w:rsidRDefault="00E17895" w:rsidP="00E17895">
      <w:pPr>
        <w:pStyle w:val="NoSpacing"/>
        <w:rPr>
          <w:rFonts w:ascii="Palatino Linotype" w:hAnsi="Palatino Linotype"/>
          <w:u w:color="454545"/>
        </w:rPr>
      </w:pPr>
    </w:p>
    <w:p w14:paraId="60CDE5D7" w14:textId="50DA45A2"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Apologies for absence</w:t>
      </w:r>
    </w:p>
    <w:p w14:paraId="55F76077" w14:textId="5D33E815" w:rsidR="00597ABC" w:rsidRPr="00120E80" w:rsidRDefault="00DC56AA" w:rsidP="00E17895">
      <w:pPr>
        <w:pStyle w:val="NoSpacing"/>
        <w:rPr>
          <w:rFonts w:ascii="Palatino Linotype" w:eastAsia="Helvetica Neue" w:hAnsi="Palatino Linotype" w:cs="Helvetica Neue"/>
          <w:u w:color="454545"/>
        </w:rPr>
      </w:pPr>
      <w:r w:rsidRPr="00120E80">
        <w:rPr>
          <w:rFonts w:ascii="Palatino Linotype" w:hAnsi="Palatino Linotype"/>
          <w:u w:color="454545"/>
        </w:rPr>
        <w:t>Apologies had been received from Adrian Greer (Chancellor’s Assessor), Jonathan Hewitt (GC Assessor),</w:t>
      </w:r>
      <w:r w:rsidRPr="00120E80">
        <w:rPr>
          <w:rFonts w:ascii="Palatino Linotype" w:hAnsi="Palatino Linotype"/>
        </w:rPr>
        <w:t xml:space="preserve"> </w:t>
      </w:r>
      <w:r w:rsidRPr="00120E80">
        <w:rPr>
          <w:rFonts w:ascii="Palatino Linotype" w:hAnsi="Palatino Linotype"/>
          <w:u w:color="454545"/>
        </w:rPr>
        <w:t xml:space="preserve">Callum MacLeod, Sally </w:t>
      </w:r>
      <w:proofErr w:type="spellStart"/>
      <w:r w:rsidRPr="00120E80">
        <w:rPr>
          <w:rFonts w:ascii="Palatino Linotype" w:hAnsi="Palatino Linotype"/>
          <w:u w:color="454545"/>
        </w:rPr>
        <w:t>Mapstone</w:t>
      </w:r>
      <w:proofErr w:type="spellEnd"/>
      <w:r w:rsidRPr="00120E80">
        <w:rPr>
          <w:rFonts w:ascii="Palatino Linotype" w:hAnsi="Palatino Linotype"/>
          <w:u w:color="454545"/>
        </w:rPr>
        <w:t xml:space="preserve"> (Principal), Gregory</w:t>
      </w:r>
      <w:r w:rsidR="00155E4B" w:rsidRPr="00120E80">
        <w:rPr>
          <w:rFonts w:ascii="Palatino Linotype" w:hAnsi="Palatino Linotype"/>
          <w:u w:color="454545"/>
        </w:rPr>
        <w:t xml:space="preserve"> </w:t>
      </w:r>
      <w:r w:rsidRPr="00120E80">
        <w:rPr>
          <w:rFonts w:ascii="Palatino Linotype" w:hAnsi="Palatino Linotype"/>
          <w:u w:color="454545"/>
        </w:rPr>
        <w:t xml:space="preserve">Newman, Stephanie </w:t>
      </w:r>
      <w:proofErr w:type="gramStart"/>
      <w:r w:rsidRPr="00120E80">
        <w:rPr>
          <w:rFonts w:ascii="Palatino Linotype" w:hAnsi="Palatino Linotype"/>
          <w:u w:color="454545"/>
        </w:rPr>
        <w:t>O’Rourke</w:t>
      </w:r>
      <w:proofErr w:type="gramEnd"/>
      <w:r w:rsidRPr="00120E80">
        <w:rPr>
          <w:rFonts w:ascii="Palatino Linotype" w:hAnsi="Palatino Linotype"/>
          <w:u w:color="454545"/>
        </w:rPr>
        <w:t xml:space="preserve"> and Lauren Stewart.</w:t>
      </w:r>
    </w:p>
    <w:p w14:paraId="12D65528" w14:textId="77777777" w:rsidR="00E17895" w:rsidRPr="00120E80" w:rsidRDefault="00E17895" w:rsidP="00E17895">
      <w:pPr>
        <w:pStyle w:val="NoSpacing"/>
        <w:rPr>
          <w:rFonts w:ascii="Palatino Linotype" w:hAnsi="Palatino Linotype"/>
          <w:u w:color="454545"/>
        </w:rPr>
      </w:pPr>
    </w:p>
    <w:p w14:paraId="4651BFCE" w14:textId="1422B715"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Minute</w:t>
      </w:r>
    </w:p>
    <w:p w14:paraId="49380A37" w14:textId="2483545B" w:rsidR="00597ABC" w:rsidRPr="00120E80" w:rsidRDefault="00DC56AA" w:rsidP="00E17895">
      <w:pPr>
        <w:pStyle w:val="NoSpacing"/>
        <w:rPr>
          <w:rFonts w:ascii="Palatino Linotype" w:hAnsi="Palatino Linotype"/>
          <w:shd w:val="clear" w:color="auto" w:fill="FFFFFF"/>
        </w:rPr>
      </w:pPr>
      <w:r w:rsidRPr="00120E80">
        <w:rPr>
          <w:rFonts w:ascii="Palatino Linotype" w:hAnsi="Palatino Linotype"/>
          <w:shd w:val="clear" w:color="auto" w:fill="FFFFFF"/>
        </w:rPr>
        <w:t xml:space="preserve">The </w:t>
      </w:r>
      <w:r w:rsidR="00821EC0">
        <w:rPr>
          <w:rFonts w:ascii="Palatino Linotype" w:hAnsi="Palatino Linotype"/>
          <w:shd w:val="clear" w:color="auto" w:fill="FFFFFF"/>
        </w:rPr>
        <w:t>m</w:t>
      </w:r>
      <w:r w:rsidRPr="00120E80">
        <w:rPr>
          <w:rFonts w:ascii="Palatino Linotype" w:hAnsi="Palatino Linotype"/>
          <w:shd w:val="clear" w:color="auto" w:fill="FFFFFF"/>
        </w:rPr>
        <w:t xml:space="preserve">inute of the previous </w:t>
      </w:r>
      <w:r w:rsidR="00821EC0">
        <w:rPr>
          <w:rFonts w:ascii="Palatino Linotype" w:hAnsi="Palatino Linotype"/>
          <w:shd w:val="clear" w:color="auto" w:fill="FFFFFF"/>
        </w:rPr>
        <w:t>m</w:t>
      </w:r>
      <w:r w:rsidRPr="00120E80">
        <w:rPr>
          <w:rFonts w:ascii="Palatino Linotype" w:hAnsi="Palatino Linotype"/>
          <w:shd w:val="clear" w:color="auto" w:fill="FFFFFF"/>
        </w:rPr>
        <w:t>eeting of Saturday 23 April 2022, previously circulated, was</w:t>
      </w:r>
      <w:r w:rsidRPr="00120E80">
        <w:rPr>
          <w:rFonts w:ascii="Palatino Linotype" w:hAnsi="Palatino Linotype"/>
          <w:shd w:val="clear" w:color="auto" w:fill="FFFFFF"/>
          <w:lang w:val="it-IT"/>
        </w:rPr>
        <w:t xml:space="preserve"> approved. </w:t>
      </w:r>
    </w:p>
    <w:p w14:paraId="2B334F8B" w14:textId="77777777" w:rsidR="00E17895" w:rsidRPr="00120E80" w:rsidRDefault="00E17895" w:rsidP="00E17895">
      <w:pPr>
        <w:pStyle w:val="NoSpacing"/>
        <w:rPr>
          <w:rFonts w:ascii="Palatino Linotype" w:hAnsi="Palatino Linotype"/>
          <w:i/>
          <w:iCs/>
          <w:shd w:val="clear" w:color="auto" w:fill="FFFFFF"/>
        </w:rPr>
      </w:pPr>
    </w:p>
    <w:p w14:paraId="05ECCBA8" w14:textId="438D9FAC" w:rsidR="00597ABC" w:rsidRPr="004B2AA2" w:rsidRDefault="00DC56AA" w:rsidP="004B2AA2">
      <w:pPr>
        <w:pStyle w:val="Heading4"/>
        <w:rPr>
          <w:i w:val="0"/>
          <w:iCs w:val="0"/>
          <w:shd w:val="clear" w:color="auto" w:fill="FFFFFF"/>
        </w:rPr>
      </w:pPr>
      <w:r w:rsidRPr="004B2AA2">
        <w:rPr>
          <w:i w:val="0"/>
          <w:iCs w:val="0"/>
          <w:shd w:val="clear" w:color="auto" w:fill="FFFFFF"/>
        </w:rPr>
        <w:t>Matters arising</w:t>
      </w:r>
    </w:p>
    <w:p w14:paraId="684DA02E" w14:textId="1BE6FE9C" w:rsidR="00597ABC" w:rsidRPr="00120E80" w:rsidRDefault="00DC56AA" w:rsidP="00E17895">
      <w:pPr>
        <w:pStyle w:val="NoSpacing"/>
        <w:rPr>
          <w:rFonts w:ascii="Palatino Linotype" w:hAnsi="Palatino Linotype"/>
          <w:shd w:val="clear" w:color="auto" w:fill="FFFFFF"/>
        </w:rPr>
      </w:pPr>
      <w:r w:rsidRPr="00120E80">
        <w:rPr>
          <w:rFonts w:ascii="Palatino Linotype" w:hAnsi="Palatino Linotype"/>
          <w:shd w:val="clear" w:color="auto" w:fill="FFFFFF"/>
        </w:rPr>
        <w:t xml:space="preserve">Tree planting – WR reported that there had been a recent email inviting those interested to participate in tree planting </w:t>
      </w:r>
      <w:proofErr w:type="spellStart"/>
      <w:r w:rsidRPr="00120E80">
        <w:rPr>
          <w:rFonts w:ascii="Palatino Linotype" w:hAnsi="Palatino Linotype"/>
          <w:shd w:val="clear" w:color="auto" w:fill="FFFFFF"/>
        </w:rPr>
        <w:t>organised</w:t>
      </w:r>
      <w:proofErr w:type="spellEnd"/>
      <w:r w:rsidRPr="00120E80">
        <w:rPr>
          <w:rFonts w:ascii="Palatino Linotype" w:hAnsi="Palatino Linotype"/>
          <w:shd w:val="clear" w:color="auto" w:fill="FFFFFF"/>
        </w:rPr>
        <w:t xml:space="preserve"> by the University. The email arrived only days before the event. She asked if there was a way to sign up with more advance notice. AM explained that if the GCBC wanted to </w:t>
      </w:r>
      <w:proofErr w:type="spellStart"/>
      <w:r w:rsidRPr="00120E80">
        <w:rPr>
          <w:rFonts w:ascii="Palatino Linotype" w:hAnsi="Palatino Linotype"/>
          <w:shd w:val="clear" w:color="auto" w:fill="FFFFFF"/>
        </w:rPr>
        <w:t>organise</w:t>
      </w:r>
      <w:proofErr w:type="spellEnd"/>
      <w:r w:rsidRPr="00120E80">
        <w:rPr>
          <w:rFonts w:ascii="Palatino Linotype" w:hAnsi="Palatino Linotype"/>
          <w:shd w:val="clear" w:color="auto" w:fill="FFFFFF"/>
        </w:rPr>
        <w:t xml:space="preserve"> a special event, they would need to write a proposal and be prepared to carry the extra costs associated with such an event due to existing safety regulations around equipment </w:t>
      </w:r>
      <w:r w:rsidRPr="00120E80">
        <w:rPr>
          <w:rFonts w:ascii="Palatino Linotype" w:hAnsi="Palatino Linotype"/>
          <w:shd w:val="clear" w:color="auto" w:fill="FFFFFF"/>
        </w:rPr>
        <w:lastRenderedPageBreak/>
        <w:t xml:space="preserve">and supervision. GL and RN suggested that it is more important to get the trees planted and to donate these extra expenses rather than spending them on </w:t>
      </w:r>
      <w:proofErr w:type="spellStart"/>
      <w:r w:rsidRPr="00120E80">
        <w:rPr>
          <w:rFonts w:ascii="Palatino Linotype" w:hAnsi="Palatino Linotype"/>
          <w:shd w:val="clear" w:color="auto" w:fill="FFFFFF"/>
        </w:rPr>
        <w:t>organising</w:t>
      </w:r>
      <w:proofErr w:type="spellEnd"/>
      <w:r w:rsidRPr="00120E80">
        <w:rPr>
          <w:rFonts w:ascii="Palatino Linotype" w:hAnsi="Palatino Linotype"/>
          <w:shd w:val="clear" w:color="auto" w:fill="FFFFFF"/>
        </w:rPr>
        <w:t xml:space="preserve"> a special planting event for GCBC members. There was general agreement that it would be better to pursue the option of raising money and having a special plaque dedication. AM agreed to follow up with Development on the available packages for such an initiative.</w:t>
      </w:r>
    </w:p>
    <w:p w14:paraId="32D19CE8" w14:textId="77777777" w:rsidR="00E17895" w:rsidRPr="00120E80" w:rsidRDefault="00E17895" w:rsidP="00E17895">
      <w:pPr>
        <w:pStyle w:val="NoSpacing"/>
        <w:rPr>
          <w:rFonts w:ascii="Palatino Linotype" w:hAnsi="Palatino Linotype"/>
          <w:shd w:val="clear" w:color="auto" w:fill="FFFFFF"/>
        </w:rPr>
      </w:pPr>
    </w:p>
    <w:p w14:paraId="0506EEBD" w14:textId="6A7F5AF7" w:rsidR="00597ABC" w:rsidRPr="00120E80" w:rsidRDefault="00DC56AA" w:rsidP="00E17895">
      <w:pPr>
        <w:pStyle w:val="NoSpacing"/>
        <w:rPr>
          <w:rFonts w:ascii="Palatino Linotype" w:eastAsia="Times New Roman" w:hAnsi="Palatino Linotype"/>
          <w:u w:color="454545"/>
          <w:shd w:val="clear" w:color="auto" w:fill="FFFFFF"/>
        </w:rPr>
      </w:pPr>
      <w:r w:rsidRPr="00120E80">
        <w:rPr>
          <w:rFonts w:ascii="Palatino Linotype" w:hAnsi="Palatino Linotype"/>
          <w:shd w:val="clear" w:color="auto" w:fill="FFFFFF"/>
        </w:rPr>
        <w:t xml:space="preserve">WR reported that she has sent two letters to the </w:t>
      </w:r>
      <w:proofErr w:type="gramStart"/>
      <w:r w:rsidRPr="00120E80">
        <w:rPr>
          <w:rFonts w:ascii="Palatino Linotype" w:hAnsi="Palatino Linotype"/>
          <w:shd w:val="clear" w:color="auto" w:fill="FFFFFF"/>
        </w:rPr>
        <w:t>Principal</w:t>
      </w:r>
      <w:proofErr w:type="gramEnd"/>
      <w:r w:rsidRPr="00120E80">
        <w:rPr>
          <w:rFonts w:ascii="Palatino Linotype" w:hAnsi="Palatino Linotype"/>
          <w:shd w:val="clear" w:color="auto" w:fill="FFFFFF"/>
        </w:rPr>
        <w:t xml:space="preserve">: 1) congratulating her on becoming Dame (DBM) in the late Queen’s 2022 Birthday </w:t>
      </w:r>
      <w:proofErr w:type="spellStart"/>
      <w:r w:rsidRPr="00120E80">
        <w:rPr>
          <w:rFonts w:ascii="Palatino Linotype" w:hAnsi="Palatino Linotype"/>
          <w:shd w:val="clear" w:color="auto" w:fill="FFFFFF"/>
        </w:rPr>
        <w:t>Honours</w:t>
      </w:r>
      <w:proofErr w:type="spellEnd"/>
      <w:r w:rsidRPr="00120E80">
        <w:rPr>
          <w:rFonts w:ascii="Palatino Linotype" w:hAnsi="Palatino Linotype"/>
          <w:shd w:val="clear" w:color="auto" w:fill="FFFFFF"/>
        </w:rPr>
        <w:t xml:space="preserve">; 2) expressing congratulations to the University on achieving top rankings once more in the UK tables. </w:t>
      </w:r>
    </w:p>
    <w:p w14:paraId="04D4DD8C" w14:textId="77777777" w:rsidR="00E17895" w:rsidRPr="00120E80" w:rsidRDefault="00E17895" w:rsidP="00E17895">
      <w:pPr>
        <w:pStyle w:val="NoSpacing"/>
        <w:rPr>
          <w:rFonts w:ascii="Palatino Linotype" w:hAnsi="Palatino Linotype"/>
          <w:u w:color="454545"/>
        </w:rPr>
      </w:pPr>
    </w:p>
    <w:p w14:paraId="76017CF5" w14:textId="1840B10C"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Report from the Principal’s Office</w:t>
      </w:r>
    </w:p>
    <w:p w14:paraId="3223BAF7" w14:textId="07C27606" w:rsidR="00597ABC" w:rsidRPr="00120E80" w:rsidRDefault="00DC56AA" w:rsidP="00E17895">
      <w:pPr>
        <w:pStyle w:val="NoSpacing"/>
        <w:rPr>
          <w:rFonts w:ascii="Palatino Linotype" w:hAnsi="Palatino Linotype"/>
          <w:shd w:val="clear" w:color="auto" w:fill="FFFFFF"/>
        </w:rPr>
      </w:pPr>
      <w:r w:rsidRPr="00120E80">
        <w:rPr>
          <w:rFonts w:ascii="Palatino Linotype" w:hAnsi="Palatino Linotype"/>
          <w:shd w:val="clear" w:color="auto" w:fill="FFFFFF"/>
        </w:rPr>
        <w:t>AM provided a comprehensive report on key university issues and developments as follows:</w:t>
      </w:r>
    </w:p>
    <w:p w14:paraId="4D239C84" w14:textId="77777777" w:rsidR="00E17895" w:rsidRPr="00120E80" w:rsidRDefault="00E17895" w:rsidP="00E17895">
      <w:pPr>
        <w:pStyle w:val="NoSpacing"/>
        <w:rPr>
          <w:rFonts w:ascii="Palatino Linotype" w:hAnsi="Palatino Linotype"/>
          <w:shd w:val="clear" w:color="auto" w:fill="FFFFFF"/>
        </w:rPr>
      </w:pPr>
    </w:p>
    <w:p w14:paraId="1FC8683B" w14:textId="75440292" w:rsidR="00597ABC" w:rsidRPr="00120E80" w:rsidRDefault="00DC56AA" w:rsidP="00E17895">
      <w:pPr>
        <w:pStyle w:val="NoSpacing"/>
        <w:rPr>
          <w:rFonts w:ascii="Palatino Linotype" w:hAnsi="Palatino Linotype"/>
          <w:shd w:val="clear" w:color="auto" w:fill="FFFFFF"/>
        </w:rPr>
      </w:pPr>
      <w:r w:rsidRPr="004B2AA2">
        <w:rPr>
          <w:rStyle w:val="Heading4Char"/>
        </w:rPr>
        <w:t>HM Queen’s death</w:t>
      </w:r>
      <w:r w:rsidRPr="00120E80">
        <w:rPr>
          <w:rFonts w:ascii="Palatino Linotype" w:hAnsi="Palatino Linotype"/>
          <w:shd w:val="clear" w:color="auto" w:fill="FFFFFF"/>
        </w:rPr>
        <w:t xml:space="preserve"> - The </w:t>
      </w:r>
      <w:r w:rsidRPr="00120E80">
        <w:rPr>
          <w:rFonts w:ascii="Palatino Linotype" w:hAnsi="Palatino Linotype"/>
        </w:rPr>
        <w:t xml:space="preserve">Semester started with the sad occasion of the Queen’s death on 8 September. University initiated formal mourning protocol as a mark of respect, which remained in place until the end of the state funeral on 19 September.  Flags at half mast, maces hooded with black. Principal attended Proclamation at Cupar and VP Governance attended Motion of Condolence at the Scottish </w:t>
      </w:r>
      <w:r w:rsidR="00FB032B" w:rsidRPr="00120E80">
        <w:rPr>
          <w:rFonts w:ascii="Palatino Linotype" w:hAnsi="Palatino Linotype"/>
        </w:rPr>
        <w:t>P</w:t>
      </w:r>
      <w:r w:rsidRPr="00120E80">
        <w:rPr>
          <w:rFonts w:ascii="Palatino Linotype" w:hAnsi="Palatino Linotype"/>
        </w:rPr>
        <w:t xml:space="preserve">arliament. </w:t>
      </w:r>
    </w:p>
    <w:p w14:paraId="0C553EB3" w14:textId="77777777" w:rsidR="00E17895" w:rsidRPr="00120E80" w:rsidRDefault="00E17895" w:rsidP="00E17895">
      <w:pPr>
        <w:pStyle w:val="NoSpacing"/>
        <w:rPr>
          <w:rFonts w:ascii="Palatino Linotype" w:hAnsi="Palatino Linotype"/>
          <w:shd w:val="clear" w:color="auto" w:fill="FFFFFF"/>
        </w:rPr>
      </w:pPr>
    </w:p>
    <w:p w14:paraId="66535262" w14:textId="6A3848FF" w:rsidR="00597ABC" w:rsidRPr="00120E80" w:rsidRDefault="00DC56AA" w:rsidP="00E17895">
      <w:pPr>
        <w:pStyle w:val="NoSpacing"/>
        <w:rPr>
          <w:rFonts w:ascii="Palatino Linotype" w:hAnsi="Palatino Linotype"/>
        </w:rPr>
      </w:pPr>
      <w:r w:rsidRPr="004B2AA2">
        <w:rPr>
          <w:rStyle w:val="Heading4Char"/>
        </w:rPr>
        <w:t>University Guides</w:t>
      </w:r>
      <w:r w:rsidRPr="00120E80">
        <w:rPr>
          <w:rFonts w:ascii="Palatino Linotype" w:hAnsi="Palatino Linotype"/>
          <w:shd w:val="clear" w:color="auto" w:fill="FFFFFF"/>
        </w:rPr>
        <w:t xml:space="preserve"> – </w:t>
      </w:r>
      <w:proofErr w:type="spellStart"/>
      <w:r w:rsidRPr="00120E80">
        <w:rPr>
          <w:rFonts w:ascii="Palatino Linotype" w:hAnsi="Palatino Linotype"/>
        </w:rPr>
        <w:t>UStA</w:t>
      </w:r>
      <w:proofErr w:type="spellEnd"/>
      <w:r w:rsidRPr="00120E80">
        <w:rPr>
          <w:rFonts w:ascii="Palatino Linotype" w:hAnsi="Palatino Linotype"/>
        </w:rPr>
        <w:t xml:space="preserve"> achieved first place in </w:t>
      </w:r>
      <w:r w:rsidRPr="00120E80">
        <w:rPr>
          <w:rFonts w:ascii="Palatino Linotype" w:hAnsi="Palatino Linotype"/>
          <w:i/>
          <w:iCs/>
        </w:rPr>
        <w:t>Guardian University Guide 2023</w:t>
      </w:r>
      <w:r w:rsidRPr="00120E80">
        <w:rPr>
          <w:rFonts w:ascii="Palatino Linotype" w:hAnsi="Palatino Linotype"/>
        </w:rPr>
        <w:t xml:space="preserve">.  Mirrors achievement in </w:t>
      </w:r>
      <w:r w:rsidRPr="00120E80">
        <w:rPr>
          <w:rFonts w:ascii="Palatino Linotype" w:hAnsi="Palatino Linotype"/>
          <w:i/>
          <w:iCs/>
        </w:rPr>
        <w:t xml:space="preserve">Times and Sunday Times Good University Guide </w:t>
      </w:r>
      <w:r w:rsidRPr="00120E80">
        <w:rPr>
          <w:rFonts w:ascii="Palatino Linotype" w:hAnsi="Palatino Linotype"/>
        </w:rPr>
        <w:t xml:space="preserve">in 2022. Several academic schools rank best in UK in the subject tables – </w:t>
      </w:r>
      <w:r w:rsidR="00DC75B4" w:rsidRPr="00120E80">
        <w:rPr>
          <w:rFonts w:ascii="Palatino Linotype" w:hAnsi="Palatino Linotype"/>
        </w:rPr>
        <w:t>A</w:t>
      </w:r>
      <w:r w:rsidRPr="00120E80">
        <w:rPr>
          <w:rFonts w:ascii="Palatino Linotype" w:hAnsi="Palatino Linotype"/>
        </w:rPr>
        <w:t xml:space="preserve">rt </w:t>
      </w:r>
      <w:r w:rsidR="00DC75B4" w:rsidRPr="00120E80">
        <w:rPr>
          <w:rFonts w:ascii="Palatino Linotype" w:hAnsi="Palatino Linotype"/>
        </w:rPr>
        <w:t>H</w:t>
      </w:r>
      <w:r w:rsidRPr="00120E80">
        <w:rPr>
          <w:rFonts w:ascii="Palatino Linotype" w:hAnsi="Palatino Linotype"/>
        </w:rPr>
        <w:t xml:space="preserve">istory, </w:t>
      </w:r>
      <w:r w:rsidR="00DC75B4" w:rsidRPr="00120E80">
        <w:rPr>
          <w:rFonts w:ascii="Palatino Linotype" w:hAnsi="Palatino Linotype"/>
        </w:rPr>
        <w:t>N</w:t>
      </w:r>
      <w:r w:rsidRPr="00120E80">
        <w:rPr>
          <w:rFonts w:ascii="Palatino Linotype" w:hAnsi="Palatino Linotype"/>
        </w:rPr>
        <w:t xml:space="preserve">euroscience, </w:t>
      </w:r>
      <w:r w:rsidR="00DC75B4" w:rsidRPr="00120E80">
        <w:rPr>
          <w:rFonts w:ascii="Palatino Linotype" w:hAnsi="Palatino Linotype"/>
        </w:rPr>
        <w:t>C</w:t>
      </w:r>
      <w:r w:rsidRPr="00120E80">
        <w:rPr>
          <w:rFonts w:ascii="Palatino Linotype" w:hAnsi="Palatino Linotype"/>
        </w:rPr>
        <w:t xml:space="preserve">hemistry, </w:t>
      </w:r>
      <w:r w:rsidR="00DC75B4" w:rsidRPr="00120E80">
        <w:rPr>
          <w:rFonts w:ascii="Palatino Linotype" w:hAnsi="Palatino Linotype"/>
        </w:rPr>
        <w:t>E</w:t>
      </w:r>
      <w:r w:rsidRPr="00120E80">
        <w:rPr>
          <w:rFonts w:ascii="Palatino Linotype" w:hAnsi="Palatino Linotype"/>
        </w:rPr>
        <w:t xml:space="preserve">conomics, English, </w:t>
      </w:r>
      <w:r w:rsidR="00DC75B4" w:rsidRPr="00120E80">
        <w:rPr>
          <w:rFonts w:ascii="Palatino Linotype" w:hAnsi="Palatino Linotype"/>
        </w:rPr>
        <w:t>H</w:t>
      </w:r>
      <w:r w:rsidRPr="00120E80">
        <w:rPr>
          <w:rFonts w:ascii="Palatino Linotype" w:hAnsi="Palatino Linotype"/>
        </w:rPr>
        <w:t xml:space="preserve">istory, International Relations. 16 of 22 subjects taught at </w:t>
      </w:r>
      <w:proofErr w:type="spellStart"/>
      <w:r w:rsidRPr="00120E80">
        <w:rPr>
          <w:rFonts w:ascii="Palatino Linotype" w:hAnsi="Palatino Linotype"/>
        </w:rPr>
        <w:t>UStA</w:t>
      </w:r>
      <w:proofErr w:type="spellEnd"/>
      <w:r w:rsidRPr="00120E80">
        <w:rPr>
          <w:rFonts w:ascii="Palatino Linotype" w:hAnsi="Palatino Linotype"/>
        </w:rPr>
        <w:t xml:space="preserve"> ranked in respective top five. </w:t>
      </w:r>
      <w:r w:rsidRPr="00120E80">
        <w:rPr>
          <w:rFonts w:ascii="Palatino Linotype" w:hAnsi="Palatino Linotype"/>
          <w:i/>
          <w:iCs/>
        </w:rPr>
        <w:t>The Times</w:t>
      </w:r>
      <w:r w:rsidRPr="00120E80">
        <w:rPr>
          <w:rFonts w:ascii="Palatino Linotype" w:hAnsi="Palatino Linotype"/>
        </w:rPr>
        <w:t xml:space="preserve"> &amp; </w:t>
      </w:r>
      <w:r w:rsidRPr="00120E80">
        <w:rPr>
          <w:rFonts w:ascii="Palatino Linotype" w:hAnsi="Palatino Linotype"/>
          <w:i/>
          <w:iCs/>
        </w:rPr>
        <w:t>Sunday Times</w:t>
      </w:r>
      <w:r w:rsidRPr="00120E80">
        <w:rPr>
          <w:rFonts w:ascii="Palatino Linotype" w:hAnsi="Palatino Linotype"/>
        </w:rPr>
        <w:t xml:space="preserve"> rank </w:t>
      </w:r>
      <w:proofErr w:type="spellStart"/>
      <w:r w:rsidRPr="00120E80">
        <w:rPr>
          <w:rFonts w:ascii="Palatino Linotype" w:hAnsi="Palatino Linotype"/>
        </w:rPr>
        <w:t>UStA</w:t>
      </w:r>
      <w:proofErr w:type="spellEnd"/>
      <w:r w:rsidRPr="00120E80">
        <w:rPr>
          <w:rFonts w:ascii="Palatino Linotype" w:hAnsi="Palatino Linotype"/>
        </w:rPr>
        <w:t xml:space="preserve"> top in Scotland and second in UK. </w:t>
      </w:r>
    </w:p>
    <w:p w14:paraId="354A4B97" w14:textId="77777777" w:rsidR="00E17895" w:rsidRPr="00120E80" w:rsidRDefault="00E17895" w:rsidP="00E17895">
      <w:pPr>
        <w:pStyle w:val="NoSpacing"/>
        <w:rPr>
          <w:rFonts w:ascii="Palatino Linotype" w:hAnsi="Palatino Linotype"/>
        </w:rPr>
      </w:pPr>
    </w:p>
    <w:p w14:paraId="258C6739" w14:textId="596204EE" w:rsidR="00597ABC" w:rsidRPr="00120E80" w:rsidRDefault="00DC56AA" w:rsidP="00E17895">
      <w:pPr>
        <w:pStyle w:val="NoSpacing"/>
        <w:rPr>
          <w:rFonts w:ascii="Palatino Linotype" w:eastAsia="Helvetica Neue" w:hAnsi="Palatino Linotype" w:cs="Helvetica Neue"/>
        </w:rPr>
      </w:pPr>
      <w:r w:rsidRPr="004B2AA2">
        <w:rPr>
          <w:rStyle w:val="Heading4Char"/>
        </w:rPr>
        <w:t xml:space="preserve">Strategy </w:t>
      </w:r>
      <w:r w:rsidRPr="00120E80">
        <w:rPr>
          <w:rFonts w:ascii="Palatino Linotype" w:hAnsi="Palatino Linotype"/>
        </w:rPr>
        <w:t xml:space="preserve">– University Court has agreed the University Strategy 2022-2027 following extensive consultation with the </w:t>
      </w:r>
      <w:r w:rsidR="00FB032B" w:rsidRPr="00120E80">
        <w:rPr>
          <w:rFonts w:ascii="Palatino Linotype" w:hAnsi="Palatino Linotype"/>
        </w:rPr>
        <w:t>U</w:t>
      </w:r>
      <w:r w:rsidRPr="00120E80">
        <w:rPr>
          <w:rFonts w:ascii="Palatino Linotype" w:hAnsi="Palatino Linotype"/>
        </w:rPr>
        <w:t>niversity community, including all staff and students.  The strategy will be published</w:t>
      </w:r>
      <w:r w:rsidR="004B2AA2">
        <w:rPr>
          <w:rFonts w:ascii="Palatino Linotype" w:hAnsi="Palatino Linotype"/>
        </w:rPr>
        <w:t xml:space="preserve"> on the </w:t>
      </w:r>
      <w:hyperlink r:id="rId7" w:history="1">
        <w:r w:rsidR="004B2AA2" w:rsidRPr="004B2AA2">
          <w:rPr>
            <w:rStyle w:val="Hyperlink"/>
            <w:rFonts w:ascii="Palatino Linotype" w:hAnsi="Palatino Linotype"/>
          </w:rPr>
          <w:t>University website</w:t>
        </w:r>
      </w:hyperlink>
      <w:r w:rsidRPr="00120E80">
        <w:rPr>
          <w:rFonts w:ascii="Palatino Linotype" w:hAnsi="Palatino Linotype"/>
        </w:rPr>
        <w:t xml:space="preserve"> and printed copies will be available at the General Council’s winter meeting. The refreshed strategy develops further the themes of world-leading, diverse, digital, </w:t>
      </w:r>
      <w:proofErr w:type="gramStart"/>
      <w:r w:rsidRPr="00120E80">
        <w:rPr>
          <w:rFonts w:ascii="Palatino Linotype" w:hAnsi="Palatino Linotype"/>
        </w:rPr>
        <w:t>sustainable</w:t>
      </w:r>
      <w:proofErr w:type="gramEnd"/>
      <w:r w:rsidRPr="00120E80">
        <w:rPr>
          <w:rFonts w:ascii="Palatino Linotype" w:hAnsi="Palatino Linotype"/>
        </w:rPr>
        <w:t xml:space="preserve"> and entrepreneurial St Andrews. As in the previous strategy, there is an explicit commitment to social responsibility. </w:t>
      </w:r>
    </w:p>
    <w:p w14:paraId="1660C595" w14:textId="77777777" w:rsidR="00597ABC" w:rsidRPr="00120E80" w:rsidRDefault="00597ABC" w:rsidP="00E17895">
      <w:pPr>
        <w:pStyle w:val="NoSpacing"/>
        <w:rPr>
          <w:rFonts w:ascii="Palatino Linotype" w:hAnsi="Palatino Linotype"/>
        </w:rPr>
      </w:pPr>
    </w:p>
    <w:p w14:paraId="52FDEFBF" w14:textId="77777777" w:rsidR="00120E80" w:rsidRDefault="00DC56AA" w:rsidP="00E17895">
      <w:pPr>
        <w:pStyle w:val="NoSpacing"/>
        <w:rPr>
          <w:rFonts w:ascii="Palatino Linotype" w:hAnsi="Palatino Linotype"/>
        </w:rPr>
      </w:pPr>
      <w:bookmarkStart w:id="0" w:name="_Hlk137120679"/>
      <w:r w:rsidRPr="004B2AA2">
        <w:rPr>
          <w:rStyle w:val="Heading4Char"/>
        </w:rPr>
        <w:t>External developments affecting the University: budget cuts, war in Ukraine, cost</w:t>
      </w:r>
      <w:r w:rsidR="00FB032B" w:rsidRPr="004B2AA2">
        <w:rPr>
          <w:rStyle w:val="Heading4Char"/>
        </w:rPr>
        <w:t>-</w:t>
      </w:r>
      <w:r w:rsidRPr="004B2AA2">
        <w:rPr>
          <w:rStyle w:val="Heading4Char"/>
        </w:rPr>
        <w:t>of</w:t>
      </w:r>
      <w:r w:rsidR="00FB032B" w:rsidRPr="004B2AA2">
        <w:rPr>
          <w:rStyle w:val="Heading4Char"/>
        </w:rPr>
        <w:t>-</w:t>
      </w:r>
      <w:r w:rsidRPr="004B2AA2">
        <w:rPr>
          <w:rStyle w:val="Heading4Char"/>
        </w:rPr>
        <w:t>living crisis</w:t>
      </w:r>
      <w:r w:rsidRPr="00120E80">
        <w:rPr>
          <w:rFonts w:ascii="Palatino Linotype" w:hAnsi="Palatino Linotype"/>
        </w:rPr>
        <w:t xml:space="preserve"> – </w:t>
      </w:r>
      <w:r w:rsidR="007C6FDB" w:rsidRPr="00120E80">
        <w:rPr>
          <w:rFonts w:ascii="Palatino Linotype" w:hAnsi="Palatino Linotype"/>
        </w:rPr>
        <w:t>H</w:t>
      </w:r>
      <w:r w:rsidRPr="00120E80">
        <w:rPr>
          <w:rFonts w:ascii="Palatino Linotype" w:hAnsi="Palatino Linotype"/>
        </w:rPr>
        <w:t xml:space="preserve">eading into difficult winter with strong political headwinds.  Scottish Funding Council flat cash settlement looks like the </w:t>
      </w:r>
      <w:r w:rsidR="00FB032B" w:rsidRPr="00120E80">
        <w:rPr>
          <w:rFonts w:ascii="Palatino Linotype" w:hAnsi="Palatino Linotype"/>
        </w:rPr>
        <w:t>best-case</w:t>
      </w:r>
      <w:r w:rsidRPr="00120E80">
        <w:rPr>
          <w:rFonts w:ascii="Palatino Linotype" w:hAnsi="Palatino Linotype"/>
        </w:rPr>
        <w:t xml:space="preserve"> scenario, and </w:t>
      </w:r>
    </w:p>
    <w:p w14:paraId="1988B0BC" w14:textId="26562CB5" w:rsidR="00597ABC" w:rsidRPr="00120E80" w:rsidRDefault="00DC56AA" w:rsidP="00E17895">
      <w:pPr>
        <w:pStyle w:val="NoSpacing"/>
        <w:rPr>
          <w:rFonts w:ascii="Palatino Linotype" w:eastAsia="Helvetica Neue" w:hAnsi="Palatino Linotype" w:cs="Helvetica Neue"/>
        </w:rPr>
      </w:pPr>
      <w:r w:rsidRPr="00120E80">
        <w:rPr>
          <w:rFonts w:ascii="Palatino Linotype" w:hAnsi="Palatino Linotype"/>
        </w:rPr>
        <w:t>the economic outlook looks grim. Scottish Government departments are modelling cuts of up to 15%.</w:t>
      </w:r>
      <w:r w:rsidR="00896AA9" w:rsidRPr="00120E80">
        <w:rPr>
          <w:rFonts w:ascii="Palatino Linotype" w:hAnsi="Palatino Linotype"/>
        </w:rPr>
        <w:br/>
      </w:r>
    </w:p>
    <w:p w14:paraId="2BF0DA57" w14:textId="3F407DA4" w:rsidR="00597ABC" w:rsidRPr="00120E80" w:rsidRDefault="00DC56AA" w:rsidP="00E17895">
      <w:pPr>
        <w:pStyle w:val="NoSpacing"/>
        <w:rPr>
          <w:rFonts w:ascii="Palatino Linotype" w:eastAsia="Helvetica Neue" w:hAnsi="Palatino Linotype" w:cs="Helvetica Neue"/>
        </w:rPr>
      </w:pPr>
      <w:r w:rsidRPr="00120E80">
        <w:rPr>
          <w:rFonts w:ascii="Palatino Linotype" w:hAnsi="Palatino Linotype"/>
        </w:rPr>
        <w:lastRenderedPageBreak/>
        <w:t xml:space="preserve">The University is acutely aware of the impact of the </w:t>
      </w:r>
      <w:r w:rsidR="00DC75B4" w:rsidRPr="00120E80">
        <w:rPr>
          <w:rFonts w:ascii="Palatino Linotype" w:hAnsi="Palatino Linotype"/>
        </w:rPr>
        <w:t>cost-of-living</w:t>
      </w:r>
      <w:r w:rsidRPr="00120E80">
        <w:rPr>
          <w:rFonts w:ascii="Palatino Linotype" w:hAnsi="Palatino Linotype"/>
        </w:rPr>
        <w:t xml:space="preserve"> crisis on staff and students. At the end of September all core salaried staff received a payroll supplement of £500. New V</w:t>
      </w:r>
      <w:r w:rsidR="00FB032B" w:rsidRPr="00120E80">
        <w:rPr>
          <w:rFonts w:ascii="Palatino Linotype" w:hAnsi="Palatino Linotype"/>
        </w:rPr>
        <w:t xml:space="preserve">oluntary </w:t>
      </w:r>
      <w:r w:rsidRPr="00120E80">
        <w:rPr>
          <w:rFonts w:ascii="Palatino Linotype" w:hAnsi="Palatino Linotype"/>
        </w:rPr>
        <w:t>L</w:t>
      </w:r>
      <w:r w:rsidR="00FB032B" w:rsidRPr="00120E80">
        <w:rPr>
          <w:rFonts w:ascii="Palatino Linotype" w:hAnsi="Palatino Linotype"/>
        </w:rPr>
        <w:t xml:space="preserve">iving </w:t>
      </w:r>
      <w:r w:rsidRPr="00120E80">
        <w:rPr>
          <w:rFonts w:ascii="Palatino Linotype" w:hAnsi="Palatino Linotype"/>
        </w:rPr>
        <w:t>W</w:t>
      </w:r>
      <w:r w:rsidR="00FB032B" w:rsidRPr="00120E80">
        <w:rPr>
          <w:rFonts w:ascii="Palatino Linotype" w:hAnsi="Palatino Linotype"/>
        </w:rPr>
        <w:t xml:space="preserve">age </w:t>
      </w:r>
      <w:r w:rsidRPr="00120E80">
        <w:rPr>
          <w:rFonts w:ascii="Palatino Linotype" w:hAnsi="Palatino Linotype"/>
        </w:rPr>
        <w:t xml:space="preserve">levels already </w:t>
      </w:r>
      <w:r w:rsidR="00155E4B" w:rsidRPr="00120E80">
        <w:rPr>
          <w:rFonts w:ascii="Palatino Linotype" w:hAnsi="Palatino Linotype"/>
        </w:rPr>
        <w:t>implemented and</w:t>
      </w:r>
      <w:r w:rsidRPr="00120E80">
        <w:rPr>
          <w:rFonts w:ascii="Palatino Linotype" w:hAnsi="Palatino Linotype"/>
        </w:rPr>
        <w:t xml:space="preserve"> backdated to 1 September. Further to the announced increase in minimum stipend levels for UKRI postgraduate students, </w:t>
      </w:r>
      <w:proofErr w:type="spellStart"/>
      <w:r w:rsidRPr="00120E80">
        <w:rPr>
          <w:rFonts w:ascii="Palatino Linotype" w:hAnsi="Palatino Linotype"/>
        </w:rPr>
        <w:t>UStA</w:t>
      </w:r>
      <w:proofErr w:type="spellEnd"/>
      <w:r w:rsidRPr="00120E80">
        <w:rPr>
          <w:rFonts w:ascii="Palatino Linotype" w:hAnsi="Palatino Linotype"/>
        </w:rPr>
        <w:t xml:space="preserve"> postgraduate stipends, pegged to UKRI levels, also increased. A </w:t>
      </w:r>
      <w:r w:rsidR="00155E4B" w:rsidRPr="00120E80">
        <w:rPr>
          <w:rFonts w:ascii="Palatino Linotype" w:hAnsi="Palatino Linotype"/>
        </w:rPr>
        <w:t>cost-of-living</w:t>
      </w:r>
      <w:r w:rsidRPr="00120E80">
        <w:rPr>
          <w:rFonts w:ascii="Palatino Linotype" w:hAnsi="Palatino Linotype"/>
        </w:rPr>
        <w:t xml:space="preserve"> task force is investigating and implementing initiatives in the following areas: study-related costs; building food and drink offerings </w:t>
      </w:r>
      <w:proofErr w:type="gramStart"/>
      <w:r w:rsidRPr="00120E80">
        <w:rPr>
          <w:rFonts w:ascii="Palatino Linotype" w:hAnsi="Palatino Linotype"/>
        </w:rPr>
        <w:t>in order to</w:t>
      </w:r>
      <w:proofErr w:type="gramEnd"/>
      <w:r w:rsidRPr="00120E80">
        <w:rPr>
          <w:rFonts w:ascii="Palatino Linotype" w:hAnsi="Palatino Linotype"/>
        </w:rPr>
        <w:t xml:space="preserve"> limit the barriers to inclusion; access to employment; use of physical spaces; circular economy and sustainability. </w:t>
      </w:r>
      <w:bookmarkEnd w:id="0"/>
      <w:r w:rsidRPr="00120E80">
        <w:rPr>
          <w:rFonts w:ascii="Palatino Linotype" w:hAnsi="Palatino Linotype"/>
        </w:rPr>
        <w:t xml:space="preserve">Discretionary funds accessible for students in need, and a range of measures have been put in place including advertising warm study spaces across campus and providing </w:t>
      </w:r>
      <w:proofErr w:type="spellStart"/>
      <w:r w:rsidRPr="00120E80">
        <w:rPr>
          <w:rFonts w:ascii="Palatino Linotype" w:hAnsi="Palatino Linotype"/>
        </w:rPr>
        <w:t>subsidised</w:t>
      </w:r>
      <w:proofErr w:type="spellEnd"/>
      <w:r w:rsidRPr="00120E80">
        <w:rPr>
          <w:rFonts w:ascii="Palatino Linotype" w:hAnsi="Palatino Linotype"/>
        </w:rPr>
        <w:t xml:space="preserve"> hot food (for students and staff) in </w:t>
      </w:r>
      <w:proofErr w:type="gramStart"/>
      <w:r w:rsidRPr="00120E80">
        <w:rPr>
          <w:rFonts w:ascii="Palatino Linotype" w:hAnsi="Palatino Linotype"/>
        </w:rPr>
        <w:t>University</w:t>
      </w:r>
      <w:proofErr w:type="gramEnd"/>
      <w:r w:rsidRPr="00120E80">
        <w:rPr>
          <w:rFonts w:ascii="Palatino Linotype" w:hAnsi="Palatino Linotype"/>
        </w:rPr>
        <w:t xml:space="preserve"> cafeterias. </w:t>
      </w:r>
    </w:p>
    <w:p w14:paraId="51F4FE5E" w14:textId="77777777" w:rsidR="00597ABC" w:rsidRPr="00120E80" w:rsidRDefault="00597ABC" w:rsidP="00E17895">
      <w:pPr>
        <w:pStyle w:val="NoSpacing"/>
        <w:rPr>
          <w:rFonts w:ascii="Palatino Linotype" w:eastAsia="Helvetica Neue" w:hAnsi="Palatino Linotype" w:cs="Helvetica Neue"/>
        </w:rPr>
      </w:pPr>
    </w:p>
    <w:p w14:paraId="3ECF2FEB" w14:textId="20FE75EA" w:rsidR="00597ABC" w:rsidRPr="00120E80" w:rsidRDefault="00DC56AA" w:rsidP="00E17895">
      <w:pPr>
        <w:pStyle w:val="NoSpacing"/>
        <w:rPr>
          <w:rFonts w:ascii="Palatino Linotype" w:eastAsia="Helvetica Neue" w:hAnsi="Palatino Linotype" w:cs="Helvetica Neue"/>
        </w:rPr>
      </w:pPr>
      <w:r w:rsidRPr="004B2AA2">
        <w:rPr>
          <w:rStyle w:val="Heading4Char"/>
        </w:rPr>
        <w:t>New class of students</w:t>
      </w:r>
      <w:r w:rsidRPr="00120E80">
        <w:rPr>
          <w:rFonts w:ascii="Palatino Linotype" w:hAnsi="Palatino Linotype"/>
        </w:rPr>
        <w:t xml:space="preserve"> - </w:t>
      </w:r>
      <w:r w:rsidR="007C6FDB" w:rsidRPr="00120E80">
        <w:rPr>
          <w:rFonts w:ascii="Palatino Linotype" w:hAnsi="Palatino Linotype"/>
        </w:rPr>
        <w:t>F</w:t>
      </w:r>
      <w:r w:rsidRPr="00120E80">
        <w:rPr>
          <w:rFonts w:ascii="Palatino Linotype" w:hAnsi="Palatino Linotype"/>
        </w:rPr>
        <w:t xml:space="preserve">or first time in two years students returned for an academic year in which all teaching is intended to take place in person. The overall student population for 2022/23 is almost 10500 FTE, 81 per cent of whom are undergraduates. This represents a slight increase in the overall population compared with last year. One hundred and </w:t>
      </w:r>
      <w:r w:rsidR="00155E4B" w:rsidRPr="00120E80">
        <w:rPr>
          <w:rFonts w:ascii="Palatino Linotype" w:hAnsi="Palatino Linotype"/>
        </w:rPr>
        <w:t>twenty-nine</w:t>
      </w:r>
      <w:r w:rsidRPr="00120E80">
        <w:rPr>
          <w:rFonts w:ascii="Palatino Linotype" w:hAnsi="Palatino Linotype"/>
        </w:rPr>
        <w:t xml:space="preserve"> countries are represented with 26.5% form Scotland, 25.7% from the rest of the UK and 47.8% International. </w:t>
      </w:r>
    </w:p>
    <w:p w14:paraId="187F55C0" w14:textId="77777777" w:rsidR="00120E80" w:rsidRDefault="00120E80" w:rsidP="00E17895">
      <w:pPr>
        <w:pStyle w:val="NoSpacing"/>
        <w:rPr>
          <w:rFonts w:ascii="Palatino Linotype" w:hAnsi="Palatino Linotype"/>
          <w:b/>
          <w:bCs/>
        </w:rPr>
      </w:pPr>
    </w:p>
    <w:p w14:paraId="75DD385F" w14:textId="72E363FA" w:rsidR="00597ABC" w:rsidRPr="00120E80" w:rsidRDefault="00DC56AA" w:rsidP="00E17895">
      <w:pPr>
        <w:pStyle w:val="NoSpacing"/>
        <w:rPr>
          <w:rFonts w:ascii="Palatino Linotype" w:hAnsi="Palatino Linotype"/>
        </w:rPr>
      </w:pPr>
      <w:r w:rsidRPr="004B2AA2">
        <w:rPr>
          <w:rStyle w:val="Heading4Char"/>
        </w:rPr>
        <w:t>Student accommodation</w:t>
      </w:r>
      <w:r w:rsidRPr="00120E80">
        <w:rPr>
          <w:rFonts w:ascii="Palatino Linotype" w:hAnsi="Palatino Linotype"/>
        </w:rPr>
        <w:t xml:space="preserve"> - In run up to the academic year it was challenging for some students to find accommodation in </w:t>
      </w:r>
      <w:proofErr w:type="spellStart"/>
      <w:r w:rsidRPr="00120E80">
        <w:rPr>
          <w:rFonts w:ascii="Palatino Linotype" w:hAnsi="Palatino Linotype"/>
        </w:rPr>
        <w:t>StA.</w:t>
      </w:r>
      <w:proofErr w:type="spellEnd"/>
      <w:r w:rsidRPr="00120E80">
        <w:rPr>
          <w:rFonts w:ascii="Palatino Linotype" w:hAnsi="Palatino Linotype"/>
        </w:rPr>
        <w:t xml:space="preserve"> External pressures, including </w:t>
      </w:r>
      <w:proofErr w:type="spellStart"/>
      <w:r w:rsidRPr="00120E80">
        <w:rPr>
          <w:rFonts w:ascii="Palatino Linotype" w:hAnsi="Palatino Linotype"/>
        </w:rPr>
        <w:t>ScotGov</w:t>
      </w:r>
      <w:proofErr w:type="spellEnd"/>
      <w:r w:rsidRPr="00120E80">
        <w:rPr>
          <w:rFonts w:ascii="Palatino Linotype" w:hAnsi="Palatino Linotype"/>
        </w:rPr>
        <w:t xml:space="preserve"> legislation on private residential tenancies, created shortage of accommodation across UK. There were </w:t>
      </w:r>
      <w:proofErr w:type="spellStart"/>
      <w:r w:rsidRPr="00120E80">
        <w:rPr>
          <w:rFonts w:ascii="Palatino Linotype" w:hAnsi="Palatino Linotype"/>
        </w:rPr>
        <w:t>organised</w:t>
      </w:r>
      <w:proofErr w:type="spellEnd"/>
      <w:r w:rsidRPr="00120E80">
        <w:rPr>
          <w:rFonts w:ascii="Palatino Linotype" w:hAnsi="Palatino Linotype"/>
        </w:rPr>
        <w:t xml:space="preserve"> communications, waiting list management and other adjustments to support students to find accommodation through August. All undergraduate new entrant students who applied by the deadline were</w:t>
      </w:r>
      <w:r w:rsidR="007A410C" w:rsidRPr="00120E80">
        <w:rPr>
          <w:rFonts w:ascii="Palatino Linotype" w:hAnsi="Palatino Linotype"/>
        </w:rPr>
        <w:t xml:space="preserve"> </w:t>
      </w:r>
      <w:r w:rsidRPr="00120E80">
        <w:rPr>
          <w:rFonts w:ascii="Palatino Linotype" w:hAnsi="Palatino Linotype"/>
        </w:rPr>
        <w:t xml:space="preserve">accommodated as per our guarantee. Arrangements are in place to create a community in Dundee, supported by St A staff, and access to accommodation in Leuchars has continued. Pressures are unlikely to ease for the next academic year, and the University </w:t>
      </w:r>
      <w:proofErr w:type="gramStart"/>
      <w:r w:rsidRPr="00120E80">
        <w:rPr>
          <w:rFonts w:ascii="Palatino Linotype" w:hAnsi="Palatino Linotype"/>
        </w:rPr>
        <w:t>is are</w:t>
      </w:r>
      <w:proofErr w:type="gramEnd"/>
      <w:r w:rsidRPr="00120E80">
        <w:rPr>
          <w:rFonts w:ascii="Palatino Linotype" w:hAnsi="Palatino Linotype"/>
        </w:rPr>
        <w:t xml:space="preserve"> already preparing how best to support students next summer. </w:t>
      </w:r>
    </w:p>
    <w:p w14:paraId="42C8911E" w14:textId="77777777" w:rsidR="00597ABC" w:rsidRPr="00120E80" w:rsidRDefault="00597ABC" w:rsidP="00E17895">
      <w:pPr>
        <w:pStyle w:val="NoSpacing"/>
        <w:rPr>
          <w:rFonts w:ascii="Palatino Linotype" w:eastAsia="Helvetica Neue" w:hAnsi="Palatino Linotype" w:cs="Helvetica Neue"/>
        </w:rPr>
      </w:pPr>
    </w:p>
    <w:p w14:paraId="23740870" w14:textId="763730B9" w:rsidR="00597ABC" w:rsidRPr="00120E80" w:rsidRDefault="00DC56AA" w:rsidP="00E17895">
      <w:pPr>
        <w:pStyle w:val="NoSpacing"/>
        <w:rPr>
          <w:rFonts w:ascii="Palatino Linotype" w:eastAsia="Helvetica Neue" w:hAnsi="Palatino Linotype" w:cs="Helvetica Neue"/>
        </w:rPr>
      </w:pPr>
      <w:r w:rsidRPr="004B2AA2">
        <w:rPr>
          <w:rStyle w:val="Heading4Char"/>
        </w:rPr>
        <w:t>Other news</w:t>
      </w:r>
      <w:r w:rsidRPr="00120E80">
        <w:rPr>
          <w:rFonts w:ascii="Palatino Linotype" w:hAnsi="Palatino Linotype"/>
        </w:rPr>
        <w:t xml:space="preserve"> - Phase 1 of the </w:t>
      </w:r>
      <w:proofErr w:type="gramStart"/>
      <w:r w:rsidR="007A410C" w:rsidRPr="00120E80">
        <w:rPr>
          <w:rFonts w:ascii="Palatino Linotype" w:hAnsi="Palatino Linotype"/>
        </w:rPr>
        <w:t>L</w:t>
      </w:r>
      <w:r w:rsidRPr="00120E80">
        <w:rPr>
          <w:rFonts w:ascii="Palatino Linotype" w:hAnsi="Palatino Linotype"/>
        </w:rPr>
        <w:t>ibrary</w:t>
      </w:r>
      <w:proofErr w:type="gramEnd"/>
      <w:r w:rsidRPr="00120E80">
        <w:rPr>
          <w:rFonts w:ascii="Palatino Linotype" w:hAnsi="Palatino Linotype"/>
        </w:rPr>
        <w:t xml:space="preserve"> refurbishment is complete and the building returned to its pre-pandemic capacity and opening hours. Shortlisted for Outstanding Library Team in THE Awards 2022. Looking ahead, engagement in the campaign for New College continues to be high, and the </w:t>
      </w:r>
      <w:proofErr w:type="gramStart"/>
      <w:r w:rsidRPr="00120E80">
        <w:rPr>
          <w:rFonts w:ascii="Palatino Linotype" w:hAnsi="Palatino Linotype"/>
        </w:rPr>
        <w:t>Principal</w:t>
      </w:r>
      <w:proofErr w:type="gramEnd"/>
      <w:r w:rsidRPr="00120E80">
        <w:rPr>
          <w:rFonts w:ascii="Palatino Linotype" w:hAnsi="Palatino Linotype"/>
        </w:rPr>
        <w:t xml:space="preserve"> is this week engaged in philanthropic activities in the US. Our recruitment of a new Senior Lay Member to replace Stuart </w:t>
      </w:r>
      <w:proofErr w:type="spellStart"/>
      <w:r w:rsidRPr="00120E80">
        <w:rPr>
          <w:rFonts w:ascii="Palatino Linotype" w:hAnsi="Palatino Linotype"/>
        </w:rPr>
        <w:t>Monro</w:t>
      </w:r>
      <w:proofErr w:type="spellEnd"/>
      <w:r w:rsidRPr="00120E80">
        <w:rPr>
          <w:rFonts w:ascii="Palatino Linotype" w:hAnsi="Palatino Linotype"/>
        </w:rPr>
        <w:t xml:space="preserve"> as chair of Court is moving forward with an election at end of November. The upcoming period will be challenging, with prospect of industrial action </w:t>
      </w:r>
      <w:proofErr w:type="gramStart"/>
      <w:r w:rsidRPr="00120E80">
        <w:rPr>
          <w:rFonts w:ascii="Palatino Linotype" w:hAnsi="Palatino Linotype"/>
        </w:rPr>
        <w:t>over pay</w:t>
      </w:r>
      <w:proofErr w:type="gramEnd"/>
      <w:r w:rsidRPr="00120E80">
        <w:rPr>
          <w:rFonts w:ascii="Palatino Linotype" w:hAnsi="Palatino Linotype"/>
        </w:rPr>
        <w:t xml:space="preserve"> and pensions, funding cuts and inflation all taking their toll.  However, on the plus side, students and staff are back in person, the town is busy once more, and </w:t>
      </w:r>
      <w:proofErr w:type="spellStart"/>
      <w:r w:rsidRPr="00120E80">
        <w:rPr>
          <w:rFonts w:ascii="Palatino Linotype" w:hAnsi="Palatino Linotype"/>
        </w:rPr>
        <w:t>UStA</w:t>
      </w:r>
      <w:proofErr w:type="spellEnd"/>
      <w:r w:rsidRPr="00120E80">
        <w:rPr>
          <w:rFonts w:ascii="Palatino Linotype" w:hAnsi="Palatino Linotype"/>
        </w:rPr>
        <w:t xml:space="preserve"> beat Edinburgh at the varsity rugby match in September.</w:t>
      </w:r>
    </w:p>
    <w:p w14:paraId="357470AD" w14:textId="77777777" w:rsidR="00597ABC" w:rsidRPr="00120E80" w:rsidRDefault="00597ABC" w:rsidP="00E17895">
      <w:pPr>
        <w:pStyle w:val="NoSpacing"/>
        <w:rPr>
          <w:rFonts w:ascii="Palatino Linotype" w:eastAsia="Helvetica Neue" w:hAnsi="Palatino Linotype" w:cs="Helvetica Neue"/>
        </w:rPr>
      </w:pPr>
    </w:p>
    <w:p w14:paraId="396F4798" w14:textId="77777777"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Legacy of the Gown</w:t>
      </w:r>
    </w:p>
    <w:p w14:paraId="7D1A5247" w14:textId="65252740" w:rsidR="00597ABC" w:rsidRPr="00120E80" w:rsidRDefault="00DC56AA" w:rsidP="00E17895">
      <w:pPr>
        <w:pStyle w:val="NoSpacing"/>
        <w:rPr>
          <w:rFonts w:ascii="Palatino Linotype" w:hAnsi="Palatino Linotype"/>
          <w:u w:color="454545"/>
        </w:rPr>
      </w:pPr>
      <w:r w:rsidRPr="00120E80">
        <w:rPr>
          <w:rFonts w:ascii="Palatino Linotype" w:hAnsi="Palatino Linotype"/>
          <w:u w:color="454545"/>
        </w:rPr>
        <w:t xml:space="preserve">WR invited JE to comment on the survey. JE reported that despite the active promotion of the survey on various social media platforms only 13 responses were received. Out of these, the general mood is positive toward the </w:t>
      </w:r>
      <w:proofErr w:type="gramStart"/>
      <w:r w:rsidRPr="00120E80">
        <w:rPr>
          <w:rFonts w:ascii="Palatino Linotype" w:hAnsi="Palatino Linotype"/>
          <w:u w:color="454545"/>
        </w:rPr>
        <w:t>initiative</w:t>
      </w:r>
      <w:proofErr w:type="gramEnd"/>
      <w:r w:rsidRPr="00120E80">
        <w:rPr>
          <w:rFonts w:ascii="Palatino Linotype" w:hAnsi="Palatino Linotype"/>
          <w:u w:color="454545"/>
        </w:rPr>
        <w:t xml:space="preserve"> but questions arose as to whether such numbers are a reliable gauge of interest. WR and GL asked how the response rate can be increased. IA suggested to send invitations via the office of </w:t>
      </w:r>
      <w:r w:rsidR="007A410C" w:rsidRPr="00120E80">
        <w:rPr>
          <w:rFonts w:ascii="Palatino Linotype" w:hAnsi="Palatino Linotype"/>
          <w:u w:color="454545"/>
        </w:rPr>
        <w:t>D</w:t>
      </w:r>
      <w:r w:rsidRPr="00120E80">
        <w:rPr>
          <w:rFonts w:ascii="Palatino Linotype" w:hAnsi="Palatino Linotype"/>
          <w:u w:color="454545"/>
        </w:rPr>
        <w:t>evelopment. AM explained that the office has a carefully planned schedule of emailing alumni that are usually tied to campaigns and sending extra emails is not among the best practices. He suggested that it could be put as a news item in the Chronicle or St Andrews in The News. WR suggested seeking support from the After Many Days Club.</w:t>
      </w:r>
    </w:p>
    <w:p w14:paraId="5E0653ED" w14:textId="77777777" w:rsidR="00E17895" w:rsidRPr="00120E80" w:rsidRDefault="00E17895" w:rsidP="007C6FDB">
      <w:pPr>
        <w:pStyle w:val="Heading3"/>
        <w:rPr>
          <w:rFonts w:ascii="Palatino Linotype" w:hAnsi="Palatino Linotype"/>
          <w:u w:color="454545"/>
        </w:rPr>
      </w:pPr>
    </w:p>
    <w:p w14:paraId="75D3799B" w14:textId="77777777"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Governance Issues</w:t>
      </w:r>
    </w:p>
    <w:p w14:paraId="4CED2D6A" w14:textId="77777777" w:rsidR="00597ABC" w:rsidRPr="00120E80" w:rsidRDefault="00DC56AA" w:rsidP="00E17895">
      <w:pPr>
        <w:pStyle w:val="NoSpacing"/>
        <w:rPr>
          <w:rFonts w:ascii="Palatino Linotype" w:eastAsia="Helvetica Neue" w:hAnsi="Palatino Linotype" w:cs="Helvetica Neue"/>
        </w:rPr>
      </w:pPr>
      <w:r w:rsidRPr="00120E80">
        <w:rPr>
          <w:rFonts w:ascii="Palatino Linotype" w:hAnsi="Palatino Linotype"/>
        </w:rPr>
        <w:t xml:space="preserve">A discussion was held on the roles and responsibilities of the GCBC. Members agreed that processes be reviewed and revised where appropriate. A Working Group was </w:t>
      </w:r>
      <w:proofErr w:type="gramStart"/>
      <w:r w:rsidRPr="00120E80">
        <w:rPr>
          <w:rFonts w:ascii="Palatino Linotype" w:hAnsi="Palatino Linotype"/>
        </w:rPr>
        <w:t>agreed</w:t>
      </w:r>
      <w:proofErr w:type="gramEnd"/>
      <w:r w:rsidRPr="00120E80">
        <w:rPr>
          <w:rFonts w:ascii="Palatino Linotype" w:hAnsi="Palatino Linotype"/>
        </w:rPr>
        <w:t xml:space="preserve"> and a draft paper will be brought to the next GCBC meeting for wider discussion.</w:t>
      </w:r>
    </w:p>
    <w:p w14:paraId="41F409F5" w14:textId="77777777" w:rsidR="00597ABC" w:rsidRPr="00120E80" w:rsidRDefault="00597ABC" w:rsidP="00E17895">
      <w:pPr>
        <w:pStyle w:val="NoSpacing"/>
        <w:rPr>
          <w:rFonts w:ascii="Palatino Linotype" w:eastAsia="Helvetica Neue" w:hAnsi="Palatino Linotype" w:cs="Helvetica Neue"/>
        </w:rPr>
      </w:pPr>
    </w:p>
    <w:p w14:paraId="4A2EDCA9" w14:textId="3D677A44" w:rsidR="00597ABC" w:rsidRPr="00120E80" w:rsidRDefault="00DC56AA" w:rsidP="00E17895">
      <w:pPr>
        <w:pStyle w:val="NoSpacing"/>
        <w:rPr>
          <w:rFonts w:ascii="Palatino Linotype" w:hAnsi="Palatino Linotype"/>
        </w:rPr>
      </w:pPr>
      <w:r w:rsidRPr="00120E80">
        <w:rPr>
          <w:rFonts w:ascii="Palatino Linotype" w:hAnsi="Palatino Linotype"/>
        </w:rPr>
        <w:t xml:space="preserve">WR raised a concern about members of the GCBC who routinely do not attend meetings. Members agreed that the members update the roles and responsibilities to include an attendance policy. The frequency of meetings was </w:t>
      </w:r>
      <w:proofErr w:type="gramStart"/>
      <w:r w:rsidRPr="00120E80">
        <w:rPr>
          <w:rFonts w:ascii="Palatino Linotype" w:hAnsi="Palatino Linotype"/>
        </w:rPr>
        <w:t>discussed</w:t>
      </w:r>
      <w:proofErr w:type="gramEnd"/>
      <w:r w:rsidRPr="00120E80">
        <w:rPr>
          <w:rFonts w:ascii="Palatino Linotype" w:hAnsi="Palatino Linotype"/>
        </w:rPr>
        <w:t xml:space="preserve"> and members agreed that the current frequency of three meetings per year held in person or online be maintained. </w:t>
      </w:r>
      <w:r w:rsidR="00896AA9" w:rsidRPr="00120E80">
        <w:rPr>
          <w:rFonts w:ascii="Palatino Linotype" w:hAnsi="Palatino Linotype"/>
        </w:rPr>
        <w:br/>
      </w:r>
    </w:p>
    <w:p w14:paraId="1FAA8F85" w14:textId="77777777"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General Council Meetings</w:t>
      </w:r>
    </w:p>
    <w:p w14:paraId="6D50AB45" w14:textId="63DFBAE8" w:rsidR="00597ABC" w:rsidRPr="00120E80" w:rsidRDefault="00DC56AA" w:rsidP="00E17895">
      <w:pPr>
        <w:pStyle w:val="NoSpacing"/>
        <w:rPr>
          <w:rFonts w:ascii="Palatino Linotype" w:hAnsi="Palatino Linotype"/>
        </w:rPr>
      </w:pPr>
      <w:r w:rsidRPr="00120E80">
        <w:rPr>
          <w:rFonts w:ascii="Palatino Linotype" w:hAnsi="Palatino Linotype"/>
        </w:rPr>
        <w:t>It was noted that the next Meeting of the General Council would be held at 10.30</w:t>
      </w:r>
      <w:r w:rsidR="00155E4B" w:rsidRPr="00120E80">
        <w:rPr>
          <w:rFonts w:ascii="Palatino Linotype" w:hAnsi="Palatino Linotype"/>
        </w:rPr>
        <w:t>am</w:t>
      </w:r>
      <w:r w:rsidRPr="00120E80">
        <w:rPr>
          <w:rFonts w:ascii="Palatino Linotype" w:hAnsi="Palatino Linotype"/>
        </w:rPr>
        <w:t xml:space="preserve">            on Saturday 26</w:t>
      </w:r>
      <w:r w:rsidR="00155E4B" w:rsidRPr="00120E80">
        <w:rPr>
          <w:rFonts w:ascii="Palatino Linotype" w:hAnsi="Palatino Linotype"/>
        </w:rPr>
        <w:t xml:space="preserve"> </w:t>
      </w:r>
      <w:r w:rsidRPr="00120E80">
        <w:rPr>
          <w:rFonts w:ascii="Palatino Linotype" w:hAnsi="Palatino Linotype"/>
        </w:rPr>
        <w:t xml:space="preserve">November 2022. </w:t>
      </w:r>
    </w:p>
    <w:p w14:paraId="152AB8B9" w14:textId="77777777" w:rsidR="00E17895" w:rsidRPr="00120E80" w:rsidRDefault="00E17895" w:rsidP="00E17895">
      <w:pPr>
        <w:pStyle w:val="NoSpacing"/>
        <w:rPr>
          <w:rFonts w:ascii="Palatino Linotype" w:hAnsi="Palatino Linotype"/>
        </w:rPr>
      </w:pPr>
    </w:p>
    <w:p w14:paraId="4AC7719F" w14:textId="07B652FD"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u w:color="454545"/>
        </w:rPr>
        <w:t>Oral Report from General Council Assessors</w:t>
      </w:r>
    </w:p>
    <w:p w14:paraId="605ECED4" w14:textId="335F2C95" w:rsidR="00597ABC" w:rsidRPr="00120E80" w:rsidRDefault="00DC56AA" w:rsidP="00E17895">
      <w:pPr>
        <w:pStyle w:val="NoSpacing"/>
        <w:rPr>
          <w:rFonts w:ascii="Palatino Linotype" w:eastAsia="Helvetica Neue" w:hAnsi="Palatino Linotype" w:cs="Helvetica Neue"/>
        </w:rPr>
      </w:pPr>
      <w:r w:rsidRPr="00120E80">
        <w:rPr>
          <w:rFonts w:ascii="Palatino Linotype" w:hAnsi="Palatino Linotype"/>
        </w:rPr>
        <w:t>IA delivered a report of the Assessors</w:t>
      </w:r>
      <w:r w:rsidR="007C6FDB" w:rsidRPr="00120E80">
        <w:rPr>
          <w:rFonts w:ascii="Palatino Linotype" w:hAnsi="Palatino Linotype"/>
        </w:rPr>
        <w:t>:</w:t>
      </w:r>
    </w:p>
    <w:p w14:paraId="303194B3" w14:textId="77777777" w:rsidR="00597ABC" w:rsidRPr="00120E80" w:rsidRDefault="00597ABC" w:rsidP="00E17895">
      <w:pPr>
        <w:pStyle w:val="NoSpacing"/>
        <w:rPr>
          <w:rFonts w:ascii="Palatino Linotype" w:eastAsia="Helvetica Neue" w:hAnsi="Palatino Linotype" w:cs="Helvetica Neue"/>
        </w:rPr>
      </w:pPr>
    </w:p>
    <w:p w14:paraId="79227044"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 xml:space="preserve">The University is dealing well with the external financial </w:t>
      </w:r>
      <w:proofErr w:type="gramStart"/>
      <w:r w:rsidRPr="00120E80">
        <w:rPr>
          <w:rFonts w:ascii="Palatino Linotype" w:hAnsi="Palatino Linotype"/>
        </w:rPr>
        <w:t>pressures</w:t>
      </w:r>
      <w:proofErr w:type="gramEnd"/>
    </w:p>
    <w:p w14:paraId="3939C75B"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Good results from fundraising activities</w:t>
      </w:r>
    </w:p>
    <w:p w14:paraId="78A1C233"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Responding well to the rapidly changing political environment</w:t>
      </w:r>
    </w:p>
    <w:p w14:paraId="70A41E0D"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Principal convening Scottish universities</w:t>
      </w:r>
    </w:p>
    <w:p w14:paraId="6321DEEB"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 xml:space="preserve">Pressure to decrease the number of students on </w:t>
      </w:r>
      <w:proofErr w:type="gramStart"/>
      <w:r w:rsidRPr="00120E80">
        <w:rPr>
          <w:rFonts w:ascii="Palatino Linotype" w:hAnsi="Palatino Linotype"/>
        </w:rPr>
        <w:t>campus</w:t>
      </w:r>
      <w:proofErr w:type="gramEnd"/>
    </w:p>
    <w:p w14:paraId="2571C380"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 xml:space="preserve">The new strategic plan </w:t>
      </w:r>
    </w:p>
    <w:p w14:paraId="1865CF15"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Major capital projects</w:t>
      </w:r>
    </w:p>
    <w:p w14:paraId="14C61A58"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Reputation on track</w:t>
      </w:r>
    </w:p>
    <w:p w14:paraId="0EED60E9" w14:textId="77777777" w:rsidR="00597ABC" w:rsidRPr="00120E80" w:rsidRDefault="00DC56AA" w:rsidP="007C6FDB">
      <w:pPr>
        <w:pStyle w:val="NoSpacing"/>
        <w:numPr>
          <w:ilvl w:val="0"/>
          <w:numId w:val="8"/>
        </w:numPr>
        <w:rPr>
          <w:rFonts w:ascii="Palatino Linotype" w:hAnsi="Palatino Linotype"/>
        </w:rPr>
      </w:pPr>
      <w:r w:rsidRPr="00120E80">
        <w:rPr>
          <w:rFonts w:ascii="Palatino Linotype" w:hAnsi="Palatino Linotype"/>
        </w:rPr>
        <w:t>Digital capabilities</w:t>
      </w:r>
    </w:p>
    <w:p w14:paraId="43AB944D" w14:textId="77777777" w:rsidR="00597ABC" w:rsidRPr="00120E80" w:rsidRDefault="00597ABC" w:rsidP="00E17895">
      <w:pPr>
        <w:pStyle w:val="NoSpacing"/>
        <w:rPr>
          <w:rFonts w:ascii="Palatino Linotype" w:hAnsi="Palatino Linotype"/>
        </w:rPr>
      </w:pPr>
    </w:p>
    <w:p w14:paraId="286516A8" w14:textId="5879DBBF"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rPr>
        <w:lastRenderedPageBreak/>
        <w:t>Schedule of GC and BC meeting dates in 2022</w:t>
      </w:r>
    </w:p>
    <w:p w14:paraId="4922E5DA" w14:textId="77777777" w:rsidR="00597ABC" w:rsidRPr="00120E80" w:rsidRDefault="00DC56AA" w:rsidP="00E17895">
      <w:pPr>
        <w:pStyle w:val="NoSpacing"/>
        <w:rPr>
          <w:rFonts w:ascii="Palatino Linotype" w:eastAsia="Helvetica Neue" w:hAnsi="Palatino Linotype" w:cs="Helvetica Neue"/>
        </w:rPr>
      </w:pPr>
      <w:r w:rsidRPr="00120E80">
        <w:rPr>
          <w:rFonts w:ascii="Palatino Linotype" w:hAnsi="Palatino Linotype"/>
        </w:rPr>
        <w:t>WR referred to the schedule of GC and BC Meetings which had previously been circulated. A Doodle will be sent out for the January 2023 meeting.</w:t>
      </w:r>
    </w:p>
    <w:p w14:paraId="5AD8A639" w14:textId="77777777" w:rsidR="00597ABC" w:rsidRPr="00120E80" w:rsidRDefault="00597ABC" w:rsidP="00E17895">
      <w:pPr>
        <w:pStyle w:val="NoSpacing"/>
        <w:rPr>
          <w:rFonts w:ascii="Palatino Linotype" w:eastAsia="Helvetica Neue" w:hAnsi="Palatino Linotype" w:cs="Helvetica Neue"/>
        </w:rPr>
      </w:pPr>
    </w:p>
    <w:p w14:paraId="420DD803" w14:textId="716E1E08" w:rsidR="00597ABC" w:rsidRPr="00120E80" w:rsidRDefault="00DC56AA" w:rsidP="007C6FDB">
      <w:pPr>
        <w:pStyle w:val="Heading3"/>
        <w:numPr>
          <w:ilvl w:val="0"/>
          <w:numId w:val="7"/>
        </w:numPr>
        <w:rPr>
          <w:rFonts w:ascii="Palatino Linotype" w:hAnsi="Palatino Linotype"/>
        </w:rPr>
      </w:pPr>
      <w:r w:rsidRPr="00120E80">
        <w:rPr>
          <w:rFonts w:ascii="Palatino Linotype" w:hAnsi="Palatino Linotype"/>
        </w:rPr>
        <w:t>AOCB</w:t>
      </w:r>
    </w:p>
    <w:p w14:paraId="2824B6FE" w14:textId="77777777" w:rsidR="00597ABC" w:rsidRPr="00120E80" w:rsidRDefault="00DC56AA" w:rsidP="00E17895">
      <w:pPr>
        <w:pStyle w:val="NoSpacing"/>
        <w:rPr>
          <w:rFonts w:ascii="Palatino Linotype" w:hAnsi="Palatino Linotype"/>
        </w:rPr>
      </w:pPr>
      <w:r w:rsidRPr="00120E80">
        <w:rPr>
          <w:rFonts w:ascii="Palatino Linotype" w:hAnsi="Palatino Linotype"/>
        </w:rPr>
        <w:t>There being no other competent business, WR thanked those present for taking part and closed the meeting.</w:t>
      </w:r>
    </w:p>
    <w:p w14:paraId="747FF213" w14:textId="77777777" w:rsidR="00597ABC" w:rsidRPr="00120E80" w:rsidRDefault="00597ABC" w:rsidP="00E17895">
      <w:pPr>
        <w:pStyle w:val="NoSpacing"/>
        <w:rPr>
          <w:rFonts w:ascii="Palatino Linotype" w:eastAsia="Helvetica Neue" w:hAnsi="Palatino Linotype" w:cs="Helvetica Neue"/>
          <w:u w:color="454545"/>
        </w:rPr>
      </w:pPr>
    </w:p>
    <w:p w14:paraId="6B76BE88" w14:textId="77777777" w:rsidR="00597ABC" w:rsidRPr="00120E80" w:rsidRDefault="00DC56AA" w:rsidP="00E17895">
      <w:pPr>
        <w:pStyle w:val="NoSpacing"/>
        <w:rPr>
          <w:rFonts w:ascii="Palatino Linotype" w:hAnsi="Palatino Linotype"/>
          <w:i/>
          <w:iCs/>
        </w:rPr>
      </w:pPr>
      <w:r w:rsidRPr="00120E80">
        <w:rPr>
          <w:rFonts w:ascii="Palatino Linotype" w:hAnsi="Palatino Linotype"/>
          <w:i/>
          <w:iCs/>
        </w:rPr>
        <w:t>The meeting closed at 12.05.</w:t>
      </w:r>
    </w:p>
    <w:sectPr w:rsidR="00597ABC" w:rsidRPr="00120E80">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76A6" w14:textId="77777777" w:rsidR="007053D1" w:rsidRDefault="00DC56AA">
      <w:r>
        <w:separator/>
      </w:r>
    </w:p>
  </w:endnote>
  <w:endnote w:type="continuationSeparator" w:id="0">
    <w:p w14:paraId="0D371288" w14:textId="77777777" w:rsidR="007053D1" w:rsidRDefault="00DC5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B3564" w14:textId="77777777" w:rsidR="00597ABC" w:rsidRDefault="00597A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85C85" w14:textId="77777777" w:rsidR="007053D1" w:rsidRDefault="00DC56AA">
      <w:r>
        <w:separator/>
      </w:r>
    </w:p>
  </w:footnote>
  <w:footnote w:type="continuationSeparator" w:id="0">
    <w:p w14:paraId="5E8DBA69" w14:textId="77777777" w:rsidR="007053D1" w:rsidRDefault="00DC5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66061" w14:textId="77777777" w:rsidR="00597ABC" w:rsidRDefault="00DC56AA">
    <w:pPr>
      <w:pStyle w:val="HeaderFooterA"/>
      <w:tabs>
        <w:tab w:val="clear" w:pos="9020"/>
      </w:tabs>
      <w:jc w:val="right"/>
    </w:pPr>
    <w:r>
      <w:tab/>
    </w: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2B17"/>
    <w:multiLevelType w:val="hybridMultilevel"/>
    <w:tmpl w:val="9ABA6816"/>
    <w:styleLink w:val="Numbered"/>
    <w:lvl w:ilvl="0" w:tplc="84E265C0">
      <w:start w:val="1"/>
      <w:numFmt w:val="decimal"/>
      <w:lvlText w:val="%1."/>
      <w:lvlJc w:val="left"/>
      <w:pPr>
        <w:ind w:left="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1" w:tplc="0E2E4C14">
      <w:start w:val="1"/>
      <w:numFmt w:val="decimal"/>
      <w:lvlText w:val="%2."/>
      <w:lvlJc w:val="left"/>
      <w:pPr>
        <w:ind w:left="1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2" w:tplc="2B7EE5CC">
      <w:start w:val="1"/>
      <w:numFmt w:val="decimal"/>
      <w:lvlText w:val="%3."/>
      <w:lvlJc w:val="left"/>
      <w:pPr>
        <w:ind w:left="1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3" w:tplc="87286D08">
      <w:start w:val="1"/>
      <w:numFmt w:val="decimal"/>
      <w:lvlText w:val="%4."/>
      <w:lvlJc w:val="left"/>
      <w:pPr>
        <w:ind w:left="26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4" w:tplc="5706FF82">
      <w:start w:val="1"/>
      <w:numFmt w:val="decimal"/>
      <w:lvlText w:val="%5."/>
      <w:lvlJc w:val="left"/>
      <w:pPr>
        <w:ind w:left="34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5" w:tplc="BA82A242">
      <w:start w:val="1"/>
      <w:numFmt w:val="decimal"/>
      <w:lvlText w:val="%6."/>
      <w:lvlJc w:val="left"/>
      <w:pPr>
        <w:ind w:left="42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6" w:tplc="6BB8E954">
      <w:start w:val="1"/>
      <w:numFmt w:val="decimal"/>
      <w:lvlText w:val="%7."/>
      <w:lvlJc w:val="left"/>
      <w:pPr>
        <w:ind w:left="50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7" w:tplc="DB12F520">
      <w:start w:val="1"/>
      <w:numFmt w:val="decimal"/>
      <w:lvlText w:val="%8."/>
      <w:lvlJc w:val="left"/>
      <w:pPr>
        <w:ind w:left="5853" w:hanging="253"/>
      </w:pPr>
      <w:rPr>
        <w:rFonts w:hAnsi="Arial Unicode MS"/>
        <w:b/>
        <w:bCs/>
        <w:caps w:val="0"/>
        <w:smallCaps w:val="0"/>
        <w:strike w:val="0"/>
        <w:dstrike w:val="0"/>
        <w:outline w:val="0"/>
        <w:emboss w:val="0"/>
        <w:imprint w:val="0"/>
        <w:spacing w:val="0"/>
        <w:w w:val="100"/>
        <w:kern w:val="0"/>
        <w:position w:val="0"/>
        <w:highlight w:val="none"/>
        <w:vertAlign w:val="baseline"/>
      </w:rPr>
    </w:lvl>
    <w:lvl w:ilvl="8" w:tplc="5D4460E0">
      <w:start w:val="1"/>
      <w:numFmt w:val="decimal"/>
      <w:lvlText w:val="%9."/>
      <w:lvlJc w:val="left"/>
      <w:pPr>
        <w:ind w:left="6653" w:hanging="25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3043EE6"/>
    <w:multiLevelType w:val="hybridMultilevel"/>
    <w:tmpl w:val="EFD678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31F4765"/>
    <w:multiLevelType w:val="hybridMultilevel"/>
    <w:tmpl w:val="9ABA6816"/>
    <w:numStyleLink w:val="Numbered"/>
  </w:abstractNum>
  <w:abstractNum w:abstractNumId="3" w15:restartNumberingAfterBreak="0">
    <w:nsid w:val="18B22482"/>
    <w:multiLevelType w:val="hybridMultilevel"/>
    <w:tmpl w:val="DD84B3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49642F7"/>
    <w:multiLevelType w:val="hybridMultilevel"/>
    <w:tmpl w:val="79B8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9B76CC"/>
    <w:multiLevelType w:val="hybridMultilevel"/>
    <w:tmpl w:val="E018A7E4"/>
    <w:numStyleLink w:val="ImportedStyle1"/>
  </w:abstractNum>
  <w:abstractNum w:abstractNumId="6" w15:restartNumberingAfterBreak="0">
    <w:nsid w:val="6D9B11E7"/>
    <w:multiLevelType w:val="hybridMultilevel"/>
    <w:tmpl w:val="E018A7E4"/>
    <w:styleLink w:val="ImportedStyle1"/>
    <w:lvl w:ilvl="0" w:tplc="847A9AD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47CF36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E0C3B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54CBC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EFC7B2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88CE6F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9A623D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C3EA3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8ADFD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614051660">
    <w:abstractNumId w:val="0"/>
  </w:num>
  <w:num w:numId="2" w16cid:durableId="397434422">
    <w:abstractNumId w:val="2"/>
  </w:num>
  <w:num w:numId="3" w16cid:durableId="752361356">
    <w:abstractNumId w:val="6"/>
  </w:num>
  <w:num w:numId="4" w16cid:durableId="819003423">
    <w:abstractNumId w:val="5"/>
  </w:num>
  <w:num w:numId="5" w16cid:durableId="261501714">
    <w:abstractNumId w:val="2"/>
    <w:lvlOverride w:ilvl="0">
      <w:startOverride w:val="9"/>
    </w:lvlOverride>
  </w:num>
  <w:num w:numId="6" w16cid:durableId="1090276754">
    <w:abstractNumId w:val="1"/>
  </w:num>
  <w:num w:numId="7" w16cid:durableId="458959080">
    <w:abstractNumId w:val="3"/>
  </w:num>
  <w:num w:numId="8" w16cid:durableId="1455171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BC"/>
    <w:rsid w:val="00120E80"/>
    <w:rsid w:val="00155E4B"/>
    <w:rsid w:val="004851D4"/>
    <w:rsid w:val="004B2AA2"/>
    <w:rsid w:val="004C26FD"/>
    <w:rsid w:val="00597ABC"/>
    <w:rsid w:val="0063270F"/>
    <w:rsid w:val="007053D1"/>
    <w:rsid w:val="007A410C"/>
    <w:rsid w:val="007C6FDB"/>
    <w:rsid w:val="00821EC0"/>
    <w:rsid w:val="00896AA9"/>
    <w:rsid w:val="00964AD6"/>
    <w:rsid w:val="00DC56AA"/>
    <w:rsid w:val="00DC75B4"/>
    <w:rsid w:val="00E17895"/>
    <w:rsid w:val="00FB0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59040"/>
  <w15:docId w15:val="{DFBFF295-EDD2-49BC-B925-64E34AB7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AA9"/>
    <w:rPr>
      <w:sz w:val="24"/>
      <w:szCs w:val="24"/>
      <w:lang w:val="en-US" w:eastAsia="en-US"/>
    </w:rPr>
  </w:style>
  <w:style w:type="paragraph" w:styleId="Heading1">
    <w:name w:val="heading 1"/>
    <w:basedOn w:val="Normal"/>
    <w:next w:val="Normal"/>
    <w:link w:val="Heading1Char"/>
    <w:uiPriority w:val="9"/>
    <w:qFormat/>
    <w:rsid w:val="007C6FD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C6F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C6F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4B2AA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200" w:line="276"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numbering" w:customStyle="1" w:styleId="Numbered">
    <w:name w:val="Numbered"/>
    <w:pPr>
      <w:numPr>
        <w:numId w:val="1"/>
      </w:numPr>
    </w:pPr>
  </w:style>
  <w:style w:type="paragraph" w:customStyle="1" w:styleId="Default">
    <w:name w:val="Default"/>
    <w:pPr>
      <w:spacing w:before="16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paragraph" w:customStyle="1" w:styleId="BodyB">
    <w:name w:val="Body B"/>
    <w:rPr>
      <w:rFonts w:cs="Arial Unicode MS"/>
      <w:color w:val="000000"/>
      <w:sz w:val="24"/>
      <w:szCs w:val="24"/>
      <w:u w:color="000000"/>
      <w:lang w:val="en-US"/>
      <w14:textOutline w14:w="12700" w14:cap="flat" w14:cmpd="sng" w14:algn="ctr">
        <w14:noFill/>
        <w14:prstDash w14:val="solid"/>
        <w14:miter w14:lim="400000"/>
      </w14:textOutline>
    </w:rPr>
  </w:style>
  <w:style w:type="numbering" w:customStyle="1" w:styleId="ImportedStyle1">
    <w:name w:val="Imported Style 1"/>
    <w:pPr>
      <w:numPr>
        <w:numId w:val="3"/>
      </w:numPr>
    </w:pPr>
  </w:style>
  <w:style w:type="character" w:styleId="UnresolvedMention">
    <w:name w:val="Unresolved Mention"/>
    <w:basedOn w:val="DefaultParagraphFont"/>
    <w:uiPriority w:val="99"/>
    <w:semiHidden/>
    <w:unhideWhenUsed/>
    <w:rsid w:val="00FB032B"/>
    <w:rPr>
      <w:color w:val="605E5C"/>
      <w:shd w:val="clear" w:color="auto" w:fill="E1DFDD"/>
    </w:rPr>
  </w:style>
  <w:style w:type="paragraph" w:styleId="NoSpacing">
    <w:name w:val="No Spacing"/>
    <w:uiPriority w:val="1"/>
    <w:qFormat/>
    <w:rsid w:val="00E17895"/>
    <w:rPr>
      <w:sz w:val="24"/>
      <w:szCs w:val="24"/>
      <w:lang w:val="en-US" w:eastAsia="en-US"/>
    </w:rPr>
  </w:style>
  <w:style w:type="character" w:customStyle="1" w:styleId="Heading1Char">
    <w:name w:val="Heading 1 Char"/>
    <w:basedOn w:val="DefaultParagraphFont"/>
    <w:link w:val="Heading1"/>
    <w:uiPriority w:val="9"/>
    <w:rsid w:val="007C6FDB"/>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7C6FD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7C6FDB"/>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4B2AA2"/>
    <w:rPr>
      <w:rFonts w:asciiTheme="majorHAnsi" w:eastAsiaTheme="majorEastAsia" w:hAnsiTheme="majorHAnsi" w:cstheme="majorBidi"/>
      <w:i/>
      <w:iCs/>
      <w:color w:val="365F9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t-andrews.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Business Committee Minute - 29 October 2022</vt:lpstr>
    </vt:vector>
  </TitlesOfParts>
  <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Committee Minute - 29 October 2022</dc:title>
  <dc:creator>Elaine Cartwright</dc:creator>
  <cp:lastModifiedBy>Elaine Cartwright</cp:lastModifiedBy>
  <cp:revision>2</cp:revision>
  <dcterms:created xsi:type="dcterms:W3CDTF">2023-06-12T10:35:00Z</dcterms:created>
  <dcterms:modified xsi:type="dcterms:W3CDTF">2023-06-12T10:35:00Z</dcterms:modified>
</cp:coreProperties>
</file>